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5" w:rsidRPr="00503AFB" w:rsidRDefault="00E21348" w:rsidP="00770F84">
      <w:pPr>
        <w:jc w:val="both"/>
        <w:rPr>
          <w:b/>
        </w:rPr>
      </w:pPr>
      <w:r w:rsidRPr="00E21348">
        <w:rPr>
          <w:rFonts w:eastAsia="Times New Roman"/>
          <w:b/>
          <w:bCs/>
          <w:sz w:val="28"/>
          <w:szCs w:val="28"/>
        </w:rPr>
        <w:t xml:space="preserve">Informace a odpovědi na dotazy ze Sociálně právní poradny SONS </w:t>
      </w:r>
      <w:r w:rsidR="00314FA4">
        <w:rPr>
          <w:rFonts w:eastAsia="Times New Roman"/>
          <w:b/>
          <w:bCs/>
          <w:sz w:val="28"/>
          <w:szCs w:val="28"/>
        </w:rPr>
        <w:t>01/2018</w:t>
      </w:r>
    </w:p>
    <w:p w:rsidR="00314FA4" w:rsidRDefault="00314FA4" w:rsidP="00314FA4">
      <w:pPr>
        <w:jc w:val="both"/>
      </w:pPr>
      <w:r>
        <w:t>Rubriku v roce 2018 zahájíme:</w:t>
      </w:r>
    </w:p>
    <w:p w:rsidR="00314FA4" w:rsidRDefault="00314FA4" w:rsidP="00314FA4">
      <w:pPr>
        <w:pStyle w:val="Odstavecseseznamem"/>
        <w:numPr>
          <w:ilvl w:val="0"/>
          <w:numId w:val="10"/>
        </w:numPr>
        <w:jc w:val="both"/>
      </w:pPr>
      <w:r>
        <w:t>právními předpisy podloženou úvahou, zda jsou nevidomí povinni nosit bílou hůl, pokračovat budeme</w:t>
      </w:r>
    </w:p>
    <w:p w:rsidR="00314FA4" w:rsidRDefault="00314FA4" w:rsidP="00314FA4">
      <w:pPr>
        <w:pStyle w:val="Odstavecseseznamem"/>
        <w:numPr>
          <w:ilvl w:val="0"/>
          <w:numId w:val="10"/>
        </w:numPr>
        <w:jc w:val="both"/>
      </w:pPr>
      <w:r>
        <w:t>seznámením s dávkami systému státní sociální podpory, konkrétně rodičovským příspěvkem, porodným a pohřebným a na závěr</w:t>
      </w:r>
    </w:p>
    <w:p w:rsidR="00E21348" w:rsidRDefault="00314FA4" w:rsidP="00314FA4">
      <w:pPr>
        <w:pStyle w:val="Odstavecseseznamem"/>
        <w:numPr>
          <w:ilvl w:val="0"/>
          <w:numId w:val="10"/>
        </w:numPr>
        <w:jc w:val="both"/>
      </w:pPr>
      <w:r>
        <w:t>přineseme několik informací k volbě prezidenta republiky.</w:t>
      </w:r>
    </w:p>
    <w:p w:rsidR="00314FA4" w:rsidRDefault="00314FA4" w:rsidP="00314FA4">
      <w:pPr>
        <w:jc w:val="both"/>
      </w:pPr>
    </w:p>
    <w:p w:rsidR="00314FA4" w:rsidRPr="006401D1" w:rsidRDefault="00314FA4" w:rsidP="00314FA4">
      <w:pPr>
        <w:jc w:val="both"/>
        <w:rPr>
          <w:b/>
        </w:rPr>
      </w:pPr>
      <w:r w:rsidRPr="006401D1">
        <w:rPr>
          <w:b/>
        </w:rPr>
        <w:t>Mají nevidomí nosit bílou hůl?</w:t>
      </w:r>
    </w:p>
    <w:p w:rsidR="00314FA4" w:rsidRPr="00314FA4" w:rsidRDefault="00314FA4" w:rsidP="00314FA4">
      <w:pPr>
        <w:jc w:val="both"/>
      </w:pPr>
      <w:r w:rsidRPr="00314FA4">
        <w:t xml:space="preserve">V následujících řádcích se pochopitelně nehodlám věnovat vysvětlování, jak zásadní a nezbytnou pomůckou je bílá hůl k efektivnímu samostatnému pohybu a orientaci nevidomých – ostatně o tom snad není pochyb, ale hlavně na TOTO TÉMA JSOU daleko povolanější odborníci - chci se však zaměřit na </w:t>
      </w:r>
      <w:proofErr w:type="gramStart"/>
      <w:r w:rsidRPr="00314FA4">
        <w:t>právními</w:t>
      </w:r>
      <w:proofErr w:type="gramEnd"/>
      <w:r w:rsidRPr="00314FA4">
        <w:t xml:space="preserve"> předpisy zakotvenou povinnost být při pohybu v exteriéru označen bílou holí.</w:t>
      </w:r>
    </w:p>
    <w:p w:rsidR="00314FA4" w:rsidRPr="00314FA4" w:rsidRDefault="00314FA4" w:rsidP="00314FA4">
      <w:pPr>
        <w:jc w:val="both"/>
      </w:pPr>
      <w:r w:rsidRPr="00314FA4">
        <w:t xml:space="preserve">Předpisem, který dává jednoznačný pokyn, je </w:t>
      </w:r>
      <w:r w:rsidRPr="006401D1">
        <w:rPr>
          <w:b/>
        </w:rPr>
        <w:t>zákon o silničním provozu</w:t>
      </w:r>
      <w:r w:rsidRPr="00314FA4">
        <w:t xml:space="preserve"> (z. </w:t>
      </w:r>
      <w:proofErr w:type="gramStart"/>
      <w:r w:rsidRPr="00314FA4">
        <w:t>č.</w:t>
      </w:r>
      <w:proofErr w:type="gramEnd"/>
      <w:r w:rsidRPr="00314FA4">
        <w:t xml:space="preserve"> 361/2000 Sb., ve znění pozdějších předpisů), který v ustanovení § 67, jež je nadepsáno „Speciální označení vozidel a osob“, obsahuje odstavec 10 tohoto znění:</w:t>
      </w:r>
    </w:p>
    <w:p w:rsidR="00314FA4" w:rsidRPr="006401D1" w:rsidRDefault="00314FA4" w:rsidP="00314FA4">
      <w:pPr>
        <w:jc w:val="both"/>
        <w:rPr>
          <w:i/>
        </w:rPr>
      </w:pPr>
      <w:r w:rsidRPr="006401D1">
        <w:rPr>
          <w:i/>
        </w:rPr>
        <w:t>„Ke svému označení jako účastníci provozu na pozemních komunikacích užívají osoby nevidomé bílé hole a osoby hluchoslepé červenobílé hole.“</w:t>
      </w:r>
    </w:p>
    <w:p w:rsidR="00314FA4" w:rsidRPr="00314FA4" w:rsidRDefault="00314FA4" w:rsidP="00314FA4">
      <w:pPr>
        <w:jc w:val="both"/>
      </w:pPr>
      <w:r w:rsidRPr="00314FA4">
        <w:t xml:space="preserve">Říká-li právní předpis, že někdo něco dělá, pak to znamená, že to dělat má, resp. dělat musí, nechce-li ustanovení právního předpisu porušovat. Na důsledky, které s sebou může porušení této právní povinnosti nést, se zaměříme za chvilku, teď ještě doplňme znění zákona ustanovením prováděcího předpisu, které stanoví, jak má ona bílá, resp. červenobílá hůl vypadat. </w:t>
      </w:r>
      <w:r w:rsidRPr="006401D1">
        <w:rPr>
          <w:b/>
        </w:rPr>
        <w:t>Konkrétně jde o vyhlášku Ministerstva dopravy č. 294/2015 Sb., která v § 21 odst. 2 upřesňuje:</w:t>
      </w:r>
    </w:p>
    <w:p w:rsidR="00314FA4" w:rsidRPr="006401D1" w:rsidRDefault="00314FA4" w:rsidP="00314FA4">
      <w:pPr>
        <w:jc w:val="both"/>
        <w:rPr>
          <w:i/>
        </w:rPr>
      </w:pPr>
      <w:r w:rsidRPr="006401D1">
        <w:rPr>
          <w:i/>
        </w:rPr>
        <w:t>„Speciální označení osoby nevidomé je bílá hůl, označení osoby hluchoslepé je hůl s bílými a červenými pruhy o šířce 100 mm. Bílá hůl i hůl s bílými a červenými pruhy musí být opatřena nejméně jedním reflexním bílým pruhem šířky 50 mm a nejméně souvislá třetina její délky musí mít průměr nejméně 12 mm.“</w:t>
      </w:r>
    </w:p>
    <w:p w:rsidR="00314FA4" w:rsidRPr="00314FA4" w:rsidRDefault="00314FA4" w:rsidP="00314FA4">
      <w:pPr>
        <w:jc w:val="both"/>
      </w:pPr>
      <w:r w:rsidRPr="00314FA4">
        <w:t xml:space="preserve">Od </w:t>
      </w:r>
      <w:proofErr w:type="gramStart"/>
      <w:r w:rsidRPr="00314FA4">
        <w:t>právním předpisem</w:t>
      </w:r>
      <w:proofErr w:type="gramEnd"/>
      <w:r w:rsidRPr="00314FA4">
        <w:t xml:space="preserve"> stanovených vlastností bílé a červenobílé hole se vraťme k tomu, jaké riziko hrozí nevidomému, který právní povinnost danou zákonem o silničním provozu poruší.</w:t>
      </w:r>
    </w:p>
    <w:p w:rsidR="00314FA4" w:rsidRPr="006401D1" w:rsidRDefault="00314FA4" w:rsidP="00314FA4">
      <w:pPr>
        <w:jc w:val="both"/>
        <w:rPr>
          <w:b/>
        </w:rPr>
      </w:pPr>
      <w:r w:rsidRPr="006401D1">
        <w:rPr>
          <w:b/>
        </w:rPr>
        <w:t xml:space="preserve">Občanský zákoník (z. </w:t>
      </w:r>
      <w:proofErr w:type="gramStart"/>
      <w:r w:rsidRPr="006401D1">
        <w:rPr>
          <w:b/>
        </w:rPr>
        <w:t>č.</w:t>
      </w:r>
      <w:proofErr w:type="gramEnd"/>
      <w:r w:rsidRPr="006401D1">
        <w:rPr>
          <w:b/>
        </w:rPr>
        <w:t xml:space="preserve"> 89/2012 Sb., v ustanovení § 2910 říká toto:</w:t>
      </w:r>
    </w:p>
    <w:p w:rsidR="00314FA4" w:rsidRPr="006401D1" w:rsidRDefault="00314FA4" w:rsidP="00314FA4">
      <w:pPr>
        <w:jc w:val="both"/>
        <w:rPr>
          <w:i/>
        </w:rPr>
      </w:pPr>
      <w:r w:rsidRPr="006401D1">
        <w:rPr>
          <w:i/>
        </w:rPr>
        <w:lastRenderedPageBreak/>
        <w:t>„Škůdce</w:t>
      </w:r>
      <w:r w:rsidR="006401D1" w:rsidRPr="006401D1">
        <w:rPr>
          <w:i/>
        </w:rPr>
        <w:t>“</w:t>
      </w:r>
      <w:r w:rsidRPr="006401D1">
        <w:rPr>
          <w:i/>
        </w:rPr>
        <w:t>, který vlastním zaviněním poruší povinnost stanovenou zákonem a zasáhne tak do absolutního práva poškozeného, nahradí poškozenému, co tím způsobil.</w:t>
      </w:r>
    </w:p>
    <w:p w:rsidR="00314FA4" w:rsidRPr="00314FA4" w:rsidRDefault="00314FA4" w:rsidP="00314FA4">
      <w:pPr>
        <w:jc w:val="both"/>
      </w:pPr>
      <w:r w:rsidRPr="00314FA4">
        <w:t>Co se rozumí absolutními právy? Lze přinejmenším uvést tato: právo na život, tělesnou integritu, zdraví, svobodu nebo vlastnictví.</w:t>
      </w:r>
    </w:p>
    <w:p w:rsidR="00314FA4" w:rsidRPr="00314FA4" w:rsidRDefault="00314FA4" w:rsidP="00314FA4">
      <w:pPr>
        <w:jc w:val="both"/>
      </w:pPr>
      <w:r w:rsidRPr="00314FA4">
        <w:t>Představme si tedy nevidomého, který půjde po jemu velmi dobře známé trase bez bílé hole, a cestou se srazí s chodcem, který si kvůli pádu na chodník poraní nohu. Tomuto chodci by se jistě podařilo vymoci náhradu veškeré utrpěné škody na nevidomém, který tím, že nebyl označen bílou holí, porušil právní povinnost, čímž došlo k porušení chodcova absolutního práva na zdraví.</w:t>
      </w:r>
    </w:p>
    <w:p w:rsidR="00314FA4" w:rsidRPr="00314FA4" w:rsidRDefault="00314FA4" w:rsidP="00314FA4">
      <w:pPr>
        <w:jc w:val="both"/>
      </w:pPr>
      <w:r w:rsidRPr="00314FA4">
        <w:t>Dokonce jsem se setkal s případem, kdy nevidomý chodec přecházel samostatně silnici, aniž by měl bílou hůl. A právě v této situaci byl sražen řidičem motorového vozidla; pokud by nevidomý bílou hůl s sebou měl, nejen že by se možná podařilo této nehodě předejít, ale také by s velkou pravděpodobností řidič plně odpovídal za způsobenou škodu, zatímco takto se snažil odpovědnosti zbavit, resp. Ji alespoň snížit poukazem na porušení právní povinnosti nevidomým.</w:t>
      </w:r>
    </w:p>
    <w:p w:rsidR="00314FA4" w:rsidRDefault="00314FA4" w:rsidP="00314FA4">
      <w:pPr>
        <w:jc w:val="both"/>
      </w:pPr>
    </w:p>
    <w:p w:rsidR="00314FA4" w:rsidRPr="00314FA4" w:rsidRDefault="00314FA4" w:rsidP="00314FA4">
      <w:pPr>
        <w:jc w:val="both"/>
        <w:rPr>
          <w:b/>
        </w:rPr>
      </w:pPr>
      <w:r w:rsidRPr="00314FA4">
        <w:rPr>
          <w:b/>
        </w:rPr>
        <w:t>Dávky státní sociální podpory - pokračování</w:t>
      </w:r>
    </w:p>
    <w:p w:rsidR="00314FA4" w:rsidRPr="00314FA4" w:rsidRDefault="00314FA4" w:rsidP="00314FA4">
      <w:pPr>
        <w:jc w:val="both"/>
        <w:rPr>
          <w:b/>
        </w:rPr>
      </w:pPr>
      <w:r w:rsidRPr="00314FA4">
        <w:rPr>
          <w:b/>
        </w:rPr>
        <w:t>Rodičovský příspěvek</w:t>
      </w:r>
    </w:p>
    <w:p w:rsidR="00314FA4" w:rsidRPr="00314FA4" w:rsidRDefault="00314FA4" w:rsidP="00314FA4">
      <w:pPr>
        <w:jc w:val="both"/>
      </w:pPr>
      <w:r w:rsidRPr="00314FA4">
        <w:t xml:space="preserve">Jak již bylo uvedeno v minulém článku, od 1. ledna 2018 dochází u této dávky k několika změnám. Neměnný zůstává limit, který může rodič na jedno dítě vyčerpat, </w:t>
      </w:r>
      <w:r w:rsidRPr="006401D1">
        <w:rPr>
          <w:b/>
        </w:rPr>
        <w:t>jde o částku 220 000 Kč</w:t>
      </w:r>
      <w:r w:rsidRPr="00314FA4">
        <w:t xml:space="preserve">. Novinkou je však </w:t>
      </w:r>
      <w:r w:rsidRPr="006401D1">
        <w:rPr>
          <w:b/>
        </w:rPr>
        <w:t xml:space="preserve">možnost čerpání částky 330 000 Kč, pokud se </w:t>
      </w:r>
      <w:proofErr w:type="gramStart"/>
      <w:r w:rsidRPr="006401D1">
        <w:rPr>
          <w:b/>
        </w:rPr>
        <w:t>narodí dvoj</w:t>
      </w:r>
      <w:proofErr w:type="gramEnd"/>
      <w:r w:rsidRPr="006401D1">
        <w:rPr>
          <w:b/>
        </w:rPr>
        <w:t xml:space="preserve"> či </w:t>
      </w:r>
      <w:proofErr w:type="spellStart"/>
      <w:r w:rsidRPr="006401D1">
        <w:rPr>
          <w:b/>
        </w:rPr>
        <w:t>vícerčata</w:t>
      </w:r>
      <w:proofErr w:type="spellEnd"/>
      <w:r w:rsidRPr="00314FA4">
        <w:t>.</w:t>
      </w:r>
    </w:p>
    <w:p w:rsidR="00314FA4" w:rsidRPr="00314FA4" w:rsidRDefault="00314FA4" w:rsidP="00314FA4">
      <w:pPr>
        <w:jc w:val="both"/>
      </w:pPr>
      <w:r w:rsidRPr="00314FA4">
        <w:t>I nadále platí, že pro stanovení výše a nároku na rodičovský příspěvek je rozhodující denní vyměřovací základ podle zákona o nemocenském pojištění. Velmi zjednodušeně lze říci, že jde o hrubý průměrný příjem za jeden den, který však ještě podléhá redukci dle stanovených redukčních hranic.</w:t>
      </w:r>
    </w:p>
    <w:p w:rsidR="00D05E7C" w:rsidRDefault="00314FA4" w:rsidP="00314FA4">
      <w:pPr>
        <w:jc w:val="both"/>
        <w:rPr>
          <w:b/>
        </w:rPr>
      </w:pPr>
      <w:r w:rsidRPr="00314FA4">
        <w:t xml:space="preserve">70 % třicetinásobku denního vyměřovacího základu je rozhodující i pro výpočet peněžité pomoci v mateřství, tedy dávky, která může výplatě rodičovského příspěvku předcházet. Rodič, jehož 70 % třicetinásobku denního vyměřovacího základu nepřesáhl částku 7 600 Kč, může volit měsíční výši rodičovského příspěvku právě až do částky 7 600 Kč, což dříve nebylo možné. Rodiče, jejichž 70 % třicetinásobku denního vyměřovacího základu částku 7 600 Kč přesahuje, (tedy ti s vyššími příjmy) si pak mohou zvolit měsíční výši rodičovského příspěvku až do výše uvedených 70 % třicetinásobku denního vyměřovacího základu. Důležité je říci, že pro výpočet nároku na rodičovský příspěvek lze vzít v úvahu denní vyměřovací základ kteréhokoliv z rodičů, tedy i toho, který o dítě nepečuje, tudíž je velmi pravděpodobný předpoklad, </w:t>
      </w:r>
      <w:r w:rsidRPr="00314FA4">
        <w:lastRenderedPageBreak/>
        <w:t xml:space="preserve">že u něj bude tato částka vyšší. </w:t>
      </w:r>
      <w:r w:rsidRPr="00D05E7C">
        <w:rPr>
          <w:b/>
        </w:rPr>
        <w:t xml:space="preserve">Dále platí, že u rodičů </w:t>
      </w:r>
      <w:proofErr w:type="spellStart"/>
      <w:r w:rsidRPr="00D05E7C">
        <w:rPr>
          <w:b/>
        </w:rPr>
        <w:t>vícerčat</w:t>
      </w:r>
      <w:proofErr w:type="spellEnd"/>
      <w:r w:rsidRPr="00D05E7C">
        <w:rPr>
          <w:b/>
        </w:rPr>
        <w:t xml:space="preserve"> je rozhodující 1,5</w:t>
      </w:r>
      <w:r w:rsidR="00D05E7C" w:rsidRPr="00D05E7C">
        <w:rPr>
          <w:b/>
        </w:rPr>
        <w:t xml:space="preserve"> </w:t>
      </w:r>
      <w:r w:rsidR="00D05E7C">
        <w:rPr>
          <w:b/>
        </w:rPr>
        <w:t>násobek uvedených limitů.</w:t>
      </w:r>
    </w:p>
    <w:p w:rsidR="00314FA4" w:rsidRPr="00D05E7C" w:rsidRDefault="00314FA4" w:rsidP="00D05E7C">
      <w:pPr>
        <w:pStyle w:val="Odstavecseseznamem"/>
        <w:numPr>
          <w:ilvl w:val="0"/>
          <w:numId w:val="12"/>
        </w:numPr>
        <w:jc w:val="both"/>
        <w:rPr>
          <w:b/>
        </w:rPr>
      </w:pPr>
      <w:r w:rsidRPr="00D05E7C">
        <w:rPr>
          <w:b/>
        </w:rPr>
        <w:t>Změnit si měsíční výši rodičovského příspěvku je možné vždy jednou za tři měsíce, a to na základě písemné žádosti.</w:t>
      </w:r>
    </w:p>
    <w:p w:rsidR="00314FA4" w:rsidRPr="00314FA4" w:rsidRDefault="00314FA4" w:rsidP="00314FA4">
      <w:pPr>
        <w:jc w:val="both"/>
      </w:pPr>
      <w:r w:rsidRPr="00314FA4">
        <w:t>Nárok na rodičovský příspěvek má i nadále rodič, který po celý kalendářní měsíc osobně, denně a řádně pečuje o nejmladší dítě v rodině. To mj. znamená, že pokud rodič nestihne vyčerpat celý limit na jedno dítě do doby, kdy se mu narodí dítě druhé, o nevyčerpanou částku „přichází“, příspěvek se mu začne vyplácet na další (nejmladší) dítě. I nadále lze dávku rozvrhnout maximálně do čtyř let věku dítěte.</w:t>
      </w:r>
    </w:p>
    <w:p w:rsidR="00314FA4" w:rsidRPr="00314FA4" w:rsidRDefault="00314FA4" w:rsidP="00314FA4">
      <w:pPr>
        <w:jc w:val="both"/>
      </w:pPr>
      <w:r w:rsidRPr="00314FA4">
        <w:t>Podmínka každodenní osobní a řádné péče je splněna i tehdy, pokud rodič zajistí péči o dítě jinou zletilou osobou, omezena je pouze návštěva jeslí, mateřské školy nebo jiného obdobného zařízení, a to pouze u dětí do dvou let věku.</w:t>
      </w:r>
    </w:p>
    <w:p w:rsidR="00314FA4" w:rsidRPr="00314FA4" w:rsidRDefault="00314FA4" w:rsidP="00314FA4">
      <w:pPr>
        <w:jc w:val="both"/>
        <w:rPr>
          <w:b/>
        </w:rPr>
      </w:pPr>
      <w:r w:rsidRPr="00314FA4">
        <w:rPr>
          <w:b/>
        </w:rPr>
        <w:t>Porodné a pohřebné</w:t>
      </w:r>
    </w:p>
    <w:p w:rsidR="00314FA4" w:rsidRPr="00314FA4" w:rsidRDefault="00314FA4" w:rsidP="00314FA4">
      <w:pPr>
        <w:jc w:val="both"/>
      </w:pPr>
      <w:r w:rsidRPr="00314FA4">
        <w:t>U těchto dávek k žádným změnám nedochází, proto jen připomeneme, že na porodné má nárok žena, která porodila své první nebo druhé dítě a rozhodné příjmy nepřekračují 2,70</w:t>
      </w:r>
      <w:r>
        <w:t xml:space="preserve"> </w:t>
      </w:r>
      <w:r w:rsidRPr="00314FA4">
        <w:t>násobek jejího životního minima, resp. životního minima rodiny. Nárok na porodné má i žena, která převzala do trvalé péče nahrazující péči rodičů dítě mladší jednoho roku věku. V případě úmrtí ženy by nárok přešel na otce dítěte.</w:t>
      </w:r>
    </w:p>
    <w:p w:rsidR="00314FA4" w:rsidRPr="00314FA4" w:rsidRDefault="00314FA4" w:rsidP="00314FA4">
      <w:pPr>
        <w:jc w:val="both"/>
        <w:rPr>
          <w:b/>
        </w:rPr>
      </w:pPr>
      <w:r w:rsidRPr="00314FA4">
        <w:rPr>
          <w:b/>
        </w:rPr>
        <w:t>Částka na první dítě činí 13 000 Kč, na druhé dítě 10 000 Kč.</w:t>
      </w:r>
    </w:p>
    <w:p w:rsidR="00314FA4" w:rsidRPr="00314FA4" w:rsidRDefault="00314FA4" w:rsidP="00314FA4">
      <w:pPr>
        <w:jc w:val="both"/>
      </w:pPr>
      <w:r w:rsidRPr="00314FA4">
        <w:t xml:space="preserve">Pohřebné náleží osobě, která vypravila pohřeb nezaopatřenému dítěti nebo rodiči nezaopatřeného dítěte, </w:t>
      </w:r>
      <w:r w:rsidRPr="006401D1">
        <w:rPr>
          <w:b/>
        </w:rPr>
        <w:t>výše pohřebného činí 5 000 Kč</w:t>
      </w:r>
      <w:r w:rsidRPr="00314FA4">
        <w:t>.</w:t>
      </w:r>
    </w:p>
    <w:p w:rsidR="00314FA4" w:rsidRDefault="00314FA4" w:rsidP="00314FA4">
      <w:pPr>
        <w:jc w:val="both"/>
        <w:rPr>
          <w:b/>
        </w:rPr>
      </w:pPr>
    </w:p>
    <w:p w:rsidR="00314FA4" w:rsidRPr="00314FA4" w:rsidRDefault="00314FA4" w:rsidP="00314FA4">
      <w:pPr>
        <w:jc w:val="both"/>
        <w:rPr>
          <w:b/>
        </w:rPr>
      </w:pPr>
      <w:r w:rsidRPr="00314FA4">
        <w:rPr>
          <w:b/>
        </w:rPr>
        <w:t>Volba prezidenta republiky</w:t>
      </w:r>
    </w:p>
    <w:p w:rsidR="00314FA4" w:rsidRPr="00314FA4" w:rsidRDefault="00314FA4" w:rsidP="00314FA4">
      <w:pPr>
        <w:jc w:val="both"/>
      </w:pPr>
      <w:r w:rsidRPr="00314FA4">
        <w:t>SONS obdržela oficiální informační leták od JUDr. Václava Henycha, ředitele odboru všeobecné správy Ministerstva vnitra, který má za cíl informovat osoby se zdravotním postižením o možnostech a způsobu hlasování v nadcházejících prezidentských volbách; Tento leták byl inspi</w:t>
      </w:r>
      <w:r>
        <w:t>rací pro následující informace.</w:t>
      </w:r>
    </w:p>
    <w:p w:rsidR="00686BD0" w:rsidRDefault="00314FA4" w:rsidP="00686BD0">
      <w:pPr>
        <w:pStyle w:val="Odstavecseseznamem"/>
        <w:numPr>
          <w:ilvl w:val="0"/>
          <w:numId w:val="12"/>
        </w:numPr>
        <w:jc w:val="both"/>
      </w:pPr>
      <w:r w:rsidRPr="00314FA4">
        <w:t>První kolo volb</w:t>
      </w:r>
      <w:r w:rsidR="00686BD0">
        <w:t>y prezidenta republiky proběhne</w:t>
      </w:r>
    </w:p>
    <w:p w:rsidR="00686BD0" w:rsidRDefault="00314FA4" w:rsidP="00686BD0">
      <w:pPr>
        <w:pStyle w:val="Odstavecseseznamem"/>
        <w:numPr>
          <w:ilvl w:val="1"/>
          <w:numId w:val="12"/>
        </w:numPr>
        <w:jc w:val="both"/>
      </w:pPr>
      <w:r w:rsidRPr="00314FA4">
        <w:t>v pátek 12. l</w:t>
      </w:r>
      <w:r w:rsidR="00686BD0">
        <w:t>edna od 14.00 hod. do 22:00 hod</w:t>
      </w:r>
    </w:p>
    <w:p w:rsidR="00686BD0" w:rsidRDefault="00314FA4" w:rsidP="00686BD0">
      <w:pPr>
        <w:pStyle w:val="Odstavecseseznamem"/>
        <w:numPr>
          <w:ilvl w:val="1"/>
          <w:numId w:val="12"/>
        </w:numPr>
        <w:jc w:val="both"/>
      </w:pPr>
      <w:r w:rsidRPr="00314FA4">
        <w:t xml:space="preserve">a v sobotu </w:t>
      </w:r>
      <w:r w:rsidR="00686BD0">
        <w:t xml:space="preserve">13. ledna od 8:00 </w:t>
      </w:r>
      <w:bookmarkStart w:id="0" w:name="_GoBack"/>
      <w:bookmarkEnd w:id="0"/>
      <w:r w:rsidR="00686BD0">
        <w:t>do 14:00 hod.</w:t>
      </w:r>
    </w:p>
    <w:p w:rsidR="00686BD0" w:rsidRDefault="00314FA4" w:rsidP="00686BD0">
      <w:pPr>
        <w:pStyle w:val="Odstavecseseznamem"/>
        <w:numPr>
          <w:ilvl w:val="0"/>
          <w:numId w:val="12"/>
        </w:numPr>
        <w:jc w:val="both"/>
      </w:pPr>
      <w:r w:rsidRPr="00314FA4">
        <w:t>P</w:t>
      </w:r>
      <w:r w:rsidR="00686BD0">
        <w:t>řípadné druhé kolo nás pak čeká</w:t>
      </w:r>
    </w:p>
    <w:p w:rsidR="00314FA4" w:rsidRPr="00314FA4" w:rsidRDefault="00314FA4" w:rsidP="00686BD0">
      <w:pPr>
        <w:pStyle w:val="Odstavecseseznamem"/>
        <w:numPr>
          <w:ilvl w:val="1"/>
          <w:numId w:val="12"/>
        </w:numPr>
        <w:jc w:val="both"/>
      </w:pPr>
      <w:r w:rsidRPr="00314FA4">
        <w:t xml:space="preserve">v pátek a sobotu 26. </w:t>
      </w:r>
      <w:r>
        <w:t>a 27. ledna ve stejných časech.</w:t>
      </w:r>
    </w:p>
    <w:p w:rsidR="00314FA4" w:rsidRPr="00686BD0" w:rsidRDefault="00314FA4" w:rsidP="00314FA4">
      <w:pPr>
        <w:jc w:val="both"/>
        <w:rPr>
          <w:b/>
        </w:rPr>
      </w:pPr>
      <w:r w:rsidRPr="00686BD0">
        <w:rPr>
          <w:b/>
        </w:rPr>
        <w:t>Voličem je občan ČR, který alespoň v druhý den voleb dosáhl věku 18 let, pokud se tak stane až v druhém kole, může tako</w:t>
      </w:r>
      <w:r w:rsidRPr="00686BD0">
        <w:rPr>
          <w:b/>
        </w:rPr>
        <w:t>vý volič volit až v tomto kole.</w:t>
      </w:r>
    </w:p>
    <w:p w:rsidR="00314FA4" w:rsidRPr="00314FA4" w:rsidRDefault="00314FA4" w:rsidP="00314FA4">
      <w:pPr>
        <w:jc w:val="both"/>
        <w:rPr>
          <w:b/>
        </w:rPr>
      </w:pPr>
      <w:r w:rsidRPr="00314FA4">
        <w:rPr>
          <w:b/>
        </w:rPr>
        <w:t>Ve volební místnosti</w:t>
      </w:r>
    </w:p>
    <w:p w:rsidR="00686BD0" w:rsidRPr="00314FA4" w:rsidRDefault="00686BD0" w:rsidP="00686BD0">
      <w:pPr>
        <w:jc w:val="both"/>
      </w:pPr>
      <w:r w:rsidRPr="00D05E7C">
        <w:rPr>
          <w:b/>
        </w:rPr>
        <w:lastRenderedPageBreak/>
        <w:t>Každý volič je povinen po příchodu do volební místnosti prokázat svoji totožnost.</w:t>
      </w:r>
      <w:r w:rsidRPr="00314FA4">
        <w:t xml:space="preserve"> Voliči, kteří z nějakého důvodu nemohou volit v místě svého trvalého pobytu, mohou předem zažádat o voličský průkaz. To lze učinit osobně u obecního úřadu dle místa trvalého pobytu voliče, také však písemně. Písemná žádost musí být opatřena úředně ověřeným podpisem. Osobně lze o voličský průkaz žádat do 10. ledna do 16:00 hod., písemná žádost musí být doručena do 5. ledna.</w:t>
      </w:r>
    </w:p>
    <w:p w:rsidR="00686BD0" w:rsidRDefault="00686BD0" w:rsidP="00314FA4">
      <w:pPr>
        <w:jc w:val="both"/>
      </w:pPr>
    </w:p>
    <w:p w:rsidR="00314FA4" w:rsidRPr="00314FA4" w:rsidRDefault="00314FA4" w:rsidP="00314FA4">
      <w:pPr>
        <w:jc w:val="both"/>
      </w:pPr>
      <w:r w:rsidRPr="00314FA4">
        <w:t xml:space="preserve">Po prokázání totožnosti, případně po odevzdání voličského průkazu obdrží volič úřední obálku, do níž v prostoru k tomu určeném vloží hlasovací lístek. Hlasovací lístky volič obdrží buď do své poštovní schránky v místě trvalého pobytu, nebo je dostane přímo ve volební místnosti. </w:t>
      </w:r>
      <w:r w:rsidRPr="00D05E7C">
        <w:rPr>
          <w:b/>
        </w:rPr>
        <w:t>Odebrání se do prostoru pro vložení hlasovacího lístku do úřední obálky je povinné!</w:t>
      </w:r>
    </w:p>
    <w:p w:rsidR="00314FA4" w:rsidRPr="00314FA4" w:rsidRDefault="00314FA4" w:rsidP="00314FA4">
      <w:pPr>
        <w:jc w:val="both"/>
      </w:pPr>
      <w:r w:rsidRPr="00314FA4">
        <w:t>Po opuštění prostoru určeného pro vložení hlasovacího lístku do úřední obálky vloží</w:t>
      </w:r>
      <w:r>
        <w:t xml:space="preserve"> </w:t>
      </w:r>
      <w:r w:rsidRPr="00314FA4">
        <w:t>volič tuto úřední obálku s hlasovacím lístkem před okrs</w:t>
      </w:r>
      <w:r>
        <w:t>kovou volební komisí do volební schránky.</w:t>
      </w:r>
    </w:p>
    <w:p w:rsidR="00314FA4" w:rsidRDefault="00314FA4" w:rsidP="00314FA4">
      <w:pPr>
        <w:jc w:val="both"/>
      </w:pPr>
      <w:r w:rsidRPr="00314FA4">
        <w:rPr>
          <w:b/>
        </w:rPr>
        <w:t>Každý volič hlasuje osobně, zastoupení není přípustné.</w:t>
      </w:r>
      <w:r w:rsidRPr="00314FA4">
        <w:t xml:space="preserve"> S voličem, který nemůže sám vybrat hlasovací lístek pro zdravotní postižení nebo z jiných důvodů, nemůže číst nebo psát, může být v prostoru určeném pro vložení hlasovacího lístku do úřední obálky přítomen jiný volič, nikoliv však člen okrskové volební komise, a voličem vybraný hlasovací lístek za něho vložit do úřední obálky a popřípadě i úřední obálku vložit do volební schránky. Hlasov</w:t>
      </w:r>
      <w:r>
        <w:t>ací lístek se nijak neupravuje.</w:t>
      </w:r>
    </w:p>
    <w:p w:rsidR="00314FA4" w:rsidRDefault="00314FA4" w:rsidP="00314FA4">
      <w:pPr>
        <w:pStyle w:val="Odstavecseseznamem"/>
        <w:numPr>
          <w:ilvl w:val="0"/>
          <w:numId w:val="11"/>
        </w:numPr>
        <w:jc w:val="both"/>
      </w:pPr>
      <w:r w:rsidRPr="00314FA4">
        <w:rPr>
          <w:b/>
        </w:rPr>
        <w:t>Neplatné jsou hlasovací lístky</w:t>
      </w:r>
      <w:r w:rsidRPr="00314FA4">
        <w:t>, které nejsou na předepsaném tiskopise, lístky přetržené, a ty, které nejsou vloženy do úřední obálky.</w:t>
      </w:r>
    </w:p>
    <w:p w:rsidR="00314FA4" w:rsidRPr="00314FA4" w:rsidRDefault="00314FA4" w:rsidP="00314FA4">
      <w:pPr>
        <w:pStyle w:val="Odstavecseseznamem"/>
        <w:numPr>
          <w:ilvl w:val="0"/>
          <w:numId w:val="11"/>
        </w:numPr>
        <w:jc w:val="both"/>
      </w:pPr>
      <w:r w:rsidRPr="00314FA4">
        <w:t>O neplatný způsob</w:t>
      </w:r>
      <w:r>
        <w:t xml:space="preserve"> </w:t>
      </w:r>
      <w:r w:rsidRPr="00314FA4">
        <w:t xml:space="preserve">hlasování jde, je-li </w:t>
      </w:r>
      <w:r w:rsidRPr="00314FA4">
        <w:rPr>
          <w:b/>
        </w:rPr>
        <w:t>v úřední obálce několik hlasovacích lístků</w:t>
      </w:r>
      <w:r w:rsidRPr="00314FA4">
        <w:t>.</w:t>
      </w:r>
    </w:p>
    <w:p w:rsidR="00314FA4" w:rsidRPr="00314FA4" w:rsidRDefault="00314FA4" w:rsidP="00314FA4">
      <w:pPr>
        <w:pStyle w:val="Odstavecseseznamem"/>
        <w:numPr>
          <w:ilvl w:val="0"/>
          <w:numId w:val="11"/>
        </w:numPr>
        <w:jc w:val="both"/>
      </w:pPr>
      <w:r w:rsidRPr="00314FA4">
        <w:rPr>
          <w:b/>
        </w:rPr>
        <w:t>Poškození</w:t>
      </w:r>
      <w:r w:rsidRPr="00314FA4">
        <w:t xml:space="preserve"> nebo </w:t>
      </w:r>
      <w:r w:rsidRPr="00314FA4">
        <w:rPr>
          <w:b/>
        </w:rPr>
        <w:t>přeložení</w:t>
      </w:r>
      <w:r w:rsidRPr="00314FA4">
        <w:t xml:space="preserve"> hlasovacího lístku anebo </w:t>
      </w:r>
      <w:r w:rsidRPr="00314FA4">
        <w:rPr>
          <w:b/>
        </w:rPr>
        <w:t>provedení různých oprav</w:t>
      </w:r>
      <w:r w:rsidRPr="00314FA4">
        <w:t xml:space="preserve"> na hlasovacím</w:t>
      </w:r>
      <w:r>
        <w:t xml:space="preserve"> </w:t>
      </w:r>
      <w:r w:rsidRPr="00314FA4">
        <w:t xml:space="preserve">lístku </w:t>
      </w:r>
      <w:r w:rsidRPr="00314FA4">
        <w:rPr>
          <w:b/>
        </w:rPr>
        <w:t>nemá vliv na jeho platnost</w:t>
      </w:r>
      <w:r w:rsidRPr="00314FA4">
        <w:t>, pokud jsou z něho patrny potřebn</w:t>
      </w:r>
      <w:r>
        <w:t>é údaje.</w:t>
      </w:r>
    </w:p>
    <w:p w:rsidR="00314FA4" w:rsidRPr="00314FA4" w:rsidRDefault="00314FA4" w:rsidP="00314FA4">
      <w:pPr>
        <w:jc w:val="both"/>
        <w:rPr>
          <w:b/>
        </w:rPr>
      </w:pPr>
      <w:r w:rsidRPr="00314FA4">
        <w:rPr>
          <w:b/>
        </w:rPr>
        <w:t>Hlasová</w:t>
      </w:r>
      <w:r w:rsidRPr="00314FA4">
        <w:rPr>
          <w:b/>
        </w:rPr>
        <w:t>ní do přenosné volební schránky</w:t>
      </w:r>
    </w:p>
    <w:p w:rsidR="00314FA4" w:rsidRPr="00314FA4" w:rsidRDefault="00314FA4" w:rsidP="00314FA4">
      <w:pPr>
        <w:jc w:val="both"/>
      </w:pPr>
      <w:r w:rsidRPr="00314FA4">
        <w:t>Volič může požádat ze závažných, zejména zdravotních nebo rodinných, důvodů obecní úřad a ve dnech volby okrskovou volební komisi o to, aby mohl hlasovat mimo volební místnost, a to pouze v územním obvodu volebního okrsku, pro který byla okrsková volební komise zřízena. V takovém případě okrsková volební komise vyšle k voliči 2 své členy s přenosnou volební schránkou, úřední o</w:t>
      </w:r>
      <w:r>
        <w:t>bálkou a hlasovacími lístky.</w:t>
      </w:r>
    </w:p>
    <w:p w:rsidR="00314FA4" w:rsidRPr="00314FA4" w:rsidRDefault="00314FA4" w:rsidP="00314FA4">
      <w:pPr>
        <w:jc w:val="both"/>
      </w:pPr>
      <w:r w:rsidRPr="00314FA4">
        <w:t>Druhé kolo volby proběhne tehdy, pokud žádný z kandidátů v prvním kole nezíská nadpoloviční většinu z platných hlasů odevzdaných v prvním kole.</w:t>
      </w:r>
    </w:p>
    <w:p w:rsidR="00314FA4" w:rsidRPr="00D05E7C" w:rsidRDefault="00314FA4" w:rsidP="00314FA4">
      <w:pPr>
        <w:jc w:val="both"/>
        <w:rPr>
          <w:b/>
        </w:rPr>
      </w:pPr>
      <w:r w:rsidRPr="00D05E7C">
        <w:rPr>
          <w:b/>
        </w:rPr>
        <w:lastRenderedPageBreak/>
        <w:t>Hlasovací lístky kandidátů druhého kola obdrží voliči až přímo ve volební místnos</w:t>
      </w:r>
      <w:r w:rsidRPr="00D05E7C">
        <w:rPr>
          <w:b/>
        </w:rPr>
        <w:t>ti.</w:t>
      </w:r>
    </w:p>
    <w:p w:rsidR="00314FA4" w:rsidRPr="00314FA4" w:rsidRDefault="00314FA4" w:rsidP="00314FA4">
      <w:pPr>
        <w:jc w:val="both"/>
      </w:pPr>
    </w:p>
    <w:p w:rsidR="00314FA4" w:rsidRPr="00314FA4" w:rsidRDefault="00314FA4" w:rsidP="00314FA4">
      <w:pPr>
        <w:jc w:val="both"/>
      </w:pPr>
      <w:r w:rsidRPr="00314FA4">
        <w:t>Za Sociálně právní poradnu SO</w:t>
      </w:r>
      <w:r>
        <w:t>NS v Praze přeje Šťastnou volbu</w:t>
      </w:r>
    </w:p>
    <w:p w:rsidR="008B1D6E" w:rsidRPr="00E21348" w:rsidRDefault="00314FA4" w:rsidP="00314FA4">
      <w:pPr>
        <w:jc w:val="both"/>
        <w:rPr>
          <w:b/>
          <w:i/>
        </w:rPr>
      </w:pPr>
      <w:r w:rsidRPr="00314FA4">
        <w:rPr>
          <w:b/>
        </w:rPr>
        <w:t>Luboš Zajíc</w:t>
      </w:r>
    </w:p>
    <w:sectPr w:rsidR="008B1D6E" w:rsidRPr="00E2134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D5" w:rsidRDefault="00CE05D5" w:rsidP="00FE0FA9">
      <w:pPr>
        <w:spacing w:after="0" w:line="240" w:lineRule="auto"/>
      </w:pPr>
      <w:r>
        <w:separator/>
      </w:r>
    </w:p>
  </w:endnote>
  <w:endnote w:type="continuationSeparator" w:id="0">
    <w:p w:rsidR="00CE05D5" w:rsidRDefault="00CE05D5" w:rsidP="00FE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D5" w:rsidRDefault="00CE05D5" w:rsidP="00FE0FA9">
      <w:pPr>
        <w:spacing w:after="0" w:line="240" w:lineRule="auto"/>
      </w:pPr>
      <w:r>
        <w:separator/>
      </w:r>
    </w:p>
  </w:footnote>
  <w:footnote w:type="continuationSeparator" w:id="0">
    <w:p w:rsidR="00CE05D5" w:rsidRDefault="00CE05D5" w:rsidP="00FE0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E82"/>
    <w:multiLevelType w:val="hybridMultilevel"/>
    <w:tmpl w:val="3BC0C2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C356D7"/>
    <w:multiLevelType w:val="hybridMultilevel"/>
    <w:tmpl w:val="9FF636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9705F71"/>
    <w:multiLevelType w:val="hybridMultilevel"/>
    <w:tmpl w:val="9E12B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C324141"/>
    <w:multiLevelType w:val="hybridMultilevel"/>
    <w:tmpl w:val="29E6A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C513734"/>
    <w:multiLevelType w:val="hybridMultilevel"/>
    <w:tmpl w:val="10EC7B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8132390"/>
    <w:multiLevelType w:val="hybridMultilevel"/>
    <w:tmpl w:val="E25ECE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9D42B3"/>
    <w:multiLevelType w:val="hybridMultilevel"/>
    <w:tmpl w:val="12521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F462D92"/>
    <w:multiLevelType w:val="hybridMultilevel"/>
    <w:tmpl w:val="0BA63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44D072E"/>
    <w:multiLevelType w:val="hybridMultilevel"/>
    <w:tmpl w:val="3528C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66C4F8D"/>
    <w:multiLevelType w:val="hybridMultilevel"/>
    <w:tmpl w:val="1D5A7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C26166C"/>
    <w:multiLevelType w:val="hybridMultilevel"/>
    <w:tmpl w:val="C4BE3B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F535F98"/>
    <w:multiLevelType w:val="hybridMultilevel"/>
    <w:tmpl w:val="04905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7"/>
  </w:num>
  <w:num w:numId="6">
    <w:abstractNumId w:val="11"/>
  </w:num>
  <w:num w:numId="7">
    <w:abstractNumId w:val="10"/>
  </w:num>
  <w:num w:numId="8">
    <w:abstractNumId w:val="2"/>
  </w:num>
  <w:num w:numId="9">
    <w:abstractNumId w:val="8"/>
  </w:num>
  <w:num w:numId="10">
    <w:abstractNumId w:val="4"/>
  </w:num>
  <w:num w:numId="11">
    <w:abstractNumId w:val="9"/>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DA"/>
    <w:rsid w:val="00000752"/>
    <w:rsid w:val="00003DF5"/>
    <w:rsid w:val="00003FFC"/>
    <w:rsid w:val="00004A4D"/>
    <w:rsid w:val="00004FE7"/>
    <w:rsid w:val="000052BC"/>
    <w:rsid w:val="00006196"/>
    <w:rsid w:val="000064D3"/>
    <w:rsid w:val="000077D2"/>
    <w:rsid w:val="000107FA"/>
    <w:rsid w:val="00011375"/>
    <w:rsid w:val="00011E7A"/>
    <w:rsid w:val="000121D6"/>
    <w:rsid w:val="00012902"/>
    <w:rsid w:val="000129D4"/>
    <w:rsid w:val="000162A7"/>
    <w:rsid w:val="00016921"/>
    <w:rsid w:val="00016BA2"/>
    <w:rsid w:val="000175C7"/>
    <w:rsid w:val="00020854"/>
    <w:rsid w:val="00020890"/>
    <w:rsid w:val="00020A05"/>
    <w:rsid w:val="00020A77"/>
    <w:rsid w:val="000235E9"/>
    <w:rsid w:val="0002381E"/>
    <w:rsid w:val="00024693"/>
    <w:rsid w:val="000256FF"/>
    <w:rsid w:val="00026EA9"/>
    <w:rsid w:val="000270F9"/>
    <w:rsid w:val="00027289"/>
    <w:rsid w:val="0002790F"/>
    <w:rsid w:val="00031861"/>
    <w:rsid w:val="00032201"/>
    <w:rsid w:val="000325B7"/>
    <w:rsid w:val="000330FC"/>
    <w:rsid w:val="00033103"/>
    <w:rsid w:val="00033757"/>
    <w:rsid w:val="00034536"/>
    <w:rsid w:val="000345A0"/>
    <w:rsid w:val="0003686A"/>
    <w:rsid w:val="000375DF"/>
    <w:rsid w:val="000379D2"/>
    <w:rsid w:val="000405AF"/>
    <w:rsid w:val="000410F1"/>
    <w:rsid w:val="00041BD1"/>
    <w:rsid w:val="000423A4"/>
    <w:rsid w:val="00043812"/>
    <w:rsid w:val="00044835"/>
    <w:rsid w:val="00044D6B"/>
    <w:rsid w:val="00044E79"/>
    <w:rsid w:val="000455AC"/>
    <w:rsid w:val="00045A1B"/>
    <w:rsid w:val="00046CD7"/>
    <w:rsid w:val="00046DD6"/>
    <w:rsid w:val="00046FCE"/>
    <w:rsid w:val="00047F64"/>
    <w:rsid w:val="00050630"/>
    <w:rsid w:val="00050AE4"/>
    <w:rsid w:val="00050C67"/>
    <w:rsid w:val="000519B8"/>
    <w:rsid w:val="000519BC"/>
    <w:rsid w:val="00051F04"/>
    <w:rsid w:val="00053295"/>
    <w:rsid w:val="00053B91"/>
    <w:rsid w:val="00055816"/>
    <w:rsid w:val="00055D1E"/>
    <w:rsid w:val="0005698D"/>
    <w:rsid w:val="00060688"/>
    <w:rsid w:val="000608AE"/>
    <w:rsid w:val="00061CF3"/>
    <w:rsid w:val="0006290D"/>
    <w:rsid w:val="000633FE"/>
    <w:rsid w:val="00063716"/>
    <w:rsid w:val="000640B0"/>
    <w:rsid w:val="000643B1"/>
    <w:rsid w:val="00064439"/>
    <w:rsid w:val="0006498E"/>
    <w:rsid w:val="00064ED6"/>
    <w:rsid w:val="00065DD6"/>
    <w:rsid w:val="00065FB9"/>
    <w:rsid w:val="000712D6"/>
    <w:rsid w:val="00072246"/>
    <w:rsid w:val="000724B6"/>
    <w:rsid w:val="0007270A"/>
    <w:rsid w:val="00072DB2"/>
    <w:rsid w:val="00074475"/>
    <w:rsid w:val="00074FB8"/>
    <w:rsid w:val="00075E1E"/>
    <w:rsid w:val="00076F25"/>
    <w:rsid w:val="000772A2"/>
    <w:rsid w:val="00077966"/>
    <w:rsid w:val="00080C3E"/>
    <w:rsid w:val="000815B2"/>
    <w:rsid w:val="0008199D"/>
    <w:rsid w:val="000821EE"/>
    <w:rsid w:val="00082A2C"/>
    <w:rsid w:val="00083641"/>
    <w:rsid w:val="00083FA8"/>
    <w:rsid w:val="000864A8"/>
    <w:rsid w:val="0008670E"/>
    <w:rsid w:val="00086888"/>
    <w:rsid w:val="00087946"/>
    <w:rsid w:val="000902E3"/>
    <w:rsid w:val="00091B91"/>
    <w:rsid w:val="000943CC"/>
    <w:rsid w:val="00094579"/>
    <w:rsid w:val="00094621"/>
    <w:rsid w:val="00095358"/>
    <w:rsid w:val="000953C3"/>
    <w:rsid w:val="00095B82"/>
    <w:rsid w:val="00096C54"/>
    <w:rsid w:val="000978B2"/>
    <w:rsid w:val="000A201D"/>
    <w:rsid w:val="000A205B"/>
    <w:rsid w:val="000A279C"/>
    <w:rsid w:val="000A2895"/>
    <w:rsid w:val="000A2E7B"/>
    <w:rsid w:val="000A314C"/>
    <w:rsid w:val="000A4292"/>
    <w:rsid w:val="000A480E"/>
    <w:rsid w:val="000A5767"/>
    <w:rsid w:val="000A5CBF"/>
    <w:rsid w:val="000A5D09"/>
    <w:rsid w:val="000A6682"/>
    <w:rsid w:val="000A689E"/>
    <w:rsid w:val="000A6AFF"/>
    <w:rsid w:val="000A7E90"/>
    <w:rsid w:val="000B199A"/>
    <w:rsid w:val="000B216F"/>
    <w:rsid w:val="000B3761"/>
    <w:rsid w:val="000B4203"/>
    <w:rsid w:val="000B4812"/>
    <w:rsid w:val="000B4BC4"/>
    <w:rsid w:val="000B4F0C"/>
    <w:rsid w:val="000B5041"/>
    <w:rsid w:val="000B6D72"/>
    <w:rsid w:val="000B73C1"/>
    <w:rsid w:val="000B7C0F"/>
    <w:rsid w:val="000C04B2"/>
    <w:rsid w:val="000C16B0"/>
    <w:rsid w:val="000C1A98"/>
    <w:rsid w:val="000C1D9B"/>
    <w:rsid w:val="000C22EB"/>
    <w:rsid w:val="000C27A4"/>
    <w:rsid w:val="000C2C9C"/>
    <w:rsid w:val="000C2EC1"/>
    <w:rsid w:val="000C3814"/>
    <w:rsid w:val="000C4ABA"/>
    <w:rsid w:val="000C5242"/>
    <w:rsid w:val="000C6514"/>
    <w:rsid w:val="000C681B"/>
    <w:rsid w:val="000C6FC5"/>
    <w:rsid w:val="000C77F4"/>
    <w:rsid w:val="000C7FA0"/>
    <w:rsid w:val="000D286F"/>
    <w:rsid w:val="000D2D59"/>
    <w:rsid w:val="000D2D88"/>
    <w:rsid w:val="000D38F4"/>
    <w:rsid w:val="000D3D76"/>
    <w:rsid w:val="000D517D"/>
    <w:rsid w:val="000D57DA"/>
    <w:rsid w:val="000D5A36"/>
    <w:rsid w:val="000D5A51"/>
    <w:rsid w:val="000D5AC1"/>
    <w:rsid w:val="000D67BF"/>
    <w:rsid w:val="000D7908"/>
    <w:rsid w:val="000E1423"/>
    <w:rsid w:val="000E2726"/>
    <w:rsid w:val="000E306F"/>
    <w:rsid w:val="000E3994"/>
    <w:rsid w:val="000E3F37"/>
    <w:rsid w:val="000E5642"/>
    <w:rsid w:val="000E5F92"/>
    <w:rsid w:val="000E689C"/>
    <w:rsid w:val="000E6F6F"/>
    <w:rsid w:val="000E72FE"/>
    <w:rsid w:val="000E7748"/>
    <w:rsid w:val="000E7A2F"/>
    <w:rsid w:val="000E7DA1"/>
    <w:rsid w:val="000F02C8"/>
    <w:rsid w:val="000F02D4"/>
    <w:rsid w:val="000F059C"/>
    <w:rsid w:val="000F0EB3"/>
    <w:rsid w:val="000F1375"/>
    <w:rsid w:val="000F176C"/>
    <w:rsid w:val="000F35EB"/>
    <w:rsid w:val="000F368F"/>
    <w:rsid w:val="000F3DDE"/>
    <w:rsid w:val="000F53A3"/>
    <w:rsid w:val="000F554A"/>
    <w:rsid w:val="000F5D37"/>
    <w:rsid w:val="000F668C"/>
    <w:rsid w:val="000F768C"/>
    <w:rsid w:val="00100122"/>
    <w:rsid w:val="0010064D"/>
    <w:rsid w:val="00100F2E"/>
    <w:rsid w:val="0010121C"/>
    <w:rsid w:val="00102AA2"/>
    <w:rsid w:val="00103021"/>
    <w:rsid w:val="00103290"/>
    <w:rsid w:val="0010346E"/>
    <w:rsid w:val="00103E3E"/>
    <w:rsid w:val="001044CE"/>
    <w:rsid w:val="00105257"/>
    <w:rsid w:val="0010535E"/>
    <w:rsid w:val="001057CE"/>
    <w:rsid w:val="00105A36"/>
    <w:rsid w:val="00106235"/>
    <w:rsid w:val="00106C8E"/>
    <w:rsid w:val="00106E35"/>
    <w:rsid w:val="00110FE1"/>
    <w:rsid w:val="00112749"/>
    <w:rsid w:val="001128A9"/>
    <w:rsid w:val="0011299D"/>
    <w:rsid w:val="00112DD7"/>
    <w:rsid w:val="00113509"/>
    <w:rsid w:val="00114136"/>
    <w:rsid w:val="0011424B"/>
    <w:rsid w:val="00115992"/>
    <w:rsid w:val="00117C8C"/>
    <w:rsid w:val="00117E3C"/>
    <w:rsid w:val="001215EE"/>
    <w:rsid w:val="00121A96"/>
    <w:rsid w:val="00123919"/>
    <w:rsid w:val="00124AC9"/>
    <w:rsid w:val="001260E5"/>
    <w:rsid w:val="001261B7"/>
    <w:rsid w:val="0012620C"/>
    <w:rsid w:val="00126A35"/>
    <w:rsid w:val="0013137A"/>
    <w:rsid w:val="00131820"/>
    <w:rsid w:val="00131A40"/>
    <w:rsid w:val="00132753"/>
    <w:rsid w:val="00132C1E"/>
    <w:rsid w:val="0013311F"/>
    <w:rsid w:val="001332D3"/>
    <w:rsid w:val="00133D12"/>
    <w:rsid w:val="00134159"/>
    <w:rsid w:val="001351AE"/>
    <w:rsid w:val="001351DC"/>
    <w:rsid w:val="0013534F"/>
    <w:rsid w:val="00135496"/>
    <w:rsid w:val="00137EAF"/>
    <w:rsid w:val="001404D5"/>
    <w:rsid w:val="001422B3"/>
    <w:rsid w:val="001422F4"/>
    <w:rsid w:val="00143C02"/>
    <w:rsid w:val="00143DDB"/>
    <w:rsid w:val="00143E72"/>
    <w:rsid w:val="00143F01"/>
    <w:rsid w:val="00144846"/>
    <w:rsid w:val="00145CCD"/>
    <w:rsid w:val="00146A0C"/>
    <w:rsid w:val="001508F5"/>
    <w:rsid w:val="0015130E"/>
    <w:rsid w:val="0015146E"/>
    <w:rsid w:val="00151E02"/>
    <w:rsid w:val="00151F12"/>
    <w:rsid w:val="00152EC3"/>
    <w:rsid w:val="00153F70"/>
    <w:rsid w:val="00154561"/>
    <w:rsid w:val="00154768"/>
    <w:rsid w:val="001547E1"/>
    <w:rsid w:val="00154A55"/>
    <w:rsid w:val="00154C66"/>
    <w:rsid w:val="0015636F"/>
    <w:rsid w:val="001570B1"/>
    <w:rsid w:val="00157690"/>
    <w:rsid w:val="001578A9"/>
    <w:rsid w:val="00161327"/>
    <w:rsid w:val="00161B62"/>
    <w:rsid w:val="00161D3C"/>
    <w:rsid w:val="00162160"/>
    <w:rsid w:val="001623B4"/>
    <w:rsid w:val="0016303E"/>
    <w:rsid w:val="001631A7"/>
    <w:rsid w:val="001632D0"/>
    <w:rsid w:val="00163A31"/>
    <w:rsid w:val="00163BC1"/>
    <w:rsid w:val="001645FF"/>
    <w:rsid w:val="0016617F"/>
    <w:rsid w:val="00166985"/>
    <w:rsid w:val="00167263"/>
    <w:rsid w:val="00170807"/>
    <w:rsid w:val="00170D83"/>
    <w:rsid w:val="001714B1"/>
    <w:rsid w:val="00171A55"/>
    <w:rsid w:val="00171C8A"/>
    <w:rsid w:val="00171DB9"/>
    <w:rsid w:val="001727E1"/>
    <w:rsid w:val="00173750"/>
    <w:rsid w:val="0017418C"/>
    <w:rsid w:val="001742EB"/>
    <w:rsid w:val="00174345"/>
    <w:rsid w:val="00174B29"/>
    <w:rsid w:val="00174BAE"/>
    <w:rsid w:val="001750D2"/>
    <w:rsid w:val="00175B84"/>
    <w:rsid w:val="00175E85"/>
    <w:rsid w:val="00176886"/>
    <w:rsid w:val="00176EDF"/>
    <w:rsid w:val="001774CC"/>
    <w:rsid w:val="0017799A"/>
    <w:rsid w:val="00177FC9"/>
    <w:rsid w:val="0018054B"/>
    <w:rsid w:val="001805C4"/>
    <w:rsid w:val="001819BD"/>
    <w:rsid w:val="00181CC8"/>
    <w:rsid w:val="00181F98"/>
    <w:rsid w:val="00182694"/>
    <w:rsid w:val="001827A3"/>
    <w:rsid w:val="001828BF"/>
    <w:rsid w:val="00182E8D"/>
    <w:rsid w:val="00182E97"/>
    <w:rsid w:val="001838BA"/>
    <w:rsid w:val="0018436F"/>
    <w:rsid w:val="00184CB3"/>
    <w:rsid w:val="00186A70"/>
    <w:rsid w:val="001872D7"/>
    <w:rsid w:val="00190A48"/>
    <w:rsid w:val="00190F1C"/>
    <w:rsid w:val="00192CEF"/>
    <w:rsid w:val="00193580"/>
    <w:rsid w:val="001948EE"/>
    <w:rsid w:val="00194C8B"/>
    <w:rsid w:val="00194D29"/>
    <w:rsid w:val="00194FC5"/>
    <w:rsid w:val="00195088"/>
    <w:rsid w:val="0019534F"/>
    <w:rsid w:val="0019545D"/>
    <w:rsid w:val="001954FC"/>
    <w:rsid w:val="001967C2"/>
    <w:rsid w:val="00196871"/>
    <w:rsid w:val="00196919"/>
    <w:rsid w:val="00197492"/>
    <w:rsid w:val="0019781D"/>
    <w:rsid w:val="00197BB6"/>
    <w:rsid w:val="001A0F0A"/>
    <w:rsid w:val="001A1790"/>
    <w:rsid w:val="001A1829"/>
    <w:rsid w:val="001A1C5B"/>
    <w:rsid w:val="001A3530"/>
    <w:rsid w:val="001A379E"/>
    <w:rsid w:val="001A391F"/>
    <w:rsid w:val="001A5211"/>
    <w:rsid w:val="001A5345"/>
    <w:rsid w:val="001A5FDE"/>
    <w:rsid w:val="001A6A5A"/>
    <w:rsid w:val="001A7221"/>
    <w:rsid w:val="001A729E"/>
    <w:rsid w:val="001A74A5"/>
    <w:rsid w:val="001A7850"/>
    <w:rsid w:val="001A7A26"/>
    <w:rsid w:val="001B0A7B"/>
    <w:rsid w:val="001B19B7"/>
    <w:rsid w:val="001B2ED7"/>
    <w:rsid w:val="001B31FC"/>
    <w:rsid w:val="001B328A"/>
    <w:rsid w:val="001B35BB"/>
    <w:rsid w:val="001B47AC"/>
    <w:rsid w:val="001B4AA0"/>
    <w:rsid w:val="001B4ADA"/>
    <w:rsid w:val="001B4E41"/>
    <w:rsid w:val="001B4E84"/>
    <w:rsid w:val="001B55EE"/>
    <w:rsid w:val="001B569B"/>
    <w:rsid w:val="001B5AE3"/>
    <w:rsid w:val="001B6B58"/>
    <w:rsid w:val="001B6C37"/>
    <w:rsid w:val="001C0487"/>
    <w:rsid w:val="001C0E5B"/>
    <w:rsid w:val="001C16D2"/>
    <w:rsid w:val="001C17D3"/>
    <w:rsid w:val="001C19F5"/>
    <w:rsid w:val="001C1A02"/>
    <w:rsid w:val="001C20B4"/>
    <w:rsid w:val="001C226F"/>
    <w:rsid w:val="001C2427"/>
    <w:rsid w:val="001C369F"/>
    <w:rsid w:val="001C5BB8"/>
    <w:rsid w:val="001C613A"/>
    <w:rsid w:val="001C6A84"/>
    <w:rsid w:val="001C6FDD"/>
    <w:rsid w:val="001C7952"/>
    <w:rsid w:val="001D02D4"/>
    <w:rsid w:val="001D05A9"/>
    <w:rsid w:val="001D092A"/>
    <w:rsid w:val="001D0ABA"/>
    <w:rsid w:val="001D1230"/>
    <w:rsid w:val="001D13E2"/>
    <w:rsid w:val="001D1C89"/>
    <w:rsid w:val="001D2ABD"/>
    <w:rsid w:val="001D3561"/>
    <w:rsid w:val="001D35A8"/>
    <w:rsid w:val="001D3A68"/>
    <w:rsid w:val="001D4B66"/>
    <w:rsid w:val="001D50C2"/>
    <w:rsid w:val="001D5507"/>
    <w:rsid w:val="001D6527"/>
    <w:rsid w:val="001D7E73"/>
    <w:rsid w:val="001E067A"/>
    <w:rsid w:val="001E0A0B"/>
    <w:rsid w:val="001E19E9"/>
    <w:rsid w:val="001E201C"/>
    <w:rsid w:val="001E22F9"/>
    <w:rsid w:val="001E2BCE"/>
    <w:rsid w:val="001E3032"/>
    <w:rsid w:val="001E315E"/>
    <w:rsid w:val="001E367E"/>
    <w:rsid w:val="001E39DE"/>
    <w:rsid w:val="001E3F00"/>
    <w:rsid w:val="001E3FE7"/>
    <w:rsid w:val="001E649F"/>
    <w:rsid w:val="001E67EE"/>
    <w:rsid w:val="001E7379"/>
    <w:rsid w:val="001E7D55"/>
    <w:rsid w:val="001F0081"/>
    <w:rsid w:val="001F0871"/>
    <w:rsid w:val="001F0F81"/>
    <w:rsid w:val="001F1CDC"/>
    <w:rsid w:val="001F2AF7"/>
    <w:rsid w:val="001F31E5"/>
    <w:rsid w:val="001F3785"/>
    <w:rsid w:val="001F40C9"/>
    <w:rsid w:val="001F4433"/>
    <w:rsid w:val="001F613A"/>
    <w:rsid w:val="001F62C7"/>
    <w:rsid w:val="001F699C"/>
    <w:rsid w:val="001F6C74"/>
    <w:rsid w:val="001F706F"/>
    <w:rsid w:val="001F7133"/>
    <w:rsid w:val="001F7678"/>
    <w:rsid w:val="001F7F57"/>
    <w:rsid w:val="00200BD0"/>
    <w:rsid w:val="00200D90"/>
    <w:rsid w:val="0020125F"/>
    <w:rsid w:val="002017B7"/>
    <w:rsid w:val="0020296B"/>
    <w:rsid w:val="00202EFE"/>
    <w:rsid w:val="00203E3A"/>
    <w:rsid w:val="002047B2"/>
    <w:rsid w:val="00204CC0"/>
    <w:rsid w:val="00205391"/>
    <w:rsid w:val="002057A0"/>
    <w:rsid w:val="002061E3"/>
    <w:rsid w:val="0020636E"/>
    <w:rsid w:val="002067D2"/>
    <w:rsid w:val="002068E6"/>
    <w:rsid w:val="002068F5"/>
    <w:rsid w:val="0020736A"/>
    <w:rsid w:val="00207652"/>
    <w:rsid w:val="00211549"/>
    <w:rsid w:val="00212A29"/>
    <w:rsid w:val="00213837"/>
    <w:rsid w:val="00213A02"/>
    <w:rsid w:val="002146F9"/>
    <w:rsid w:val="00215562"/>
    <w:rsid w:val="00215B31"/>
    <w:rsid w:val="00215F40"/>
    <w:rsid w:val="00216604"/>
    <w:rsid w:val="00216BBC"/>
    <w:rsid w:val="00216FC5"/>
    <w:rsid w:val="00217566"/>
    <w:rsid w:val="00220D41"/>
    <w:rsid w:val="00220E04"/>
    <w:rsid w:val="00220EFB"/>
    <w:rsid w:val="002212F3"/>
    <w:rsid w:val="00221D71"/>
    <w:rsid w:val="002229F6"/>
    <w:rsid w:val="002233AB"/>
    <w:rsid w:val="00223E4E"/>
    <w:rsid w:val="00223F01"/>
    <w:rsid w:val="002259CC"/>
    <w:rsid w:val="00226298"/>
    <w:rsid w:val="00226905"/>
    <w:rsid w:val="00227675"/>
    <w:rsid w:val="0022782E"/>
    <w:rsid w:val="00227F7A"/>
    <w:rsid w:val="00230333"/>
    <w:rsid w:val="002309D1"/>
    <w:rsid w:val="00230DAB"/>
    <w:rsid w:val="00231517"/>
    <w:rsid w:val="002331D2"/>
    <w:rsid w:val="00234B69"/>
    <w:rsid w:val="00235A94"/>
    <w:rsid w:val="00235AFF"/>
    <w:rsid w:val="00236185"/>
    <w:rsid w:val="00236469"/>
    <w:rsid w:val="00237542"/>
    <w:rsid w:val="00237A49"/>
    <w:rsid w:val="00237B4E"/>
    <w:rsid w:val="00240433"/>
    <w:rsid w:val="00241764"/>
    <w:rsid w:val="00241C22"/>
    <w:rsid w:val="00241D95"/>
    <w:rsid w:val="00243BB4"/>
    <w:rsid w:val="00243EC9"/>
    <w:rsid w:val="00244BA4"/>
    <w:rsid w:val="00244F54"/>
    <w:rsid w:val="00245B40"/>
    <w:rsid w:val="00245B71"/>
    <w:rsid w:val="00246B10"/>
    <w:rsid w:val="00247698"/>
    <w:rsid w:val="00247741"/>
    <w:rsid w:val="00247AD5"/>
    <w:rsid w:val="002517BF"/>
    <w:rsid w:val="00251F79"/>
    <w:rsid w:val="0025241B"/>
    <w:rsid w:val="002528CE"/>
    <w:rsid w:val="00252C01"/>
    <w:rsid w:val="0025517D"/>
    <w:rsid w:val="0025545B"/>
    <w:rsid w:val="00256B7D"/>
    <w:rsid w:val="00256BE3"/>
    <w:rsid w:val="00260130"/>
    <w:rsid w:val="00260E7C"/>
    <w:rsid w:val="00261165"/>
    <w:rsid w:val="00262405"/>
    <w:rsid w:val="00263255"/>
    <w:rsid w:val="002634E1"/>
    <w:rsid w:val="00263CBC"/>
    <w:rsid w:val="00264848"/>
    <w:rsid w:val="00264CCF"/>
    <w:rsid w:val="0026541B"/>
    <w:rsid w:val="00265515"/>
    <w:rsid w:val="0026552A"/>
    <w:rsid w:val="00267186"/>
    <w:rsid w:val="002671A2"/>
    <w:rsid w:val="00267B0F"/>
    <w:rsid w:val="0027004F"/>
    <w:rsid w:val="00270BA9"/>
    <w:rsid w:val="00270CE7"/>
    <w:rsid w:val="00272D54"/>
    <w:rsid w:val="00274672"/>
    <w:rsid w:val="00274DFA"/>
    <w:rsid w:val="00275021"/>
    <w:rsid w:val="002754C1"/>
    <w:rsid w:val="00276BA7"/>
    <w:rsid w:val="002806EF"/>
    <w:rsid w:val="0028100B"/>
    <w:rsid w:val="0028107F"/>
    <w:rsid w:val="00281876"/>
    <w:rsid w:val="002829B0"/>
    <w:rsid w:val="00282B29"/>
    <w:rsid w:val="00282FD4"/>
    <w:rsid w:val="00283037"/>
    <w:rsid w:val="00283269"/>
    <w:rsid w:val="002837EB"/>
    <w:rsid w:val="0028441F"/>
    <w:rsid w:val="002856AB"/>
    <w:rsid w:val="0029041B"/>
    <w:rsid w:val="002904CF"/>
    <w:rsid w:val="00290C4F"/>
    <w:rsid w:val="00290EEF"/>
    <w:rsid w:val="00291D2A"/>
    <w:rsid w:val="002927C6"/>
    <w:rsid w:val="00292ADD"/>
    <w:rsid w:val="00295CED"/>
    <w:rsid w:val="00296A45"/>
    <w:rsid w:val="002972B8"/>
    <w:rsid w:val="002972EA"/>
    <w:rsid w:val="002A0275"/>
    <w:rsid w:val="002A067A"/>
    <w:rsid w:val="002A0CA7"/>
    <w:rsid w:val="002A1FEE"/>
    <w:rsid w:val="002A3483"/>
    <w:rsid w:val="002A371A"/>
    <w:rsid w:val="002A3C25"/>
    <w:rsid w:val="002A3E0C"/>
    <w:rsid w:val="002A4336"/>
    <w:rsid w:val="002A4693"/>
    <w:rsid w:val="002A5246"/>
    <w:rsid w:val="002A547C"/>
    <w:rsid w:val="002A65DA"/>
    <w:rsid w:val="002A7BAE"/>
    <w:rsid w:val="002A7C82"/>
    <w:rsid w:val="002A7D63"/>
    <w:rsid w:val="002B0644"/>
    <w:rsid w:val="002B0D95"/>
    <w:rsid w:val="002B0E4F"/>
    <w:rsid w:val="002B0FC5"/>
    <w:rsid w:val="002B1990"/>
    <w:rsid w:val="002B1BA8"/>
    <w:rsid w:val="002B1C1F"/>
    <w:rsid w:val="002B1C6C"/>
    <w:rsid w:val="002B1FFF"/>
    <w:rsid w:val="002B2AB5"/>
    <w:rsid w:val="002B3198"/>
    <w:rsid w:val="002B6757"/>
    <w:rsid w:val="002B6906"/>
    <w:rsid w:val="002B6BDA"/>
    <w:rsid w:val="002B6CED"/>
    <w:rsid w:val="002B79B6"/>
    <w:rsid w:val="002C1565"/>
    <w:rsid w:val="002C15D3"/>
    <w:rsid w:val="002C30E4"/>
    <w:rsid w:val="002C3101"/>
    <w:rsid w:val="002C346C"/>
    <w:rsid w:val="002C3E5E"/>
    <w:rsid w:val="002C4186"/>
    <w:rsid w:val="002C5CDB"/>
    <w:rsid w:val="002C6618"/>
    <w:rsid w:val="002C66F6"/>
    <w:rsid w:val="002C7F1F"/>
    <w:rsid w:val="002D1190"/>
    <w:rsid w:val="002D17CB"/>
    <w:rsid w:val="002D1991"/>
    <w:rsid w:val="002D1A73"/>
    <w:rsid w:val="002D22D3"/>
    <w:rsid w:val="002D304F"/>
    <w:rsid w:val="002D3AC7"/>
    <w:rsid w:val="002D3B42"/>
    <w:rsid w:val="002D4DA6"/>
    <w:rsid w:val="002E0AE3"/>
    <w:rsid w:val="002E1758"/>
    <w:rsid w:val="002E183F"/>
    <w:rsid w:val="002E1A1B"/>
    <w:rsid w:val="002E3349"/>
    <w:rsid w:val="002E361F"/>
    <w:rsid w:val="002E3C6F"/>
    <w:rsid w:val="002E6205"/>
    <w:rsid w:val="002E638C"/>
    <w:rsid w:val="002E6793"/>
    <w:rsid w:val="002E7045"/>
    <w:rsid w:val="002E7435"/>
    <w:rsid w:val="002E789C"/>
    <w:rsid w:val="002F1342"/>
    <w:rsid w:val="002F1351"/>
    <w:rsid w:val="002F135D"/>
    <w:rsid w:val="002F18F3"/>
    <w:rsid w:val="002F32C5"/>
    <w:rsid w:val="002F377B"/>
    <w:rsid w:val="002F3842"/>
    <w:rsid w:val="002F3C37"/>
    <w:rsid w:val="002F47B5"/>
    <w:rsid w:val="002F49E6"/>
    <w:rsid w:val="002F6273"/>
    <w:rsid w:val="003007B3"/>
    <w:rsid w:val="00301055"/>
    <w:rsid w:val="003010AF"/>
    <w:rsid w:val="00301AFB"/>
    <w:rsid w:val="00301E03"/>
    <w:rsid w:val="003022AE"/>
    <w:rsid w:val="00303131"/>
    <w:rsid w:val="003032B1"/>
    <w:rsid w:val="00303752"/>
    <w:rsid w:val="00303E5F"/>
    <w:rsid w:val="00304AEA"/>
    <w:rsid w:val="00304ED7"/>
    <w:rsid w:val="00306497"/>
    <w:rsid w:val="003066AD"/>
    <w:rsid w:val="00307205"/>
    <w:rsid w:val="003078F4"/>
    <w:rsid w:val="00307911"/>
    <w:rsid w:val="00310355"/>
    <w:rsid w:val="00310413"/>
    <w:rsid w:val="00311518"/>
    <w:rsid w:val="00312334"/>
    <w:rsid w:val="00313498"/>
    <w:rsid w:val="003136DE"/>
    <w:rsid w:val="00313739"/>
    <w:rsid w:val="003141D3"/>
    <w:rsid w:val="00314383"/>
    <w:rsid w:val="00314ADD"/>
    <w:rsid w:val="00314FA4"/>
    <w:rsid w:val="0031523A"/>
    <w:rsid w:val="00315D43"/>
    <w:rsid w:val="0032070A"/>
    <w:rsid w:val="0032076D"/>
    <w:rsid w:val="003209C9"/>
    <w:rsid w:val="00320C8A"/>
    <w:rsid w:val="00321339"/>
    <w:rsid w:val="00321778"/>
    <w:rsid w:val="0032199C"/>
    <w:rsid w:val="00321A2F"/>
    <w:rsid w:val="003228C7"/>
    <w:rsid w:val="0032298A"/>
    <w:rsid w:val="00322D1F"/>
    <w:rsid w:val="00323501"/>
    <w:rsid w:val="0032418E"/>
    <w:rsid w:val="003259AA"/>
    <w:rsid w:val="00326444"/>
    <w:rsid w:val="00327706"/>
    <w:rsid w:val="0032795F"/>
    <w:rsid w:val="00327EC0"/>
    <w:rsid w:val="0033000B"/>
    <w:rsid w:val="00330C0C"/>
    <w:rsid w:val="00330FE6"/>
    <w:rsid w:val="00331BDA"/>
    <w:rsid w:val="00332B1B"/>
    <w:rsid w:val="00332D03"/>
    <w:rsid w:val="00333DDC"/>
    <w:rsid w:val="0033404E"/>
    <w:rsid w:val="00334081"/>
    <w:rsid w:val="003346BB"/>
    <w:rsid w:val="00335DB2"/>
    <w:rsid w:val="003408A7"/>
    <w:rsid w:val="00341092"/>
    <w:rsid w:val="003422D2"/>
    <w:rsid w:val="0034382F"/>
    <w:rsid w:val="00343967"/>
    <w:rsid w:val="003445D4"/>
    <w:rsid w:val="003452CA"/>
    <w:rsid w:val="003470A4"/>
    <w:rsid w:val="003507DE"/>
    <w:rsid w:val="003515B5"/>
    <w:rsid w:val="00351BCB"/>
    <w:rsid w:val="00352117"/>
    <w:rsid w:val="00354A92"/>
    <w:rsid w:val="00355259"/>
    <w:rsid w:val="00355270"/>
    <w:rsid w:val="0035564B"/>
    <w:rsid w:val="00355E69"/>
    <w:rsid w:val="00356D42"/>
    <w:rsid w:val="0035755E"/>
    <w:rsid w:val="00357B22"/>
    <w:rsid w:val="00357D4E"/>
    <w:rsid w:val="0036033B"/>
    <w:rsid w:val="003617DA"/>
    <w:rsid w:val="00361FDB"/>
    <w:rsid w:val="003624C6"/>
    <w:rsid w:val="00363826"/>
    <w:rsid w:val="00363842"/>
    <w:rsid w:val="00364703"/>
    <w:rsid w:val="00364DD1"/>
    <w:rsid w:val="00365326"/>
    <w:rsid w:val="003653C8"/>
    <w:rsid w:val="00365952"/>
    <w:rsid w:val="00365D38"/>
    <w:rsid w:val="00365E7C"/>
    <w:rsid w:val="00366270"/>
    <w:rsid w:val="0036684D"/>
    <w:rsid w:val="00366EA2"/>
    <w:rsid w:val="00370649"/>
    <w:rsid w:val="00370D3B"/>
    <w:rsid w:val="003719EB"/>
    <w:rsid w:val="00371C93"/>
    <w:rsid w:val="00372374"/>
    <w:rsid w:val="00372FBB"/>
    <w:rsid w:val="00375659"/>
    <w:rsid w:val="0037621F"/>
    <w:rsid w:val="00376583"/>
    <w:rsid w:val="003767D6"/>
    <w:rsid w:val="00376EC5"/>
    <w:rsid w:val="003773B7"/>
    <w:rsid w:val="00377675"/>
    <w:rsid w:val="00377958"/>
    <w:rsid w:val="00380C4C"/>
    <w:rsid w:val="00380D4A"/>
    <w:rsid w:val="00381D18"/>
    <w:rsid w:val="003827DE"/>
    <w:rsid w:val="003838A9"/>
    <w:rsid w:val="003851D0"/>
    <w:rsid w:val="0038520F"/>
    <w:rsid w:val="003863A6"/>
    <w:rsid w:val="00386598"/>
    <w:rsid w:val="00386799"/>
    <w:rsid w:val="00386B13"/>
    <w:rsid w:val="00387896"/>
    <w:rsid w:val="00387BD2"/>
    <w:rsid w:val="00387CF4"/>
    <w:rsid w:val="00391EFD"/>
    <w:rsid w:val="003926A3"/>
    <w:rsid w:val="0039287C"/>
    <w:rsid w:val="00392CCA"/>
    <w:rsid w:val="003933FB"/>
    <w:rsid w:val="00394215"/>
    <w:rsid w:val="00394945"/>
    <w:rsid w:val="00394951"/>
    <w:rsid w:val="00395AAA"/>
    <w:rsid w:val="00395E3D"/>
    <w:rsid w:val="0039722B"/>
    <w:rsid w:val="003975D7"/>
    <w:rsid w:val="00397AAF"/>
    <w:rsid w:val="003A06D6"/>
    <w:rsid w:val="003A0A2A"/>
    <w:rsid w:val="003A1B55"/>
    <w:rsid w:val="003A22A0"/>
    <w:rsid w:val="003A2B50"/>
    <w:rsid w:val="003A3FF9"/>
    <w:rsid w:val="003A4508"/>
    <w:rsid w:val="003A4DD5"/>
    <w:rsid w:val="003A52CE"/>
    <w:rsid w:val="003A555E"/>
    <w:rsid w:val="003A5911"/>
    <w:rsid w:val="003A5A1C"/>
    <w:rsid w:val="003A5D0C"/>
    <w:rsid w:val="003A770F"/>
    <w:rsid w:val="003B036B"/>
    <w:rsid w:val="003B0B17"/>
    <w:rsid w:val="003B0F34"/>
    <w:rsid w:val="003B15F2"/>
    <w:rsid w:val="003B20F9"/>
    <w:rsid w:val="003B33DE"/>
    <w:rsid w:val="003B3407"/>
    <w:rsid w:val="003B47BA"/>
    <w:rsid w:val="003B4BCB"/>
    <w:rsid w:val="003B5B57"/>
    <w:rsid w:val="003B76D2"/>
    <w:rsid w:val="003C09EB"/>
    <w:rsid w:val="003C1227"/>
    <w:rsid w:val="003C2E43"/>
    <w:rsid w:val="003C4ABB"/>
    <w:rsid w:val="003C5978"/>
    <w:rsid w:val="003C6C39"/>
    <w:rsid w:val="003C6FAC"/>
    <w:rsid w:val="003C76DE"/>
    <w:rsid w:val="003D059F"/>
    <w:rsid w:val="003D0AD7"/>
    <w:rsid w:val="003D11D4"/>
    <w:rsid w:val="003D201C"/>
    <w:rsid w:val="003D2440"/>
    <w:rsid w:val="003D2B37"/>
    <w:rsid w:val="003D3835"/>
    <w:rsid w:val="003D4ADA"/>
    <w:rsid w:val="003D4D6B"/>
    <w:rsid w:val="003D5C25"/>
    <w:rsid w:val="003D5E71"/>
    <w:rsid w:val="003D6F04"/>
    <w:rsid w:val="003D74F6"/>
    <w:rsid w:val="003D752E"/>
    <w:rsid w:val="003D77EF"/>
    <w:rsid w:val="003D79E3"/>
    <w:rsid w:val="003E0921"/>
    <w:rsid w:val="003E0F9F"/>
    <w:rsid w:val="003E152A"/>
    <w:rsid w:val="003E201B"/>
    <w:rsid w:val="003E2B04"/>
    <w:rsid w:val="003E3271"/>
    <w:rsid w:val="003E32F9"/>
    <w:rsid w:val="003E43BC"/>
    <w:rsid w:val="003E49F0"/>
    <w:rsid w:val="003E4C38"/>
    <w:rsid w:val="003E53AE"/>
    <w:rsid w:val="003E5F23"/>
    <w:rsid w:val="003E6562"/>
    <w:rsid w:val="003F048D"/>
    <w:rsid w:val="003F0D07"/>
    <w:rsid w:val="003F1EDE"/>
    <w:rsid w:val="003F1F5D"/>
    <w:rsid w:val="003F2005"/>
    <w:rsid w:val="003F21C9"/>
    <w:rsid w:val="003F301A"/>
    <w:rsid w:val="003F30FD"/>
    <w:rsid w:val="003F40A9"/>
    <w:rsid w:val="003F4890"/>
    <w:rsid w:val="003F4ED2"/>
    <w:rsid w:val="003F5DF2"/>
    <w:rsid w:val="003F5F90"/>
    <w:rsid w:val="003F6836"/>
    <w:rsid w:val="003F7279"/>
    <w:rsid w:val="003F783D"/>
    <w:rsid w:val="003F7D83"/>
    <w:rsid w:val="00400340"/>
    <w:rsid w:val="00400598"/>
    <w:rsid w:val="004011C0"/>
    <w:rsid w:val="00401CAC"/>
    <w:rsid w:val="00401E8A"/>
    <w:rsid w:val="0040215B"/>
    <w:rsid w:val="004049C1"/>
    <w:rsid w:val="00405522"/>
    <w:rsid w:val="0040606C"/>
    <w:rsid w:val="0040634E"/>
    <w:rsid w:val="00406A81"/>
    <w:rsid w:val="00406D00"/>
    <w:rsid w:val="00407003"/>
    <w:rsid w:val="004100AF"/>
    <w:rsid w:val="004115FB"/>
    <w:rsid w:val="00416100"/>
    <w:rsid w:val="004164A3"/>
    <w:rsid w:val="0041695C"/>
    <w:rsid w:val="00416CEB"/>
    <w:rsid w:val="00417D37"/>
    <w:rsid w:val="00420060"/>
    <w:rsid w:val="0042062B"/>
    <w:rsid w:val="00420B6A"/>
    <w:rsid w:val="00420D76"/>
    <w:rsid w:val="00421082"/>
    <w:rsid w:val="00421C26"/>
    <w:rsid w:val="00423E62"/>
    <w:rsid w:val="00424BCE"/>
    <w:rsid w:val="00424DAA"/>
    <w:rsid w:val="00425D6B"/>
    <w:rsid w:val="00426519"/>
    <w:rsid w:val="00426661"/>
    <w:rsid w:val="00427273"/>
    <w:rsid w:val="0042731B"/>
    <w:rsid w:val="0042798B"/>
    <w:rsid w:val="004308AD"/>
    <w:rsid w:val="004308B8"/>
    <w:rsid w:val="00430CA2"/>
    <w:rsid w:val="00430DFF"/>
    <w:rsid w:val="004311F0"/>
    <w:rsid w:val="004312C2"/>
    <w:rsid w:val="0043275D"/>
    <w:rsid w:val="0043351E"/>
    <w:rsid w:val="0043381B"/>
    <w:rsid w:val="0043384A"/>
    <w:rsid w:val="00433E28"/>
    <w:rsid w:val="00434400"/>
    <w:rsid w:val="00435477"/>
    <w:rsid w:val="00436B59"/>
    <w:rsid w:val="004372ED"/>
    <w:rsid w:val="00437474"/>
    <w:rsid w:val="004404EE"/>
    <w:rsid w:val="00440A44"/>
    <w:rsid w:val="00442154"/>
    <w:rsid w:val="004433B4"/>
    <w:rsid w:val="004437A8"/>
    <w:rsid w:val="00443F80"/>
    <w:rsid w:val="004448B4"/>
    <w:rsid w:val="00446185"/>
    <w:rsid w:val="0044637B"/>
    <w:rsid w:val="004468C5"/>
    <w:rsid w:val="00447230"/>
    <w:rsid w:val="004474FB"/>
    <w:rsid w:val="00447B1A"/>
    <w:rsid w:val="00447E79"/>
    <w:rsid w:val="0045168D"/>
    <w:rsid w:val="0045213E"/>
    <w:rsid w:val="0045337A"/>
    <w:rsid w:val="00454408"/>
    <w:rsid w:val="00454464"/>
    <w:rsid w:val="00455A31"/>
    <w:rsid w:val="00455A53"/>
    <w:rsid w:val="00460A6D"/>
    <w:rsid w:val="00460BF4"/>
    <w:rsid w:val="0046199C"/>
    <w:rsid w:val="00462310"/>
    <w:rsid w:val="00463351"/>
    <w:rsid w:val="00463D5F"/>
    <w:rsid w:val="004643D9"/>
    <w:rsid w:val="00464800"/>
    <w:rsid w:val="004649A5"/>
    <w:rsid w:val="00464F94"/>
    <w:rsid w:val="00465046"/>
    <w:rsid w:val="004657B3"/>
    <w:rsid w:val="00465B77"/>
    <w:rsid w:val="004668B0"/>
    <w:rsid w:val="00466CC2"/>
    <w:rsid w:val="0046728F"/>
    <w:rsid w:val="004677F6"/>
    <w:rsid w:val="00470201"/>
    <w:rsid w:val="00470330"/>
    <w:rsid w:val="00470489"/>
    <w:rsid w:val="00471FA6"/>
    <w:rsid w:val="00472087"/>
    <w:rsid w:val="004730E2"/>
    <w:rsid w:val="00474D16"/>
    <w:rsid w:val="00474F21"/>
    <w:rsid w:val="0047533E"/>
    <w:rsid w:val="00475C09"/>
    <w:rsid w:val="0047622B"/>
    <w:rsid w:val="004763CA"/>
    <w:rsid w:val="00476AE8"/>
    <w:rsid w:val="00476EEF"/>
    <w:rsid w:val="00480564"/>
    <w:rsid w:val="004812A0"/>
    <w:rsid w:val="00481BE9"/>
    <w:rsid w:val="00481ED7"/>
    <w:rsid w:val="00483054"/>
    <w:rsid w:val="004836AF"/>
    <w:rsid w:val="00484731"/>
    <w:rsid w:val="00484E6C"/>
    <w:rsid w:val="0048563A"/>
    <w:rsid w:val="00486E1F"/>
    <w:rsid w:val="004875D7"/>
    <w:rsid w:val="00490A17"/>
    <w:rsid w:val="00491DEA"/>
    <w:rsid w:val="00493C03"/>
    <w:rsid w:val="00494F6F"/>
    <w:rsid w:val="00495038"/>
    <w:rsid w:val="0049583E"/>
    <w:rsid w:val="004958B7"/>
    <w:rsid w:val="00495E4E"/>
    <w:rsid w:val="0049668C"/>
    <w:rsid w:val="00496921"/>
    <w:rsid w:val="00496971"/>
    <w:rsid w:val="004A0632"/>
    <w:rsid w:val="004A0696"/>
    <w:rsid w:val="004A0D7B"/>
    <w:rsid w:val="004A1B1B"/>
    <w:rsid w:val="004A29C3"/>
    <w:rsid w:val="004A32C7"/>
    <w:rsid w:val="004A3E8F"/>
    <w:rsid w:val="004A4A04"/>
    <w:rsid w:val="004A4B2C"/>
    <w:rsid w:val="004A4F38"/>
    <w:rsid w:val="004A51C7"/>
    <w:rsid w:val="004A5CE1"/>
    <w:rsid w:val="004A695F"/>
    <w:rsid w:val="004A6D32"/>
    <w:rsid w:val="004A7259"/>
    <w:rsid w:val="004A737D"/>
    <w:rsid w:val="004A761E"/>
    <w:rsid w:val="004B0C79"/>
    <w:rsid w:val="004B1454"/>
    <w:rsid w:val="004B2290"/>
    <w:rsid w:val="004B2493"/>
    <w:rsid w:val="004B2B58"/>
    <w:rsid w:val="004B3319"/>
    <w:rsid w:val="004B3689"/>
    <w:rsid w:val="004B39F1"/>
    <w:rsid w:val="004B4173"/>
    <w:rsid w:val="004B55D2"/>
    <w:rsid w:val="004B5764"/>
    <w:rsid w:val="004B57F9"/>
    <w:rsid w:val="004B58BF"/>
    <w:rsid w:val="004B6165"/>
    <w:rsid w:val="004B65CB"/>
    <w:rsid w:val="004B6C77"/>
    <w:rsid w:val="004B73CC"/>
    <w:rsid w:val="004B74DB"/>
    <w:rsid w:val="004B7D96"/>
    <w:rsid w:val="004C001E"/>
    <w:rsid w:val="004C1C46"/>
    <w:rsid w:val="004C2559"/>
    <w:rsid w:val="004C302E"/>
    <w:rsid w:val="004C338E"/>
    <w:rsid w:val="004C33E6"/>
    <w:rsid w:val="004C4100"/>
    <w:rsid w:val="004C5E99"/>
    <w:rsid w:val="004C5F8D"/>
    <w:rsid w:val="004C61DC"/>
    <w:rsid w:val="004C69E2"/>
    <w:rsid w:val="004C6EB3"/>
    <w:rsid w:val="004C7238"/>
    <w:rsid w:val="004D0E07"/>
    <w:rsid w:val="004D221C"/>
    <w:rsid w:val="004D245F"/>
    <w:rsid w:val="004D2B60"/>
    <w:rsid w:val="004D46FE"/>
    <w:rsid w:val="004D5FA5"/>
    <w:rsid w:val="004D7159"/>
    <w:rsid w:val="004E12E5"/>
    <w:rsid w:val="004E2C95"/>
    <w:rsid w:val="004E2F20"/>
    <w:rsid w:val="004E33F6"/>
    <w:rsid w:val="004E4268"/>
    <w:rsid w:val="004E4271"/>
    <w:rsid w:val="004E4CE1"/>
    <w:rsid w:val="004E530B"/>
    <w:rsid w:val="004E7931"/>
    <w:rsid w:val="004E79C8"/>
    <w:rsid w:val="004E7B96"/>
    <w:rsid w:val="004E7DE2"/>
    <w:rsid w:val="004E7EBF"/>
    <w:rsid w:val="004F0B65"/>
    <w:rsid w:val="004F0BDF"/>
    <w:rsid w:val="004F21B1"/>
    <w:rsid w:val="004F2539"/>
    <w:rsid w:val="004F2ACA"/>
    <w:rsid w:val="004F4265"/>
    <w:rsid w:val="004F51FC"/>
    <w:rsid w:val="004F573D"/>
    <w:rsid w:val="004F58FC"/>
    <w:rsid w:val="004F5A87"/>
    <w:rsid w:val="00500985"/>
    <w:rsid w:val="005015BC"/>
    <w:rsid w:val="00502489"/>
    <w:rsid w:val="005025B0"/>
    <w:rsid w:val="00503220"/>
    <w:rsid w:val="00503AFB"/>
    <w:rsid w:val="005048B9"/>
    <w:rsid w:val="005066DE"/>
    <w:rsid w:val="005106E2"/>
    <w:rsid w:val="005115A9"/>
    <w:rsid w:val="00512F21"/>
    <w:rsid w:val="005132A8"/>
    <w:rsid w:val="00513331"/>
    <w:rsid w:val="00513F77"/>
    <w:rsid w:val="00515A6D"/>
    <w:rsid w:val="00515E91"/>
    <w:rsid w:val="00515EE7"/>
    <w:rsid w:val="00516055"/>
    <w:rsid w:val="005206B7"/>
    <w:rsid w:val="00522229"/>
    <w:rsid w:val="00522586"/>
    <w:rsid w:val="00522A1C"/>
    <w:rsid w:val="00522F7E"/>
    <w:rsid w:val="005235A6"/>
    <w:rsid w:val="005239FA"/>
    <w:rsid w:val="00523B2B"/>
    <w:rsid w:val="005248A1"/>
    <w:rsid w:val="00524AFD"/>
    <w:rsid w:val="005259CD"/>
    <w:rsid w:val="00525A29"/>
    <w:rsid w:val="00525B0A"/>
    <w:rsid w:val="005264F8"/>
    <w:rsid w:val="00526A73"/>
    <w:rsid w:val="00526DBE"/>
    <w:rsid w:val="0052795C"/>
    <w:rsid w:val="00527977"/>
    <w:rsid w:val="0053034E"/>
    <w:rsid w:val="00530868"/>
    <w:rsid w:val="00530D41"/>
    <w:rsid w:val="0053107B"/>
    <w:rsid w:val="005310E2"/>
    <w:rsid w:val="00531361"/>
    <w:rsid w:val="00532833"/>
    <w:rsid w:val="00532B70"/>
    <w:rsid w:val="00534A3B"/>
    <w:rsid w:val="00534B9D"/>
    <w:rsid w:val="00536B69"/>
    <w:rsid w:val="00537090"/>
    <w:rsid w:val="00537645"/>
    <w:rsid w:val="00540726"/>
    <w:rsid w:val="00540FB8"/>
    <w:rsid w:val="00541397"/>
    <w:rsid w:val="00541E4E"/>
    <w:rsid w:val="00541F50"/>
    <w:rsid w:val="005429CF"/>
    <w:rsid w:val="00544132"/>
    <w:rsid w:val="00544676"/>
    <w:rsid w:val="00544CFF"/>
    <w:rsid w:val="0054503C"/>
    <w:rsid w:val="00547024"/>
    <w:rsid w:val="00547442"/>
    <w:rsid w:val="00547C98"/>
    <w:rsid w:val="005513B2"/>
    <w:rsid w:val="00551E02"/>
    <w:rsid w:val="00552FFA"/>
    <w:rsid w:val="00553309"/>
    <w:rsid w:val="00554646"/>
    <w:rsid w:val="00554F8A"/>
    <w:rsid w:val="00555885"/>
    <w:rsid w:val="00557377"/>
    <w:rsid w:val="00560A68"/>
    <w:rsid w:val="005617CA"/>
    <w:rsid w:val="00561B48"/>
    <w:rsid w:val="0056283F"/>
    <w:rsid w:val="00564845"/>
    <w:rsid w:val="00564A8A"/>
    <w:rsid w:val="00565410"/>
    <w:rsid w:val="0056544B"/>
    <w:rsid w:val="00565E18"/>
    <w:rsid w:val="005661F6"/>
    <w:rsid w:val="00566221"/>
    <w:rsid w:val="0056695F"/>
    <w:rsid w:val="0056711A"/>
    <w:rsid w:val="005671CC"/>
    <w:rsid w:val="0057073A"/>
    <w:rsid w:val="00570EC6"/>
    <w:rsid w:val="005713A8"/>
    <w:rsid w:val="005714FE"/>
    <w:rsid w:val="00571747"/>
    <w:rsid w:val="00571C8D"/>
    <w:rsid w:val="005725F0"/>
    <w:rsid w:val="00572D20"/>
    <w:rsid w:val="0057386D"/>
    <w:rsid w:val="00573DA6"/>
    <w:rsid w:val="00573F39"/>
    <w:rsid w:val="005743DF"/>
    <w:rsid w:val="00575E07"/>
    <w:rsid w:val="0057664B"/>
    <w:rsid w:val="00576F99"/>
    <w:rsid w:val="0057788B"/>
    <w:rsid w:val="00580386"/>
    <w:rsid w:val="0058047C"/>
    <w:rsid w:val="00581D86"/>
    <w:rsid w:val="0058219A"/>
    <w:rsid w:val="00582A95"/>
    <w:rsid w:val="00583063"/>
    <w:rsid w:val="0058342D"/>
    <w:rsid w:val="00583FE1"/>
    <w:rsid w:val="005841D4"/>
    <w:rsid w:val="00584318"/>
    <w:rsid w:val="00584B6B"/>
    <w:rsid w:val="00586641"/>
    <w:rsid w:val="00586849"/>
    <w:rsid w:val="00586CE3"/>
    <w:rsid w:val="005906EB"/>
    <w:rsid w:val="00591F14"/>
    <w:rsid w:val="0059256C"/>
    <w:rsid w:val="005930FD"/>
    <w:rsid w:val="00593661"/>
    <w:rsid w:val="005936C9"/>
    <w:rsid w:val="00593D0A"/>
    <w:rsid w:val="005950F3"/>
    <w:rsid w:val="00595B82"/>
    <w:rsid w:val="00595C28"/>
    <w:rsid w:val="00596485"/>
    <w:rsid w:val="00596795"/>
    <w:rsid w:val="005969D3"/>
    <w:rsid w:val="00597FC7"/>
    <w:rsid w:val="00597FD4"/>
    <w:rsid w:val="005A153B"/>
    <w:rsid w:val="005A174E"/>
    <w:rsid w:val="005A2116"/>
    <w:rsid w:val="005A2966"/>
    <w:rsid w:val="005A2F52"/>
    <w:rsid w:val="005A2F70"/>
    <w:rsid w:val="005A423A"/>
    <w:rsid w:val="005A50E3"/>
    <w:rsid w:val="005A5327"/>
    <w:rsid w:val="005A5CAE"/>
    <w:rsid w:val="005A6CDF"/>
    <w:rsid w:val="005A6E47"/>
    <w:rsid w:val="005A7071"/>
    <w:rsid w:val="005A720A"/>
    <w:rsid w:val="005A7504"/>
    <w:rsid w:val="005A7968"/>
    <w:rsid w:val="005B0732"/>
    <w:rsid w:val="005B1FD0"/>
    <w:rsid w:val="005B20BE"/>
    <w:rsid w:val="005B2F39"/>
    <w:rsid w:val="005B33EB"/>
    <w:rsid w:val="005B3502"/>
    <w:rsid w:val="005B39BB"/>
    <w:rsid w:val="005B4215"/>
    <w:rsid w:val="005B4326"/>
    <w:rsid w:val="005B462B"/>
    <w:rsid w:val="005B4766"/>
    <w:rsid w:val="005B6408"/>
    <w:rsid w:val="005B66D2"/>
    <w:rsid w:val="005B748A"/>
    <w:rsid w:val="005B7F7A"/>
    <w:rsid w:val="005C0293"/>
    <w:rsid w:val="005C0670"/>
    <w:rsid w:val="005C0901"/>
    <w:rsid w:val="005C3005"/>
    <w:rsid w:val="005C4010"/>
    <w:rsid w:val="005C46F5"/>
    <w:rsid w:val="005C4D17"/>
    <w:rsid w:val="005C59C6"/>
    <w:rsid w:val="005C5B48"/>
    <w:rsid w:val="005C6BB1"/>
    <w:rsid w:val="005D01C9"/>
    <w:rsid w:val="005D14E4"/>
    <w:rsid w:val="005D1ABF"/>
    <w:rsid w:val="005D1FA5"/>
    <w:rsid w:val="005D3211"/>
    <w:rsid w:val="005D3C54"/>
    <w:rsid w:val="005D3D77"/>
    <w:rsid w:val="005D4D21"/>
    <w:rsid w:val="005D69A9"/>
    <w:rsid w:val="005D743A"/>
    <w:rsid w:val="005D760C"/>
    <w:rsid w:val="005E0DAD"/>
    <w:rsid w:val="005E2698"/>
    <w:rsid w:val="005E2737"/>
    <w:rsid w:val="005E275D"/>
    <w:rsid w:val="005E34E6"/>
    <w:rsid w:val="005E3980"/>
    <w:rsid w:val="005E4581"/>
    <w:rsid w:val="005E55C1"/>
    <w:rsid w:val="005E5F53"/>
    <w:rsid w:val="005F0BFB"/>
    <w:rsid w:val="005F158C"/>
    <w:rsid w:val="005F1BB2"/>
    <w:rsid w:val="005F2A97"/>
    <w:rsid w:val="005F2B10"/>
    <w:rsid w:val="005F3E29"/>
    <w:rsid w:val="005F497E"/>
    <w:rsid w:val="005F4F39"/>
    <w:rsid w:val="005F58C2"/>
    <w:rsid w:val="005F5DC4"/>
    <w:rsid w:val="005F65BB"/>
    <w:rsid w:val="005F7CC8"/>
    <w:rsid w:val="006013F7"/>
    <w:rsid w:val="0060180E"/>
    <w:rsid w:val="00601C05"/>
    <w:rsid w:val="006023E5"/>
    <w:rsid w:val="00602F4E"/>
    <w:rsid w:val="00603DBA"/>
    <w:rsid w:val="00603FF2"/>
    <w:rsid w:val="00604391"/>
    <w:rsid w:val="0060448B"/>
    <w:rsid w:val="006044E8"/>
    <w:rsid w:val="00604A35"/>
    <w:rsid w:val="00604C53"/>
    <w:rsid w:val="00605D2A"/>
    <w:rsid w:val="00606563"/>
    <w:rsid w:val="006065A5"/>
    <w:rsid w:val="0060676E"/>
    <w:rsid w:val="00607D8A"/>
    <w:rsid w:val="00607E1A"/>
    <w:rsid w:val="00610904"/>
    <w:rsid w:val="006109F1"/>
    <w:rsid w:val="00610ADD"/>
    <w:rsid w:val="00610D9F"/>
    <w:rsid w:val="006113BD"/>
    <w:rsid w:val="006114D0"/>
    <w:rsid w:val="00611789"/>
    <w:rsid w:val="00612311"/>
    <w:rsid w:val="00612328"/>
    <w:rsid w:val="0061286F"/>
    <w:rsid w:val="006129F8"/>
    <w:rsid w:val="00613992"/>
    <w:rsid w:val="00613E78"/>
    <w:rsid w:val="0061441F"/>
    <w:rsid w:val="00614907"/>
    <w:rsid w:val="00614BCE"/>
    <w:rsid w:val="00615071"/>
    <w:rsid w:val="006154F9"/>
    <w:rsid w:val="006158DF"/>
    <w:rsid w:val="006159B9"/>
    <w:rsid w:val="00615BBB"/>
    <w:rsid w:val="00615E06"/>
    <w:rsid w:val="00616436"/>
    <w:rsid w:val="00616B1A"/>
    <w:rsid w:val="006173E9"/>
    <w:rsid w:val="0061750D"/>
    <w:rsid w:val="006175AC"/>
    <w:rsid w:val="006175AD"/>
    <w:rsid w:val="00617BD1"/>
    <w:rsid w:val="00620E8C"/>
    <w:rsid w:val="006210DC"/>
    <w:rsid w:val="0062227E"/>
    <w:rsid w:val="006223DF"/>
    <w:rsid w:val="00622AF6"/>
    <w:rsid w:val="00622B78"/>
    <w:rsid w:val="006246B5"/>
    <w:rsid w:val="00624B05"/>
    <w:rsid w:val="00624C20"/>
    <w:rsid w:val="00624EC8"/>
    <w:rsid w:val="00626B26"/>
    <w:rsid w:val="00627A7B"/>
    <w:rsid w:val="00627C1A"/>
    <w:rsid w:val="006303C8"/>
    <w:rsid w:val="0063047D"/>
    <w:rsid w:val="00630B4A"/>
    <w:rsid w:val="006312D2"/>
    <w:rsid w:val="00631490"/>
    <w:rsid w:val="00631A9A"/>
    <w:rsid w:val="0063230F"/>
    <w:rsid w:val="006323D9"/>
    <w:rsid w:val="006324FF"/>
    <w:rsid w:val="006329AC"/>
    <w:rsid w:val="0063386F"/>
    <w:rsid w:val="006338F0"/>
    <w:rsid w:val="006348FA"/>
    <w:rsid w:val="00635207"/>
    <w:rsid w:val="00635A43"/>
    <w:rsid w:val="00635DB2"/>
    <w:rsid w:val="0063633F"/>
    <w:rsid w:val="00636A93"/>
    <w:rsid w:val="006372E4"/>
    <w:rsid w:val="00637460"/>
    <w:rsid w:val="00637F06"/>
    <w:rsid w:val="006401D1"/>
    <w:rsid w:val="006406EC"/>
    <w:rsid w:val="00641265"/>
    <w:rsid w:val="00641958"/>
    <w:rsid w:val="006430A3"/>
    <w:rsid w:val="00644002"/>
    <w:rsid w:val="00644881"/>
    <w:rsid w:val="00645D9A"/>
    <w:rsid w:val="0064666E"/>
    <w:rsid w:val="006466BD"/>
    <w:rsid w:val="0064729D"/>
    <w:rsid w:val="00647638"/>
    <w:rsid w:val="00647756"/>
    <w:rsid w:val="00647DAD"/>
    <w:rsid w:val="00650928"/>
    <w:rsid w:val="00651E4F"/>
    <w:rsid w:val="00651FCB"/>
    <w:rsid w:val="00652C9F"/>
    <w:rsid w:val="00653393"/>
    <w:rsid w:val="006539E3"/>
    <w:rsid w:val="00654668"/>
    <w:rsid w:val="0065504E"/>
    <w:rsid w:val="0065540C"/>
    <w:rsid w:val="00655B91"/>
    <w:rsid w:val="00655E63"/>
    <w:rsid w:val="00655EAB"/>
    <w:rsid w:val="00656487"/>
    <w:rsid w:val="00656680"/>
    <w:rsid w:val="00656752"/>
    <w:rsid w:val="00656A46"/>
    <w:rsid w:val="00656C89"/>
    <w:rsid w:val="006572F5"/>
    <w:rsid w:val="00661080"/>
    <w:rsid w:val="0066125A"/>
    <w:rsid w:val="0066237A"/>
    <w:rsid w:val="006625B6"/>
    <w:rsid w:val="00662DBB"/>
    <w:rsid w:val="00666E27"/>
    <w:rsid w:val="0066762C"/>
    <w:rsid w:val="00670F96"/>
    <w:rsid w:val="00671696"/>
    <w:rsid w:val="00673193"/>
    <w:rsid w:val="0067327E"/>
    <w:rsid w:val="006743EA"/>
    <w:rsid w:val="00675DAB"/>
    <w:rsid w:val="006762F4"/>
    <w:rsid w:val="0067754A"/>
    <w:rsid w:val="006778FA"/>
    <w:rsid w:val="0068261A"/>
    <w:rsid w:val="006827BD"/>
    <w:rsid w:val="00683556"/>
    <w:rsid w:val="00684EE4"/>
    <w:rsid w:val="0068517C"/>
    <w:rsid w:val="00685652"/>
    <w:rsid w:val="00685E13"/>
    <w:rsid w:val="00686130"/>
    <w:rsid w:val="006861BB"/>
    <w:rsid w:val="0068691C"/>
    <w:rsid w:val="00686BD0"/>
    <w:rsid w:val="00687E5F"/>
    <w:rsid w:val="00690A95"/>
    <w:rsid w:val="006914D5"/>
    <w:rsid w:val="006915F0"/>
    <w:rsid w:val="00691B78"/>
    <w:rsid w:val="00691C9F"/>
    <w:rsid w:val="00693224"/>
    <w:rsid w:val="00693278"/>
    <w:rsid w:val="00693330"/>
    <w:rsid w:val="00693B7D"/>
    <w:rsid w:val="00693F1A"/>
    <w:rsid w:val="006943FF"/>
    <w:rsid w:val="0069532F"/>
    <w:rsid w:val="00695AE9"/>
    <w:rsid w:val="00696350"/>
    <w:rsid w:val="0069750E"/>
    <w:rsid w:val="00697B86"/>
    <w:rsid w:val="00697D72"/>
    <w:rsid w:val="00697F42"/>
    <w:rsid w:val="006A062A"/>
    <w:rsid w:val="006A152E"/>
    <w:rsid w:val="006A1C11"/>
    <w:rsid w:val="006A221F"/>
    <w:rsid w:val="006A4652"/>
    <w:rsid w:val="006A4BD0"/>
    <w:rsid w:val="006A5704"/>
    <w:rsid w:val="006A57D3"/>
    <w:rsid w:val="006A5EBD"/>
    <w:rsid w:val="006A664A"/>
    <w:rsid w:val="006A779A"/>
    <w:rsid w:val="006A77B6"/>
    <w:rsid w:val="006A7D7F"/>
    <w:rsid w:val="006A7F01"/>
    <w:rsid w:val="006B04BD"/>
    <w:rsid w:val="006B1DE3"/>
    <w:rsid w:val="006B2E16"/>
    <w:rsid w:val="006B30B7"/>
    <w:rsid w:val="006B3C21"/>
    <w:rsid w:val="006B4328"/>
    <w:rsid w:val="006B4BBE"/>
    <w:rsid w:val="006B4DBD"/>
    <w:rsid w:val="006B6A58"/>
    <w:rsid w:val="006B7271"/>
    <w:rsid w:val="006B7F92"/>
    <w:rsid w:val="006C0519"/>
    <w:rsid w:val="006C0824"/>
    <w:rsid w:val="006C12EC"/>
    <w:rsid w:val="006C1B72"/>
    <w:rsid w:val="006C2164"/>
    <w:rsid w:val="006C2363"/>
    <w:rsid w:val="006C2B51"/>
    <w:rsid w:val="006C342B"/>
    <w:rsid w:val="006C381F"/>
    <w:rsid w:val="006C4DD5"/>
    <w:rsid w:val="006C54F7"/>
    <w:rsid w:val="006C5DBC"/>
    <w:rsid w:val="006C6681"/>
    <w:rsid w:val="006C6FD9"/>
    <w:rsid w:val="006D033A"/>
    <w:rsid w:val="006D08C2"/>
    <w:rsid w:val="006D0BD8"/>
    <w:rsid w:val="006D1111"/>
    <w:rsid w:val="006D14CB"/>
    <w:rsid w:val="006D21C8"/>
    <w:rsid w:val="006D29C9"/>
    <w:rsid w:val="006D2CAE"/>
    <w:rsid w:val="006D3273"/>
    <w:rsid w:val="006D3487"/>
    <w:rsid w:val="006D3ED1"/>
    <w:rsid w:val="006D4583"/>
    <w:rsid w:val="006D4A4A"/>
    <w:rsid w:val="006D50BE"/>
    <w:rsid w:val="006D5332"/>
    <w:rsid w:val="006D5384"/>
    <w:rsid w:val="006D7108"/>
    <w:rsid w:val="006D71DD"/>
    <w:rsid w:val="006D74AB"/>
    <w:rsid w:val="006D7E6B"/>
    <w:rsid w:val="006E0C1B"/>
    <w:rsid w:val="006E22BA"/>
    <w:rsid w:val="006E2484"/>
    <w:rsid w:val="006E24CE"/>
    <w:rsid w:val="006E3DB9"/>
    <w:rsid w:val="006E3DC7"/>
    <w:rsid w:val="006E3E4F"/>
    <w:rsid w:val="006E4350"/>
    <w:rsid w:val="006E4585"/>
    <w:rsid w:val="006E4E7A"/>
    <w:rsid w:val="006F019E"/>
    <w:rsid w:val="006F034C"/>
    <w:rsid w:val="006F117B"/>
    <w:rsid w:val="006F4891"/>
    <w:rsid w:val="006F4B6A"/>
    <w:rsid w:val="006F603C"/>
    <w:rsid w:val="0070001C"/>
    <w:rsid w:val="00700727"/>
    <w:rsid w:val="00700902"/>
    <w:rsid w:val="0070104A"/>
    <w:rsid w:val="0070226B"/>
    <w:rsid w:val="00702709"/>
    <w:rsid w:val="00702E3A"/>
    <w:rsid w:val="00702FB1"/>
    <w:rsid w:val="00702FD5"/>
    <w:rsid w:val="00703E7D"/>
    <w:rsid w:val="007065FE"/>
    <w:rsid w:val="00706817"/>
    <w:rsid w:val="00706AE1"/>
    <w:rsid w:val="00706FF1"/>
    <w:rsid w:val="0070764F"/>
    <w:rsid w:val="00707824"/>
    <w:rsid w:val="0071031E"/>
    <w:rsid w:val="00710421"/>
    <w:rsid w:val="00710FF8"/>
    <w:rsid w:val="00711E88"/>
    <w:rsid w:val="00711EC4"/>
    <w:rsid w:val="00712C2F"/>
    <w:rsid w:val="0071415D"/>
    <w:rsid w:val="007141B0"/>
    <w:rsid w:val="007164BB"/>
    <w:rsid w:val="007169CA"/>
    <w:rsid w:val="00717A4B"/>
    <w:rsid w:val="007201B0"/>
    <w:rsid w:val="00720213"/>
    <w:rsid w:val="007206EA"/>
    <w:rsid w:val="007209A4"/>
    <w:rsid w:val="00721019"/>
    <w:rsid w:val="00721F4C"/>
    <w:rsid w:val="007226EB"/>
    <w:rsid w:val="007228B5"/>
    <w:rsid w:val="0072358C"/>
    <w:rsid w:val="00723775"/>
    <w:rsid w:val="0072508C"/>
    <w:rsid w:val="00727391"/>
    <w:rsid w:val="00727479"/>
    <w:rsid w:val="00727B3A"/>
    <w:rsid w:val="00730387"/>
    <w:rsid w:val="007303A4"/>
    <w:rsid w:val="007304EE"/>
    <w:rsid w:val="00730549"/>
    <w:rsid w:val="00731E37"/>
    <w:rsid w:val="00732A3B"/>
    <w:rsid w:val="007355A0"/>
    <w:rsid w:val="00735A0B"/>
    <w:rsid w:val="00736583"/>
    <w:rsid w:val="00736751"/>
    <w:rsid w:val="007368AA"/>
    <w:rsid w:val="007369E2"/>
    <w:rsid w:val="007373D8"/>
    <w:rsid w:val="00740B3E"/>
    <w:rsid w:val="00740E2C"/>
    <w:rsid w:val="007411B9"/>
    <w:rsid w:val="0074183E"/>
    <w:rsid w:val="00742006"/>
    <w:rsid w:val="0074209C"/>
    <w:rsid w:val="007432CA"/>
    <w:rsid w:val="00743A8B"/>
    <w:rsid w:val="00743F44"/>
    <w:rsid w:val="0074509D"/>
    <w:rsid w:val="007453F0"/>
    <w:rsid w:val="00745AF1"/>
    <w:rsid w:val="0074694A"/>
    <w:rsid w:val="00746BE4"/>
    <w:rsid w:val="00746F06"/>
    <w:rsid w:val="00750B08"/>
    <w:rsid w:val="00750E54"/>
    <w:rsid w:val="00750E98"/>
    <w:rsid w:val="00751259"/>
    <w:rsid w:val="0075157A"/>
    <w:rsid w:val="007525F7"/>
    <w:rsid w:val="00752B57"/>
    <w:rsid w:val="00752E43"/>
    <w:rsid w:val="00752FFF"/>
    <w:rsid w:val="0075331E"/>
    <w:rsid w:val="00753FDE"/>
    <w:rsid w:val="00754068"/>
    <w:rsid w:val="00754391"/>
    <w:rsid w:val="00755586"/>
    <w:rsid w:val="0075580C"/>
    <w:rsid w:val="00756AEC"/>
    <w:rsid w:val="00757E9B"/>
    <w:rsid w:val="007601FE"/>
    <w:rsid w:val="007602AA"/>
    <w:rsid w:val="00760747"/>
    <w:rsid w:val="00760F27"/>
    <w:rsid w:val="007628EE"/>
    <w:rsid w:val="0076311A"/>
    <w:rsid w:val="007648F8"/>
    <w:rsid w:val="0076585A"/>
    <w:rsid w:val="007668FF"/>
    <w:rsid w:val="007670B1"/>
    <w:rsid w:val="007672F4"/>
    <w:rsid w:val="007673F2"/>
    <w:rsid w:val="00770EEA"/>
    <w:rsid w:val="00770F84"/>
    <w:rsid w:val="007714AB"/>
    <w:rsid w:val="00771507"/>
    <w:rsid w:val="00772A76"/>
    <w:rsid w:val="00774655"/>
    <w:rsid w:val="00774B1E"/>
    <w:rsid w:val="00775C7E"/>
    <w:rsid w:val="00775D4E"/>
    <w:rsid w:val="00776F05"/>
    <w:rsid w:val="007772B0"/>
    <w:rsid w:val="0078045F"/>
    <w:rsid w:val="00780642"/>
    <w:rsid w:val="00780AF9"/>
    <w:rsid w:val="00781103"/>
    <w:rsid w:val="00781F57"/>
    <w:rsid w:val="00783807"/>
    <w:rsid w:val="00784A29"/>
    <w:rsid w:val="007857C3"/>
    <w:rsid w:val="0078590D"/>
    <w:rsid w:val="00785AC8"/>
    <w:rsid w:val="00787EDD"/>
    <w:rsid w:val="00790B1A"/>
    <w:rsid w:val="00790F69"/>
    <w:rsid w:val="00791F95"/>
    <w:rsid w:val="007929DE"/>
    <w:rsid w:val="00793EC7"/>
    <w:rsid w:val="007943BC"/>
    <w:rsid w:val="0079477E"/>
    <w:rsid w:val="00795ED5"/>
    <w:rsid w:val="00796312"/>
    <w:rsid w:val="00796800"/>
    <w:rsid w:val="00796A86"/>
    <w:rsid w:val="0079716B"/>
    <w:rsid w:val="00797AAE"/>
    <w:rsid w:val="00797DA5"/>
    <w:rsid w:val="007A0272"/>
    <w:rsid w:val="007A11BE"/>
    <w:rsid w:val="007A133B"/>
    <w:rsid w:val="007A1E70"/>
    <w:rsid w:val="007A208D"/>
    <w:rsid w:val="007A233D"/>
    <w:rsid w:val="007A275B"/>
    <w:rsid w:val="007A2D06"/>
    <w:rsid w:val="007A3970"/>
    <w:rsid w:val="007A52B6"/>
    <w:rsid w:val="007A547F"/>
    <w:rsid w:val="007A7017"/>
    <w:rsid w:val="007A7919"/>
    <w:rsid w:val="007A7D47"/>
    <w:rsid w:val="007A7E1A"/>
    <w:rsid w:val="007B04D8"/>
    <w:rsid w:val="007B06B8"/>
    <w:rsid w:val="007B0BD6"/>
    <w:rsid w:val="007B0C91"/>
    <w:rsid w:val="007B1037"/>
    <w:rsid w:val="007B210A"/>
    <w:rsid w:val="007B23A8"/>
    <w:rsid w:val="007B43D1"/>
    <w:rsid w:val="007B4B8C"/>
    <w:rsid w:val="007B4F2A"/>
    <w:rsid w:val="007B5448"/>
    <w:rsid w:val="007B5EEF"/>
    <w:rsid w:val="007B6AA0"/>
    <w:rsid w:val="007B6C45"/>
    <w:rsid w:val="007B74C6"/>
    <w:rsid w:val="007B7D7A"/>
    <w:rsid w:val="007B7E24"/>
    <w:rsid w:val="007C0692"/>
    <w:rsid w:val="007C0A79"/>
    <w:rsid w:val="007C2901"/>
    <w:rsid w:val="007C29D4"/>
    <w:rsid w:val="007C2F06"/>
    <w:rsid w:val="007C41FC"/>
    <w:rsid w:val="007C4297"/>
    <w:rsid w:val="007C7505"/>
    <w:rsid w:val="007C7DB0"/>
    <w:rsid w:val="007D0BA8"/>
    <w:rsid w:val="007D0E38"/>
    <w:rsid w:val="007D2A99"/>
    <w:rsid w:val="007D3183"/>
    <w:rsid w:val="007D3E62"/>
    <w:rsid w:val="007D4AFE"/>
    <w:rsid w:val="007D4F3D"/>
    <w:rsid w:val="007D52FA"/>
    <w:rsid w:val="007D5337"/>
    <w:rsid w:val="007D5711"/>
    <w:rsid w:val="007D5EA1"/>
    <w:rsid w:val="007D6B70"/>
    <w:rsid w:val="007D7B8B"/>
    <w:rsid w:val="007D7E56"/>
    <w:rsid w:val="007E019F"/>
    <w:rsid w:val="007E054E"/>
    <w:rsid w:val="007E0ACF"/>
    <w:rsid w:val="007E1722"/>
    <w:rsid w:val="007E3141"/>
    <w:rsid w:val="007E33A8"/>
    <w:rsid w:val="007E348A"/>
    <w:rsid w:val="007E4236"/>
    <w:rsid w:val="007E591B"/>
    <w:rsid w:val="007F0CE1"/>
    <w:rsid w:val="007F19ED"/>
    <w:rsid w:val="007F1E25"/>
    <w:rsid w:val="007F30C4"/>
    <w:rsid w:val="007F3714"/>
    <w:rsid w:val="007F438C"/>
    <w:rsid w:val="007F47B1"/>
    <w:rsid w:val="007F5676"/>
    <w:rsid w:val="007F62F5"/>
    <w:rsid w:val="007F6B86"/>
    <w:rsid w:val="007F6CD4"/>
    <w:rsid w:val="007F71BD"/>
    <w:rsid w:val="007F7EE1"/>
    <w:rsid w:val="00800A35"/>
    <w:rsid w:val="008023EB"/>
    <w:rsid w:val="00802579"/>
    <w:rsid w:val="0080262E"/>
    <w:rsid w:val="00803167"/>
    <w:rsid w:val="0080393C"/>
    <w:rsid w:val="00803A9C"/>
    <w:rsid w:val="00803EC4"/>
    <w:rsid w:val="00804480"/>
    <w:rsid w:val="00804C39"/>
    <w:rsid w:val="00806D8E"/>
    <w:rsid w:val="00807137"/>
    <w:rsid w:val="00807221"/>
    <w:rsid w:val="008076B8"/>
    <w:rsid w:val="00807885"/>
    <w:rsid w:val="00810892"/>
    <w:rsid w:val="00810966"/>
    <w:rsid w:val="00812483"/>
    <w:rsid w:val="00813BCA"/>
    <w:rsid w:val="00814330"/>
    <w:rsid w:val="008145F3"/>
    <w:rsid w:val="008151FE"/>
    <w:rsid w:val="008169CC"/>
    <w:rsid w:val="00816D94"/>
    <w:rsid w:val="00816DA0"/>
    <w:rsid w:val="0081765D"/>
    <w:rsid w:val="008219A4"/>
    <w:rsid w:val="00822924"/>
    <w:rsid w:val="008229CB"/>
    <w:rsid w:val="00823676"/>
    <w:rsid w:val="008236D0"/>
    <w:rsid w:val="008254B6"/>
    <w:rsid w:val="00825CFE"/>
    <w:rsid w:val="00825D50"/>
    <w:rsid w:val="008308EB"/>
    <w:rsid w:val="00830DEB"/>
    <w:rsid w:val="00831D01"/>
    <w:rsid w:val="00831DDB"/>
    <w:rsid w:val="0083218B"/>
    <w:rsid w:val="008321D8"/>
    <w:rsid w:val="00834BEE"/>
    <w:rsid w:val="00834C66"/>
    <w:rsid w:val="00837103"/>
    <w:rsid w:val="0083718A"/>
    <w:rsid w:val="00840112"/>
    <w:rsid w:val="008417D5"/>
    <w:rsid w:val="00841B1D"/>
    <w:rsid w:val="00842631"/>
    <w:rsid w:val="008439DC"/>
    <w:rsid w:val="00845B0F"/>
    <w:rsid w:val="008463FA"/>
    <w:rsid w:val="008464D8"/>
    <w:rsid w:val="008510D3"/>
    <w:rsid w:val="00851CB8"/>
    <w:rsid w:val="00851E0C"/>
    <w:rsid w:val="00852333"/>
    <w:rsid w:val="008527CF"/>
    <w:rsid w:val="00852CA5"/>
    <w:rsid w:val="008535B5"/>
    <w:rsid w:val="008543CC"/>
    <w:rsid w:val="0085458F"/>
    <w:rsid w:val="00854600"/>
    <w:rsid w:val="00854F7B"/>
    <w:rsid w:val="008550C0"/>
    <w:rsid w:val="00855B71"/>
    <w:rsid w:val="00856D06"/>
    <w:rsid w:val="00860D95"/>
    <w:rsid w:val="00861829"/>
    <w:rsid w:val="00861DAF"/>
    <w:rsid w:val="00862744"/>
    <w:rsid w:val="00862AE1"/>
    <w:rsid w:val="00862BB6"/>
    <w:rsid w:val="008632FB"/>
    <w:rsid w:val="008634D1"/>
    <w:rsid w:val="00863955"/>
    <w:rsid w:val="008640D0"/>
    <w:rsid w:val="008644DA"/>
    <w:rsid w:val="0086456E"/>
    <w:rsid w:val="008647F2"/>
    <w:rsid w:val="00865B62"/>
    <w:rsid w:val="00865EE2"/>
    <w:rsid w:val="00867455"/>
    <w:rsid w:val="00867E30"/>
    <w:rsid w:val="00870198"/>
    <w:rsid w:val="0087282A"/>
    <w:rsid w:val="00873348"/>
    <w:rsid w:val="0087392F"/>
    <w:rsid w:val="0087576C"/>
    <w:rsid w:val="008757C3"/>
    <w:rsid w:val="00876C64"/>
    <w:rsid w:val="0087758F"/>
    <w:rsid w:val="00877F5B"/>
    <w:rsid w:val="008805BE"/>
    <w:rsid w:val="00880653"/>
    <w:rsid w:val="00881E8E"/>
    <w:rsid w:val="008827D5"/>
    <w:rsid w:val="00883301"/>
    <w:rsid w:val="008834E6"/>
    <w:rsid w:val="008840C7"/>
    <w:rsid w:val="00884600"/>
    <w:rsid w:val="00884A6B"/>
    <w:rsid w:val="00884B1B"/>
    <w:rsid w:val="00884F8D"/>
    <w:rsid w:val="008852D5"/>
    <w:rsid w:val="008856D4"/>
    <w:rsid w:val="0088612A"/>
    <w:rsid w:val="008866E5"/>
    <w:rsid w:val="00886A48"/>
    <w:rsid w:val="00886ED6"/>
    <w:rsid w:val="008873E2"/>
    <w:rsid w:val="00890212"/>
    <w:rsid w:val="00890420"/>
    <w:rsid w:val="008918F5"/>
    <w:rsid w:val="00891F24"/>
    <w:rsid w:val="00893292"/>
    <w:rsid w:val="00894297"/>
    <w:rsid w:val="00895743"/>
    <w:rsid w:val="00896915"/>
    <w:rsid w:val="008979BD"/>
    <w:rsid w:val="008A0328"/>
    <w:rsid w:val="008A056B"/>
    <w:rsid w:val="008A0AAC"/>
    <w:rsid w:val="008A0E1F"/>
    <w:rsid w:val="008A0F06"/>
    <w:rsid w:val="008A21AB"/>
    <w:rsid w:val="008A2246"/>
    <w:rsid w:val="008A2D34"/>
    <w:rsid w:val="008A37DC"/>
    <w:rsid w:val="008A5829"/>
    <w:rsid w:val="008A584B"/>
    <w:rsid w:val="008A6174"/>
    <w:rsid w:val="008A74F9"/>
    <w:rsid w:val="008A76FB"/>
    <w:rsid w:val="008A78CB"/>
    <w:rsid w:val="008A7B68"/>
    <w:rsid w:val="008B04EA"/>
    <w:rsid w:val="008B1377"/>
    <w:rsid w:val="008B1D6E"/>
    <w:rsid w:val="008B1F5E"/>
    <w:rsid w:val="008B1FE7"/>
    <w:rsid w:val="008B20C9"/>
    <w:rsid w:val="008B2767"/>
    <w:rsid w:val="008B313A"/>
    <w:rsid w:val="008B34F5"/>
    <w:rsid w:val="008B3E11"/>
    <w:rsid w:val="008B40AC"/>
    <w:rsid w:val="008B4139"/>
    <w:rsid w:val="008B4258"/>
    <w:rsid w:val="008B4999"/>
    <w:rsid w:val="008B5A4A"/>
    <w:rsid w:val="008B694E"/>
    <w:rsid w:val="008B7897"/>
    <w:rsid w:val="008B7D13"/>
    <w:rsid w:val="008C070B"/>
    <w:rsid w:val="008C08B0"/>
    <w:rsid w:val="008C10CC"/>
    <w:rsid w:val="008C1100"/>
    <w:rsid w:val="008C14F4"/>
    <w:rsid w:val="008C158E"/>
    <w:rsid w:val="008C193C"/>
    <w:rsid w:val="008C1979"/>
    <w:rsid w:val="008C1BDD"/>
    <w:rsid w:val="008C32A5"/>
    <w:rsid w:val="008C3661"/>
    <w:rsid w:val="008C3B41"/>
    <w:rsid w:val="008C49E3"/>
    <w:rsid w:val="008C4B5A"/>
    <w:rsid w:val="008C6F91"/>
    <w:rsid w:val="008D026C"/>
    <w:rsid w:val="008D0EC0"/>
    <w:rsid w:val="008D17CB"/>
    <w:rsid w:val="008D4442"/>
    <w:rsid w:val="008D5DD8"/>
    <w:rsid w:val="008D5DF0"/>
    <w:rsid w:val="008D6153"/>
    <w:rsid w:val="008D6E8C"/>
    <w:rsid w:val="008D7279"/>
    <w:rsid w:val="008D730E"/>
    <w:rsid w:val="008D7442"/>
    <w:rsid w:val="008D7ABD"/>
    <w:rsid w:val="008D7DE2"/>
    <w:rsid w:val="008E03B9"/>
    <w:rsid w:val="008E07BE"/>
    <w:rsid w:val="008E0AA9"/>
    <w:rsid w:val="008E2379"/>
    <w:rsid w:val="008E28DF"/>
    <w:rsid w:val="008E373E"/>
    <w:rsid w:val="008E3902"/>
    <w:rsid w:val="008E4173"/>
    <w:rsid w:val="008E5FC6"/>
    <w:rsid w:val="008E697D"/>
    <w:rsid w:val="008E7054"/>
    <w:rsid w:val="008E7129"/>
    <w:rsid w:val="008E7CEA"/>
    <w:rsid w:val="008F0CA1"/>
    <w:rsid w:val="008F0D25"/>
    <w:rsid w:val="008F0F5E"/>
    <w:rsid w:val="008F2765"/>
    <w:rsid w:val="008F28E7"/>
    <w:rsid w:val="008F2F4B"/>
    <w:rsid w:val="008F3A7C"/>
    <w:rsid w:val="008F3B1B"/>
    <w:rsid w:val="008F41C0"/>
    <w:rsid w:val="008F4D0E"/>
    <w:rsid w:val="008F5CAC"/>
    <w:rsid w:val="008F5E02"/>
    <w:rsid w:val="008F6B8B"/>
    <w:rsid w:val="00901345"/>
    <w:rsid w:val="00902A4F"/>
    <w:rsid w:val="00902D4C"/>
    <w:rsid w:val="00902E2F"/>
    <w:rsid w:val="009042C6"/>
    <w:rsid w:val="009045F2"/>
    <w:rsid w:val="0090496E"/>
    <w:rsid w:val="00905801"/>
    <w:rsid w:val="00905A0B"/>
    <w:rsid w:val="0090623F"/>
    <w:rsid w:val="0090671E"/>
    <w:rsid w:val="00906F7E"/>
    <w:rsid w:val="009071C0"/>
    <w:rsid w:val="0090746A"/>
    <w:rsid w:val="00907C53"/>
    <w:rsid w:val="00911252"/>
    <w:rsid w:val="00911A1D"/>
    <w:rsid w:val="00911AEC"/>
    <w:rsid w:val="00912ADC"/>
    <w:rsid w:val="00912DC3"/>
    <w:rsid w:val="00913F3B"/>
    <w:rsid w:val="0091411A"/>
    <w:rsid w:val="009142B7"/>
    <w:rsid w:val="00915271"/>
    <w:rsid w:val="009166A5"/>
    <w:rsid w:val="009202B1"/>
    <w:rsid w:val="0092092C"/>
    <w:rsid w:val="00921DFC"/>
    <w:rsid w:val="00922258"/>
    <w:rsid w:val="009225E8"/>
    <w:rsid w:val="00922CF6"/>
    <w:rsid w:val="00923B6D"/>
    <w:rsid w:val="00924725"/>
    <w:rsid w:val="0092486F"/>
    <w:rsid w:val="00924CBA"/>
    <w:rsid w:val="009268C2"/>
    <w:rsid w:val="00927178"/>
    <w:rsid w:val="00927347"/>
    <w:rsid w:val="00930D35"/>
    <w:rsid w:val="00930F2E"/>
    <w:rsid w:val="0093143F"/>
    <w:rsid w:val="00931AE4"/>
    <w:rsid w:val="00931B70"/>
    <w:rsid w:val="00932363"/>
    <w:rsid w:val="009324DE"/>
    <w:rsid w:val="00932B87"/>
    <w:rsid w:val="00933A41"/>
    <w:rsid w:val="00934004"/>
    <w:rsid w:val="00934594"/>
    <w:rsid w:val="00934B09"/>
    <w:rsid w:val="00935C7B"/>
    <w:rsid w:val="0093711E"/>
    <w:rsid w:val="0093747E"/>
    <w:rsid w:val="009409BC"/>
    <w:rsid w:val="00940C60"/>
    <w:rsid w:val="00940D47"/>
    <w:rsid w:val="009418FE"/>
    <w:rsid w:val="00942660"/>
    <w:rsid w:val="009442B7"/>
    <w:rsid w:val="00946231"/>
    <w:rsid w:val="0094752B"/>
    <w:rsid w:val="00947DA6"/>
    <w:rsid w:val="009500EB"/>
    <w:rsid w:val="00952152"/>
    <w:rsid w:val="0095226B"/>
    <w:rsid w:val="00952300"/>
    <w:rsid w:val="00953790"/>
    <w:rsid w:val="00954481"/>
    <w:rsid w:val="00954C51"/>
    <w:rsid w:val="0095513D"/>
    <w:rsid w:val="009560C1"/>
    <w:rsid w:val="0095642A"/>
    <w:rsid w:val="00957C7E"/>
    <w:rsid w:val="00957E32"/>
    <w:rsid w:val="00957E6E"/>
    <w:rsid w:val="009606DD"/>
    <w:rsid w:val="00960E0D"/>
    <w:rsid w:val="009613D5"/>
    <w:rsid w:val="00961CE3"/>
    <w:rsid w:val="009632B4"/>
    <w:rsid w:val="0096452D"/>
    <w:rsid w:val="00964C69"/>
    <w:rsid w:val="00964F6D"/>
    <w:rsid w:val="00965D57"/>
    <w:rsid w:val="00966178"/>
    <w:rsid w:val="009668AB"/>
    <w:rsid w:val="00967014"/>
    <w:rsid w:val="009671E9"/>
    <w:rsid w:val="00967CC2"/>
    <w:rsid w:val="009701AC"/>
    <w:rsid w:val="00970B03"/>
    <w:rsid w:val="00970DA3"/>
    <w:rsid w:val="009713AC"/>
    <w:rsid w:val="00971556"/>
    <w:rsid w:val="00971E66"/>
    <w:rsid w:val="00972122"/>
    <w:rsid w:val="009724CA"/>
    <w:rsid w:val="0097264D"/>
    <w:rsid w:val="0097332B"/>
    <w:rsid w:val="00973F26"/>
    <w:rsid w:val="0097512C"/>
    <w:rsid w:val="0097519E"/>
    <w:rsid w:val="00975677"/>
    <w:rsid w:val="00975940"/>
    <w:rsid w:val="00975F6C"/>
    <w:rsid w:val="00976189"/>
    <w:rsid w:val="009768FF"/>
    <w:rsid w:val="00977759"/>
    <w:rsid w:val="009778F1"/>
    <w:rsid w:val="0097799D"/>
    <w:rsid w:val="00977DF7"/>
    <w:rsid w:val="00980196"/>
    <w:rsid w:val="00980209"/>
    <w:rsid w:val="009802D4"/>
    <w:rsid w:val="009808DE"/>
    <w:rsid w:val="00980ABF"/>
    <w:rsid w:val="00980B77"/>
    <w:rsid w:val="00980F58"/>
    <w:rsid w:val="00980FB2"/>
    <w:rsid w:val="00981E63"/>
    <w:rsid w:val="009820EE"/>
    <w:rsid w:val="009829B3"/>
    <w:rsid w:val="00983342"/>
    <w:rsid w:val="00983F55"/>
    <w:rsid w:val="009840CD"/>
    <w:rsid w:val="00984D28"/>
    <w:rsid w:val="00987177"/>
    <w:rsid w:val="0098729E"/>
    <w:rsid w:val="009905B3"/>
    <w:rsid w:val="009905D1"/>
    <w:rsid w:val="00990915"/>
    <w:rsid w:val="00990F25"/>
    <w:rsid w:val="00992536"/>
    <w:rsid w:val="00992C3A"/>
    <w:rsid w:val="0099319D"/>
    <w:rsid w:val="00993589"/>
    <w:rsid w:val="009948CC"/>
    <w:rsid w:val="00994A91"/>
    <w:rsid w:val="00995F5A"/>
    <w:rsid w:val="00996025"/>
    <w:rsid w:val="00996AA5"/>
    <w:rsid w:val="0099712A"/>
    <w:rsid w:val="009976AA"/>
    <w:rsid w:val="009A002B"/>
    <w:rsid w:val="009A00B0"/>
    <w:rsid w:val="009A00B5"/>
    <w:rsid w:val="009A256F"/>
    <w:rsid w:val="009A2805"/>
    <w:rsid w:val="009A3D8F"/>
    <w:rsid w:val="009A5A5D"/>
    <w:rsid w:val="009A6443"/>
    <w:rsid w:val="009A6F12"/>
    <w:rsid w:val="009B1CBE"/>
    <w:rsid w:val="009B1ECC"/>
    <w:rsid w:val="009B20C7"/>
    <w:rsid w:val="009B229F"/>
    <w:rsid w:val="009B261F"/>
    <w:rsid w:val="009B2AD7"/>
    <w:rsid w:val="009B2CEA"/>
    <w:rsid w:val="009B3145"/>
    <w:rsid w:val="009B3461"/>
    <w:rsid w:val="009B3591"/>
    <w:rsid w:val="009B45F6"/>
    <w:rsid w:val="009B4FEC"/>
    <w:rsid w:val="009B660B"/>
    <w:rsid w:val="009B79EB"/>
    <w:rsid w:val="009C041A"/>
    <w:rsid w:val="009C0BA1"/>
    <w:rsid w:val="009C1810"/>
    <w:rsid w:val="009C1B6F"/>
    <w:rsid w:val="009C1CD9"/>
    <w:rsid w:val="009C3451"/>
    <w:rsid w:val="009C3650"/>
    <w:rsid w:val="009C3A4C"/>
    <w:rsid w:val="009C3BA6"/>
    <w:rsid w:val="009C470C"/>
    <w:rsid w:val="009C4B0C"/>
    <w:rsid w:val="009C5DA6"/>
    <w:rsid w:val="009C6695"/>
    <w:rsid w:val="009C6A90"/>
    <w:rsid w:val="009C77BC"/>
    <w:rsid w:val="009C7F77"/>
    <w:rsid w:val="009D02ED"/>
    <w:rsid w:val="009D1E1C"/>
    <w:rsid w:val="009D26E1"/>
    <w:rsid w:val="009D275F"/>
    <w:rsid w:val="009D2ACD"/>
    <w:rsid w:val="009D4351"/>
    <w:rsid w:val="009D571A"/>
    <w:rsid w:val="009E07B4"/>
    <w:rsid w:val="009E0E96"/>
    <w:rsid w:val="009E25C6"/>
    <w:rsid w:val="009E2920"/>
    <w:rsid w:val="009E460D"/>
    <w:rsid w:val="009E5140"/>
    <w:rsid w:val="009E566E"/>
    <w:rsid w:val="009E6A7E"/>
    <w:rsid w:val="009E6E23"/>
    <w:rsid w:val="009E73F0"/>
    <w:rsid w:val="009E7E18"/>
    <w:rsid w:val="009F1640"/>
    <w:rsid w:val="009F1926"/>
    <w:rsid w:val="009F20C5"/>
    <w:rsid w:val="009F2301"/>
    <w:rsid w:val="009F2664"/>
    <w:rsid w:val="009F2DBB"/>
    <w:rsid w:val="009F3B26"/>
    <w:rsid w:val="009F4FE6"/>
    <w:rsid w:val="009F55D1"/>
    <w:rsid w:val="009F63B9"/>
    <w:rsid w:val="009F7693"/>
    <w:rsid w:val="00A0028A"/>
    <w:rsid w:val="00A0031F"/>
    <w:rsid w:val="00A00AA0"/>
    <w:rsid w:val="00A01592"/>
    <w:rsid w:val="00A0163F"/>
    <w:rsid w:val="00A0315C"/>
    <w:rsid w:val="00A04391"/>
    <w:rsid w:val="00A05586"/>
    <w:rsid w:val="00A05DF1"/>
    <w:rsid w:val="00A07199"/>
    <w:rsid w:val="00A07EC2"/>
    <w:rsid w:val="00A1003A"/>
    <w:rsid w:val="00A104C2"/>
    <w:rsid w:val="00A10598"/>
    <w:rsid w:val="00A10DFE"/>
    <w:rsid w:val="00A1214E"/>
    <w:rsid w:val="00A123A3"/>
    <w:rsid w:val="00A1282C"/>
    <w:rsid w:val="00A128A3"/>
    <w:rsid w:val="00A13321"/>
    <w:rsid w:val="00A139E0"/>
    <w:rsid w:val="00A13BFA"/>
    <w:rsid w:val="00A1540F"/>
    <w:rsid w:val="00A15C29"/>
    <w:rsid w:val="00A15CE9"/>
    <w:rsid w:val="00A16409"/>
    <w:rsid w:val="00A1642B"/>
    <w:rsid w:val="00A164B0"/>
    <w:rsid w:val="00A17586"/>
    <w:rsid w:val="00A20ABA"/>
    <w:rsid w:val="00A20C69"/>
    <w:rsid w:val="00A213D3"/>
    <w:rsid w:val="00A21444"/>
    <w:rsid w:val="00A217CD"/>
    <w:rsid w:val="00A2196D"/>
    <w:rsid w:val="00A21C15"/>
    <w:rsid w:val="00A22493"/>
    <w:rsid w:val="00A2263B"/>
    <w:rsid w:val="00A22827"/>
    <w:rsid w:val="00A22F8A"/>
    <w:rsid w:val="00A230CD"/>
    <w:rsid w:val="00A240CC"/>
    <w:rsid w:val="00A2476C"/>
    <w:rsid w:val="00A24EA7"/>
    <w:rsid w:val="00A259C9"/>
    <w:rsid w:val="00A25A9A"/>
    <w:rsid w:val="00A26208"/>
    <w:rsid w:val="00A26E2C"/>
    <w:rsid w:val="00A2736D"/>
    <w:rsid w:val="00A278C8"/>
    <w:rsid w:val="00A27D3B"/>
    <w:rsid w:val="00A27FB9"/>
    <w:rsid w:val="00A3094C"/>
    <w:rsid w:val="00A30AD4"/>
    <w:rsid w:val="00A316A0"/>
    <w:rsid w:val="00A316E8"/>
    <w:rsid w:val="00A317B6"/>
    <w:rsid w:val="00A3263A"/>
    <w:rsid w:val="00A326AE"/>
    <w:rsid w:val="00A33231"/>
    <w:rsid w:val="00A353C0"/>
    <w:rsid w:val="00A361A6"/>
    <w:rsid w:val="00A37238"/>
    <w:rsid w:val="00A37C40"/>
    <w:rsid w:val="00A405F8"/>
    <w:rsid w:val="00A40928"/>
    <w:rsid w:val="00A409C5"/>
    <w:rsid w:val="00A40E87"/>
    <w:rsid w:val="00A42195"/>
    <w:rsid w:val="00A422BF"/>
    <w:rsid w:val="00A43907"/>
    <w:rsid w:val="00A43ADB"/>
    <w:rsid w:val="00A44D5E"/>
    <w:rsid w:val="00A4505E"/>
    <w:rsid w:val="00A453F2"/>
    <w:rsid w:val="00A4551D"/>
    <w:rsid w:val="00A466CB"/>
    <w:rsid w:val="00A4682B"/>
    <w:rsid w:val="00A46929"/>
    <w:rsid w:val="00A46F4A"/>
    <w:rsid w:val="00A478B9"/>
    <w:rsid w:val="00A51B9F"/>
    <w:rsid w:val="00A527FC"/>
    <w:rsid w:val="00A52AB4"/>
    <w:rsid w:val="00A53197"/>
    <w:rsid w:val="00A5422D"/>
    <w:rsid w:val="00A542A2"/>
    <w:rsid w:val="00A54C48"/>
    <w:rsid w:val="00A557AD"/>
    <w:rsid w:val="00A55A52"/>
    <w:rsid w:val="00A5695D"/>
    <w:rsid w:val="00A60620"/>
    <w:rsid w:val="00A61164"/>
    <w:rsid w:val="00A62231"/>
    <w:rsid w:val="00A62965"/>
    <w:rsid w:val="00A635CA"/>
    <w:rsid w:val="00A6384C"/>
    <w:rsid w:val="00A642F2"/>
    <w:rsid w:val="00A67197"/>
    <w:rsid w:val="00A67BF9"/>
    <w:rsid w:val="00A67DE5"/>
    <w:rsid w:val="00A702BA"/>
    <w:rsid w:val="00A7033E"/>
    <w:rsid w:val="00A70A23"/>
    <w:rsid w:val="00A71452"/>
    <w:rsid w:val="00A7157A"/>
    <w:rsid w:val="00A73050"/>
    <w:rsid w:val="00A751AE"/>
    <w:rsid w:val="00A76513"/>
    <w:rsid w:val="00A7728E"/>
    <w:rsid w:val="00A8165D"/>
    <w:rsid w:val="00A817AA"/>
    <w:rsid w:val="00A829D6"/>
    <w:rsid w:val="00A83241"/>
    <w:rsid w:val="00A83303"/>
    <w:rsid w:val="00A833DF"/>
    <w:rsid w:val="00A84001"/>
    <w:rsid w:val="00A844D2"/>
    <w:rsid w:val="00A846D5"/>
    <w:rsid w:val="00A84726"/>
    <w:rsid w:val="00A85545"/>
    <w:rsid w:val="00A86747"/>
    <w:rsid w:val="00A86DF9"/>
    <w:rsid w:val="00A87E5B"/>
    <w:rsid w:val="00A9032B"/>
    <w:rsid w:val="00A906D5"/>
    <w:rsid w:val="00A9126D"/>
    <w:rsid w:val="00A91465"/>
    <w:rsid w:val="00A91C00"/>
    <w:rsid w:val="00A91F0C"/>
    <w:rsid w:val="00A937A8"/>
    <w:rsid w:val="00A93F4C"/>
    <w:rsid w:val="00A93FE2"/>
    <w:rsid w:val="00A952BD"/>
    <w:rsid w:val="00A95354"/>
    <w:rsid w:val="00A95CF4"/>
    <w:rsid w:val="00A95ED5"/>
    <w:rsid w:val="00A96207"/>
    <w:rsid w:val="00A965DA"/>
    <w:rsid w:val="00A97B70"/>
    <w:rsid w:val="00A97E7B"/>
    <w:rsid w:val="00AA1A67"/>
    <w:rsid w:val="00AA2071"/>
    <w:rsid w:val="00AA3025"/>
    <w:rsid w:val="00AA3AED"/>
    <w:rsid w:val="00AA3E08"/>
    <w:rsid w:val="00AA4AD4"/>
    <w:rsid w:val="00AA4F61"/>
    <w:rsid w:val="00AA53D0"/>
    <w:rsid w:val="00AA7A16"/>
    <w:rsid w:val="00AA7D6D"/>
    <w:rsid w:val="00AA7D8B"/>
    <w:rsid w:val="00AA7DD3"/>
    <w:rsid w:val="00AB1408"/>
    <w:rsid w:val="00AB16AE"/>
    <w:rsid w:val="00AB2D0C"/>
    <w:rsid w:val="00AB30F7"/>
    <w:rsid w:val="00AB3421"/>
    <w:rsid w:val="00AB408F"/>
    <w:rsid w:val="00AB4B17"/>
    <w:rsid w:val="00AB4CB4"/>
    <w:rsid w:val="00AB4DDE"/>
    <w:rsid w:val="00AB5A18"/>
    <w:rsid w:val="00AB6E56"/>
    <w:rsid w:val="00AB7DC0"/>
    <w:rsid w:val="00AB7E79"/>
    <w:rsid w:val="00AC099D"/>
    <w:rsid w:val="00AC1A1E"/>
    <w:rsid w:val="00AC2445"/>
    <w:rsid w:val="00AC3033"/>
    <w:rsid w:val="00AC34DB"/>
    <w:rsid w:val="00AC6DEC"/>
    <w:rsid w:val="00AC7252"/>
    <w:rsid w:val="00AC7556"/>
    <w:rsid w:val="00AC767C"/>
    <w:rsid w:val="00AC7820"/>
    <w:rsid w:val="00AD0B6C"/>
    <w:rsid w:val="00AD12A1"/>
    <w:rsid w:val="00AD2363"/>
    <w:rsid w:val="00AD2725"/>
    <w:rsid w:val="00AD28FE"/>
    <w:rsid w:val="00AD2CEB"/>
    <w:rsid w:val="00AD30FE"/>
    <w:rsid w:val="00AD3348"/>
    <w:rsid w:val="00AD3637"/>
    <w:rsid w:val="00AD465F"/>
    <w:rsid w:val="00AD4DD6"/>
    <w:rsid w:val="00AD5498"/>
    <w:rsid w:val="00AD5D10"/>
    <w:rsid w:val="00AD5D4A"/>
    <w:rsid w:val="00AD6E37"/>
    <w:rsid w:val="00AE064E"/>
    <w:rsid w:val="00AE0DFB"/>
    <w:rsid w:val="00AE1DBF"/>
    <w:rsid w:val="00AE4702"/>
    <w:rsid w:val="00AE4D96"/>
    <w:rsid w:val="00AE55E3"/>
    <w:rsid w:val="00AE5B07"/>
    <w:rsid w:val="00AE5F9B"/>
    <w:rsid w:val="00AE6206"/>
    <w:rsid w:val="00AE73C6"/>
    <w:rsid w:val="00AE7D3F"/>
    <w:rsid w:val="00AF1051"/>
    <w:rsid w:val="00AF217E"/>
    <w:rsid w:val="00AF2686"/>
    <w:rsid w:val="00AF5282"/>
    <w:rsid w:val="00AF57C3"/>
    <w:rsid w:val="00AF5B3A"/>
    <w:rsid w:val="00AF5DB8"/>
    <w:rsid w:val="00AF70FE"/>
    <w:rsid w:val="00B003D8"/>
    <w:rsid w:val="00B00495"/>
    <w:rsid w:val="00B01A57"/>
    <w:rsid w:val="00B039A9"/>
    <w:rsid w:val="00B046E2"/>
    <w:rsid w:val="00B048C8"/>
    <w:rsid w:val="00B04BF3"/>
    <w:rsid w:val="00B055D1"/>
    <w:rsid w:val="00B0641A"/>
    <w:rsid w:val="00B07B23"/>
    <w:rsid w:val="00B10100"/>
    <w:rsid w:val="00B111B7"/>
    <w:rsid w:val="00B11865"/>
    <w:rsid w:val="00B11CCE"/>
    <w:rsid w:val="00B132B9"/>
    <w:rsid w:val="00B1391F"/>
    <w:rsid w:val="00B13951"/>
    <w:rsid w:val="00B13A64"/>
    <w:rsid w:val="00B14997"/>
    <w:rsid w:val="00B151B5"/>
    <w:rsid w:val="00B151F0"/>
    <w:rsid w:val="00B15492"/>
    <w:rsid w:val="00B15671"/>
    <w:rsid w:val="00B15E47"/>
    <w:rsid w:val="00B16857"/>
    <w:rsid w:val="00B17AE5"/>
    <w:rsid w:val="00B206C9"/>
    <w:rsid w:val="00B21D48"/>
    <w:rsid w:val="00B22D13"/>
    <w:rsid w:val="00B22DD4"/>
    <w:rsid w:val="00B23BF8"/>
    <w:rsid w:val="00B24971"/>
    <w:rsid w:val="00B24AD4"/>
    <w:rsid w:val="00B24F46"/>
    <w:rsid w:val="00B25168"/>
    <w:rsid w:val="00B25272"/>
    <w:rsid w:val="00B256C3"/>
    <w:rsid w:val="00B25EB5"/>
    <w:rsid w:val="00B277EC"/>
    <w:rsid w:val="00B3059D"/>
    <w:rsid w:val="00B30E33"/>
    <w:rsid w:val="00B31A03"/>
    <w:rsid w:val="00B3266C"/>
    <w:rsid w:val="00B34A0C"/>
    <w:rsid w:val="00B353BB"/>
    <w:rsid w:val="00B35931"/>
    <w:rsid w:val="00B35FB1"/>
    <w:rsid w:val="00B362E2"/>
    <w:rsid w:val="00B36A39"/>
    <w:rsid w:val="00B36ACA"/>
    <w:rsid w:val="00B37139"/>
    <w:rsid w:val="00B3789D"/>
    <w:rsid w:val="00B37F7E"/>
    <w:rsid w:val="00B40040"/>
    <w:rsid w:val="00B42126"/>
    <w:rsid w:val="00B43197"/>
    <w:rsid w:val="00B43811"/>
    <w:rsid w:val="00B44EBC"/>
    <w:rsid w:val="00B4703D"/>
    <w:rsid w:val="00B471A6"/>
    <w:rsid w:val="00B474C1"/>
    <w:rsid w:val="00B5210E"/>
    <w:rsid w:val="00B5279C"/>
    <w:rsid w:val="00B53FF7"/>
    <w:rsid w:val="00B5414F"/>
    <w:rsid w:val="00B55A4D"/>
    <w:rsid w:val="00B56A6F"/>
    <w:rsid w:val="00B5742B"/>
    <w:rsid w:val="00B600F8"/>
    <w:rsid w:val="00B602C1"/>
    <w:rsid w:val="00B6162C"/>
    <w:rsid w:val="00B616B3"/>
    <w:rsid w:val="00B649E8"/>
    <w:rsid w:val="00B67AC9"/>
    <w:rsid w:val="00B67D15"/>
    <w:rsid w:val="00B7018B"/>
    <w:rsid w:val="00B71BFD"/>
    <w:rsid w:val="00B71EEF"/>
    <w:rsid w:val="00B72996"/>
    <w:rsid w:val="00B73085"/>
    <w:rsid w:val="00B73B99"/>
    <w:rsid w:val="00B73E47"/>
    <w:rsid w:val="00B73F70"/>
    <w:rsid w:val="00B74DE8"/>
    <w:rsid w:val="00B7657A"/>
    <w:rsid w:val="00B76D4E"/>
    <w:rsid w:val="00B7777E"/>
    <w:rsid w:val="00B77A83"/>
    <w:rsid w:val="00B8097B"/>
    <w:rsid w:val="00B814BE"/>
    <w:rsid w:val="00B8180D"/>
    <w:rsid w:val="00B81AAA"/>
    <w:rsid w:val="00B81AAB"/>
    <w:rsid w:val="00B829E3"/>
    <w:rsid w:val="00B8343B"/>
    <w:rsid w:val="00B835A1"/>
    <w:rsid w:val="00B83FAD"/>
    <w:rsid w:val="00B842AC"/>
    <w:rsid w:val="00B84936"/>
    <w:rsid w:val="00B84DFC"/>
    <w:rsid w:val="00B85807"/>
    <w:rsid w:val="00B85BA7"/>
    <w:rsid w:val="00B861B0"/>
    <w:rsid w:val="00B86B00"/>
    <w:rsid w:val="00B92524"/>
    <w:rsid w:val="00B925A2"/>
    <w:rsid w:val="00B9371B"/>
    <w:rsid w:val="00B938A1"/>
    <w:rsid w:val="00B93D6B"/>
    <w:rsid w:val="00B940B6"/>
    <w:rsid w:val="00B95051"/>
    <w:rsid w:val="00B95B8B"/>
    <w:rsid w:val="00B95F8C"/>
    <w:rsid w:val="00B96564"/>
    <w:rsid w:val="00B96664"/>
    <w:rsid w:val="00B96DFF"/>
    <w:rsid w:val="00BA09BA"/>
    <w:rsid w:val="00BA14AE"/>
    <w:rsid w:val="00BA18B7"/>
    <w:rsid w:val="00BA2AFB"/>
    <w:rsid w:val="00BA2D89"/>
    <w:rsid w:val="00BA311C"/>
    <w:rsid w:val="00BA3B2D"/>
    <w:rsid w:val="00BA5234"/>
    <w:rsid w:val="00BA54F2"/>
    <w:rsid w:val="00BA59AB"/>
    <w:rsid w:val="00BA5D25"/>
    <w:rsid w:val="00BA62B6"/>
    <w:rsid w:val="00BA6378"/>
    <w:rsid w:val="00BA682F"/>
    <w:rsid w:val="00BA6E54"/>
    <w:rsid w:val="00BA731D"/>
    <w:rsid w:val="00BA7A8D"/>
    <w:rsid w:val="00BB1BC4"/>
    <w:rsid w:val="00BB2277"/>
    <w:rsid w:val="00BB257C"/>
    <w:rsid w:val="00BB4F15"/>
    <w:rsid w:val="00BB521F"/>
    <w:rsid w:val="00BB642C"/>
    <w:rsid w:val="00BB7E85"/>
    <w:rsid w:val="00BC0108"/>
    <w:rsid w:val="00BC011D"/>
    <w:rsid w:val="00BC1976"/>
    <w:rsid w:val="00BC22C6"/>
    <w:rsid w:val="00BC2732"/>
    <w:rsid w:val="00BC3B15"/>
    <w:rsid w:val="00BC3B1F"/>
    <w:rsid w:val="00BC3FF5"/>
    <w:rsid w:val="00BC4B72"/>
    <w:rsid w:val="00BC5DED"/>
    <w:rsid w:val="00BC6BC7"/>
    <w:rsid w:val="00BD08EF"/>
    <w:rsid w:val="00BD09B6"/>
    <w:rsid w:val="00BD0DD1"/>
    <w:rsid w:val="00BD2494"/>
    <w:rsid w:val="00BD2E10"/>
    <w:rsid w:val="00BD2E5B"/>
    <w:rsid w:val="00BD2F50"/>
    <w:rsid w:val="00BD3EAD"/>
    <w:rsid w:val="00BD4157"/>
    <w:rsid w:val="00BD484F"/>
    <w:rsid w:val="00BD4B81"/>
    <w:rsid w:val="00BD5BC2"/>
    <w:rsid w:val="00BD5CA8"/>
    <w:rsid w:val="00BD5FBF"/>
    <w:rsid w:val="00BD64A9"/>
    <w:rsid w:val="00BD70F2"/>
    <w:rsid w:val="00BD77C9"/>
    <w:rsid w:val="00BD789C"/>
    <w:rsid w:val="00BE2F47"/>
    <w:rsid w:val="00BE3918"/>
    <w:rsid w:val="00BE4219"/>
    <w:rsid w:val="00BE5849"/>
    <w:rsid w:val="00BE6703"/>
    <w:rsid w:val="00BE6E97"/>
    <w:rsid w:val="00BE6F03"/>
    <w:rsid w:val="00BE7D5E"/>
    <w:rsid w:val="00BF007B"/>
    <w:rsid w:val="00BF06EA"/>
    <w:rsid w:val="00BF19A3"/>
    <w:rsid w:val="00BF2393"/>
    <w:rsid w:val="00BF23D5"/>
    <w:rsid w:val="00BF2734"/>
    <w:rsid w:val="00BF352C"/>
    <w:rsid w:val="00BF39CB"/>
    <w:rsid w:val="00BF3BBC"/>
    <w:rsid w:val="00BF3D4C"/>
    <w:rsid w:val="00BF4FB1"/>
    <w:rsid w:val="00BF5E85"/>
    <w:rsid w:val="00BF67AD"/>
    <w:rsid w:val="00BF68AB"/>
    <w:rsid w:val="00BF7325"/>
    <w:rsid w:val="00BF78D0"/>
    <w:rsid w:val="00BF7D80"/>
    <w:rsid w:val="00C002C7"/>
    <w:rsid w:val="00C00B18"/>
    <w:rsid w:val="00C00E08"/>
    <w:rsid w:val="00C013A8"/>
    <w:rsid w:val="00C01773"/>
    <w:rsid w:val="00C04142"/>
    <w:rsid w:val="00C048F8"/>
    <w:rsid w:val="00C04BEB"/>
    <w:rsid w:val="00C059BE"/>
    <w:rsid w:val="00C05A98"/>
    <w:rsid w:val="00C066E7"/>
    <w:rsid w:val="00C06848"/>
    <w:rsid w:val="00C0776C"/>
    <w:rsid w:val="00C104BB"/>
    <w:rsid w:val="00C117FD"/>
    <w:rsid w:val="00C118CC"/>
    <w:rsid w:val="00C11B14"/>
    <w:rsid w:val="00C125A7"/>
    <w:rsid w:val="00C1396D"/>
    <w:rsid w:val="00C1405E"/>
    <w:rsid w:val="00C16040"/>
    <w:rsid w:val="00C16A73"/>
    <w:rsid w:val="00C16DF7"/>
    <w:rsid w:val="00C173F5"/>
    <w:rsid w:val="00C173FF"/>
    <w:rsid w:val="00C17544"/>
    <w:rsid w:val="00C17A35"/>
    <w:rsid w:val="00C20228"/>
    <w:rsid w:val="00C20A1B"/>
    <w:rsid w:val="00C20A29"/>
    <w:rsid w:val="00C20B21"/>
    <w:rsid w:val="00C20B5C"/>
    <w:rsid w:val="00C22092"/>
    <w:rsid w:val="00C22A2E"/>
    <w:rsid w:val="00C23704"/>
    <w:rsid w:val="00C24754"/>
    <w:rsid w:val="00C25312"/>
    <w:rsid w:val="00C26D05"/>
    <w:rsid w:val="00C26F0E"/>
    <w:rsid w:val="00C30313"/>
    <w:rsid w:val="00C30792"/>
    <w:rsid w:val="00C31604"/>
    <w:rsid w:val="00C31D1A"/>
    <w:rsid w:val="00C325BA"/>
    <w:rsid w:val="00C32746"/>
    <w:rsid w:val="00C331F5"/>
    <w:rsid w:val="00C332E8"/>
    <w:rsid w:val="00C3499D"/>
    <w:rsid w:val="00C35753"/>
    <w:rsid w:val="00C3583E"/>
    <w:rsid w:val="00C358CD"/>
    <w:rsid w:val="00C35C50"/>
    <w:rsid w:val="00C36786"/>
    <w:rsid w:val="00C37646"/>
    <w:rsid w:val="00C377FF"/>
    <w:rsid w:val="00C378D4"/>
    <w:rsid w:val="00C37DB1"/>
    <w:rsid w:val="00C37FF3"/>
    <w:rsid w:val="00C409E7"/>
    <w:rsid w:val="00C41055"/>
    <w:rsid w:val="00C41E8B"/>
    <w:rsid w:val="00C42B79"/>
    <w:rsid w:val="00C432ED"/>
    <w:rsid w:val="00C43B2E"/>
    <w:rsid w:val="00C444F3"/>
    <w:rsid w:val="00C457EA"/>
    <w:rsid w:val="00C45FB0"/>
    <w:rsid w:val="00C4624E"/>
    <w:rsid w:val="00C47249"/>
    <w:rsid w:val="00C51B5E"/>
    <w:rsid w:val="00C52BE5"/>
    <w:rsid w:val="00C53671"/>
    <w:rsid w:val="00C53831"/>
    <w:rsid w:val="00C5399E"/>
    <w:rsid w:val="00C54265"/>
    <w:rsid w:val="00C545F9"/>
    <w:rsid w:val="00C54A88"/>
    <w:rsid w:val="00C54E15"/>
    <w:rsid w:val="00C555AE"/>
    <w:rsid w:val="00C55737"/>
    <w:rsid w:val="00C5576D"/>
    <w:rsid w:val="00C55CAE"/>
    <w:rsid w:val="00C55FC0"/>
    <w:rsid w:val="00C56D13"/>
    <w:rsid w:val="00C60F42"/>
    <w:rsid w:val="00C6116E"/>
    <w:rsid w:val="00C618FE"/>
    <w:rsid w:val="00C628F3"/>
    <w:rsid w:val="00C64191"/>
    <w:rsid w:val="00C64AEF"/>
    <w:rsid w:val="00C64D67"/>
    <w:rsid w:val="00C65B9C"/>
    <w:rsid w:val="00C65BD3"/>
    <w:rsid w:val="00C669B9"/>
    <w:rsid w:val="00C674F9"/>
    <w:rsid w:val="00C67EA3"/>
    <w:rsid w:val="00C71455"/>
    <w:rsid w:val="00C71759"/>
    <w:rsid w:val="00C7290D"/>
    <w:rsid w:val="00C72B55"/>
    <w:rsid w:val="00C73C62"/>
    <w:rsid w:val="00C73DC3"/>
    <w:rsid w:val="00C74313"/>
    <w:rsid w:val="00C745B6"/>
    <w:rsid w:val="00C747AA"/>
    <w:rsid w:val="00C74FD0"/>
    <w:rsid w:val="00C755EB"/>
    <w:rsid w:val="00C75FCB"/>
    <w:rsid w:val="00C76280"/>
    <w:rsid w:val="00C76F9A"/>
    <w:rsid w:val="00C771E2"/>
    <w:rsid w:val="00C77685"/>
    <w:rsid w:val="00C77777"/>
    <w:rsid w:val="00C800E7"/>
    <w:rsid w:val="00C80E04"/>
    <w:rsid w:val="00C81886"/>
    <w:rsid w:val="00C81BF1"/>
    <w:rsid w:val="00C825C6"/>
    <w:rsid w:val="00C8380D"/>
    <w:rsid w:val="00C83F86"/>
    <w:rsid w:val="00C84D3C"/>
    <w:rsid w:val="00C852A4"/>
    <w:rsid w:val="00C85C7B"/>
    <w:rsid w:val="00C85CA5"/>
    <w:rsid w:val="00C85DC3"/>
    <w:rsid w:val="00C86124"/>
    <w:rsid w:val="00C86FD1"/>
    <w:rsid w:val="00C87A0D"/>
    <w:rsid w:val="00C87AD6"/>
    <w:rsid w:val="00C91A7B"/>
    <w:rsid w:val="00C926AC"/>
    <w:rsid w:val="00C93B6B"/>
    <w:rsid w:val="00C949EF"/>
    <w:rsid w:val="00C953DB"/>
    <w:rsid w:val="00C95CA5"/>
    <w:rsid w:val="00C95FB7"/>
    <w:rsid w:val="00C97035"/>
    <w:rsid w:val="00CA02AB"/>
    <w:rsid w:val="00CA12E0"/>
    <w:rsid w:val="00CA20F2"/>
    <w:rsid w:val="00CA287A"/>
    <w:rsid w:val="00CA4606"/>
    <w:rsid w:val="00CA4D13"/>
    <w:rsid w:val="00CA5555"/>
    <w:rsid w:val="00CA6943"/>
    <w:rsid w:val="00CA712B"/>
    <w:rsid w:val="00CA7666"/>
    <w:rsid w:val="00CA7BFD"/>
    <w:rsid w:val="00CB0186"/>
    <w:rsid w:val="00CB11F0"/>
    <w:rsid w:val="00CB20DF"/>
    <w:rsid w:val="00CB2347"/>
    <w:rsid w:val="00CB286F"/>
    <w:rsid w:val="00CB3097"/>
    <w:rsid w:val="00CB3150"/>
    <w:rsid w:val="00CB3536"/>
    <w:rsid w:val="00CB36DA"/>
    <w:rsid w:val="00CB3ABD"/>
    <w:rsid w:val="00CB3BED"/>
    <w:rsid w:val="00CB4AFA"/>
    <w:rsid w:val="00CB4B20"/>
    <w:rsid w:val="00CB4B4B"/>
    <w:rsid w:val="00CB4D61"/>
    <w:rsid w:val="00CB52BA"/>
    <w:rsid w:val="00CB553B"/>
    <w:rsid w:val="00CB5601"/>
    <w:rsid w:val="00CB5FB3"/>
    <w:rsid w:val="00CB72E3"/>
    <w:rsid w:val="00CB7704"/>
    <w:rsid w:val="00CB77E9"/>
    <w:rsid w:val="00CC170F"/>
    <w:rsid w:val="00CC27FB"/>
    <w:rsid w:val="00CC2D69"/>
    <w:rsid w:val="00CC33FC"/>
    <w:rsid w:val="00CC346A"/>
    <w:rsid w:val="00CC649D"/>
    <w:rsid w:val="00CC74CA"/>
    <w:rsid w:val="00CD021B"/>
    <w:rsid w:val="00CD16FC"/>
    <w:rsid w:val="00CD1C53"/>
    <w:rsid w:val="00CD2279"/>
    <w:rsid w:val="00CD25CD"/>
    <w:rsid w:val="00CD276A"/>
    <w:rsid w:val="00CD2CCC"/>
    <w:rsid w:val="00CD3583"/>
    <w:rsid w:val="00CD4787"/>
    <w:rsid w:val="00CD69F5"/>
    <w:rsid w:val="00CD6D82"/>
    <w:rsid w:val="00CD6F44"/>
    <w:rsid w:val="00CD7C77"/>
    <w:rsid w:val="00CD7D79"/>
    <w:rsid w:val="00CE05D5"/>
    <w:rsid w:val="00CE0C0E"/>
    <w:rsid w:val="00CE11CD"/>
    <w:rsid w:val="00CE1335"/>
    <w:rsid w:val="00CE164E"/>
    <w:rsid w:val="00CE191F"/>
    <w:rsid w:val="00CE1BA3"/>
    <w:rsid w:val="00CE1E6B"/>
    <w:rsid w:val="00CE2D06"/>
    <w:rsid w:val="00CE3297"/>
    <w:rsid w:val="00CE3A27"/>
    <w:rsid w:val="00CE43C9"/>
    <w:rsid w:val="00CE452F"/>
    <w:rsid w:val="00CE4D98"/>
    <w:rsid w:val="00CE50AD"/>
    <w:rsid w:val="00CE541B"/>
    <w:rsid w:val="00CE6040"/>
    <w:rsid w:val="00CE62AD"/>
    <w:rsid w:val="00CE631D"/>
    <w:rsid w:val="00CE65E5"/>
    <w:rsid w:val="00CE6C76"/>
    <w:rsid w:val="00CE7468"/>
    <w:rsid w:val="00CE78DF"/>
    <w:rsid w:val="00CF048A"/>
    <w:rsid w:val="00CF09A5"/>
    <w:rsid w:val="00CF0C7B"/>
    <w:rsid w:val="00CF191F"/>
    <w:rsid w:val="00CF1CC5"/>
    <w:rsid w:val="00CF2EE7"/>
    <w:rsid w:val="00CF2F84"/>
    <w:rsid w:val="00CF4432"/>
    <w:rsid w:val="00CF45E6"/>
    <w:rsid w:val="00CF5E63"/>
    <w:rsid w:val="00CF6027"/>
    <w:rsid w:val="00CF6143"/>
    <w:rsid w:val="00CF6300"/>
    <w:rsid w:val="00CF6A8B"/>
    <w:rsid w:val="00CF6AC9"/>
    <w:rsid w:val="00D007B9"/>
    <w:rsid w:val="00D0188E"/>
    <w:rsid w:val="00D01C99"/>
    <w:rsid w:val="00D02E86"/>
    <w:rsid w:val="00D03A68"/>
    <w:rsid w:val="00D03E03"/>
    <w:rsid w:val="00D04261"/>
    <w:rsid w:val="00D04E96"/>
    <w:rsid w:val="00D05E7C"/>
    <w:rsid w:val="00D115E4"/>
    <w:rsid w:val="00D13C5B"/>
    <w:rsid w:val="00D1423F"/>
    <w:rsid w:val="00D14C02"/>
    <w:rsid w:val="00D15FC4"/>
    <w:rsid w:val="00D16628"/>
    <w:rsid w:val="00D17089"/>
    <w:rsid w:val="00D17CE9"/>
    <w:rsid w:val="00D21CF9"/>
    <w:rsid w:val="00D21D4A"/>
    <w:rsid w:val="00D21FA3"/>
    <w:rsid w:val="00D2249F"/>
    <w:rsid w:val="00D22BE5"/>
    <w:rsid w:val="00D22EAE"/>
    <w:rsid w:val="00D238D8"/>
    <w:rsid w:val="00D23D1C"/>
    <w:rsid w:val="00D2530A"/>
    <w:rsid w:val="00D253A0"/>
    <w:rsid w:val="00D25595"/>
    <w:rsid w:val="00D256D1"/>
    <w:rsid w:val="00D2614A"/>
    <w:rsid w:val="00D264B4"/>
    <w:rsid w:val="00D26D32"/>
    <w:rsid w:val="00D2744C"/>
    <w:rsid w:val="00D27550"/>
    <w:rsid w:val="00D275AF"/>
    <w:rsid w:val="00D276D8"/>
    <w:rsid w:val="00D276DA"/>
    <w:rsid w:val="00D30804"/>
    <w:rsid w:val="00D308C8"/>
    <w:rsid w:val="00D30BFC"/>
    <w:rsid w:val="00D30C8A"/>
    <w:rsid w:val="00D3159D"/>
    <w:rsid w:val="00D3174E"/>
    <w:rsid w:val="00D31F3A"/>
    <w:rsid w:val="00D32615"/>
    <w:rsid w:val="00D32D0B"/>
    <w:rsid w:val="00D330F4"/>
    <w:rsid w:val="00D33263"/>
    <w:rsid w:val="00D3432A"/>
    <w:rsid w:val="00D343D1"/>
    <w:rsid w:val="00D34904"/>
    <w:rsid w:val="00D35552"/>
    <w:rsid w:val="00D35B78"/>
    <w:rsid w:val="00D35B93"/>
    <w:rsid w:val="00D35C4C"/>
    <w:rsid w:val="00D363FA"/>
    <w:rsid w:val="00D3644E"/>
    <w:rsid w:val="00D36764"/>
    <w:rsid w:val="00D372D4"/>
    <w:rsid w:val="00D41923"/>
    <w:rsid w:val="00D41A64"/>
    <w:rsid w:val="00D42353"/>
    <w:rsid w:val="00D425F0"/>
    <w:rsid w:val="00D4429E"/>
    <w:rsid w:val="00D45536"/>
    <w:rsid w:val="00D455B8"/>
    <w:rsid w:val="00D45F61"/>
    <w:rsid w:val="00D465F3"/>
    <w:rsid w:val="00D478A8"/>
    <w:rsid w:val="00D4793D"/>
    <w:rsid w:val="00D5029E"/>
    <w:rsid w:val="00D5042F"/>
    <w:rsid w:val="00D50AC5"/>
    <w:rsid w:val="00D5102E"/>
    <w:rsid w:val="00D5151C"/>
    <w:rsid w:val="00D515FF"/>
    <w:rsid w:val="00D522F7"/>
    <w:rsid w:val="00D52886"/>
    <w:rsid w:val="00D528CE"/>
    <w:rsid w:val="00D52B1B"/>
    <w:rsid w:val="00D52DF2"/>
    <w:rsid w:val="00D53109"/>
    <w:rsid w:val="00D538FB"/>
    <w:rsid w:val="00D53B38"/>
    <w:rsid w:val="00D541C5"/>
    <w:rsid w:val="00D54C68"/>
    <w:rsid w:val="00D55656"/>
    <w:rsid w:val="00D55995"/>
    <w:rsid w:val="00D570BA"/>
    <w:rsid w:val="00D57607"/>
    <w:rsid w:val="00D57D8A"/>
    <w:rsid w:val="00D62EF6"/>
    <w:rsid w:val="00D63366"/>
    <w:rsid w:val="00D63802"/>
    <w:rsid w:val="00D649A5"/>
    <w:rsid w:val="00D65163"/>
    <w:rsid w:val="00D65D3F"/>
    <w:rsid w:val="00D670F7"/>
    <w:rsid w:val="00D677FC"/>
    <w:rsid w:val="00D67AC8"/>
    <w:rsid w:val="00D70A9A"/>
    <w:rsid w:val="00D70AAF"/>
    <w:rsid w:val="00D71F2D"/>
    <w:rsid w:val="00D723C1"/>
    <w:rsid w:val="00D7269F"/>
    <w:rsid w:val="00D73417"/>
    <w:rsid w:val="00D74407"/>
    <w:rsid w:val="00D745A6"/>
    <w:rsid w:val="00D75202"/>
    <w:rsid w:val="00D75709"/>
    <w:rsid w:val="00D764FE"/>
    <w:rsid w:val="00D77B7D"/>
    <w:rsid w:val="00D77ED2"/>
    <w:rsid w:val="00D8020F"/>
    <w:rsid w:val="00D808DC"/>
    <w:rsid w:val="00D80DE8"/>
    <w:rsid w:val="00D81010"/>
    <w:rsid w:val="00D823AF"/>
    <w:rsid w:val="00D82FA7"/>
    <w:rsid w:val="00D83277"/>
    <w:rsid w:val="00D83AD7"/>
    <w:rsid w:val="00D845C1"/>
    <w:rsid w:val="00D8461F"/>
    <w:rsid w:val="00D84E52"/>
    <w:rsid w:val="00D8526E"/>
    <w:rsid w:val="00D853F1"/>
    <w:rsid w:val="00D86C60"/>
    <w:rsid w:val="00D875F6"/>
    <w:rsid w:val="00D904CA"/>
    <w:rsid w:val="00D907E2"/>
    <w:rsid w:val="00D93CC6"/>
    <w:rsid w:val="00D943DA"/>
    <w:rsid w:val="00D94AD8"/>
    <w:rsid w:val="00D95086"/>
    <w:rsid w:val="00D9566E"/>
    <w:rsid w:val="00D9598A"/>
    <w:rsid w:val="00D9771C"/>
    <w:rsid w:val="00DA03D6"/>
    <w:rsid w:val="00DA1AAC"/>
    <w:rsid w:val="00DA2F93"/>
    <w:rsid w:val="00DA3025"/>
    <w:rsid w:val="00DA3542"/>
    <w:rsid w:val="00DA4698"/>
    <w:rsid w:val="00DA520D"/>
    <w:rsid w:val="00DA59B5"/>
    <w:rsid w:val="00DA5DFE"/>
    <w:rsid w:val="00DA6202"/>
    <w:rsid w:val="00DA675E"/>
    <w:rsid w:val="00DA73E5"/>
    <w:rsid w:val="00DB0931"/>
    <w:rsid w:val="00DB16FC"/>
    <w:rsid w:val="00DB1AF3"/>
    <w:rsid w:val="00DB2142"/>
    <w:rsid w:val="00DB2C88"/>
    <w:rsid w:val="00DB2DCC"/>
    <w:rsid w:val="00DB32CD"/>
    <w:rsid w:val="00DB33D9"/>
    <w:rsid w:val="00DB382E"/>
    <w:rsid w:val="00DB43CC"/>
    <w:rsid w:val="00DB4BDD"/>
    <w:rsid w:val="00DB5F27"/>
    <w:rsid w:val="00DB6BA6"/>
    <w:rsid w:val="00DB7026"/>
    <w:rsid w:val="00DB7632"/>
    <w:rsid w:val="00DB792C"/>
    <w:rsid w:val="00DB7C94"/>
    <w:rsid w:val="00DB7DD6"/>
    <w:rsid w:val="00DC2538"/>
    <w:rsid w:val="00DC26EC"/>
    <w:rsid w:val="00DC2C25"/>
    <w:rsid w:val="00DC2CB8"/>
    <w:rsid w:val="00DC2D64"/>
    <w:rsid w:val="00DC2E51"/>
    <w:rsid w:val="00DC797F"/>
    <w:rsid w:val="00DD0145"/>
    <w:rsid w:val="00DD0316"/>
    <w:rsid w:val="00DD0814"/>
    <w:rsid w:val="00DD0866"/>
    <w:rsid w:val="00DD0E7A"/>
    <w:rsid w:val="00DD2169"/>
    <w:rsid w:val="00DD2734"/>
    <w:rsid w:val="00DD2783"/>
    <w:rsid w:val="00DD3720"/>
    <w:rsid w:val="00DD3721"/>
    <w:rsid w:val="00DD3B12"/>
    <w:rsid w:val="00DD3FB6"/>
    <w:rsid w:val="00DD44FA"/>
    <w:rsid w:val="00DD69E8"/>
    <w:rsid w:val="00DD71E3"/>
    <w:rsid w:val="00DD721D"/>
    <w:rsid w:val="00DD739D"/>
    <w:rsid w:val="00DD74D9"/>
    <w:rsid w:val="00DD7739"/>
    <w:rsid w:val="00DD7BBE"/>
    <w:rsid w:val="00DD7E9D"/>
    <w:rsid w:val="00DE0406"/>
    <w:rsid w:val="00DE0EAB"/>
    <w:rsid w:val="00DE1251"/>
    <w:rsid w:val="00DE141D"/>
    <w:rsid w:val="00DE25CC"/>
    <w:rsid w:val="00DE35DB"/>
    <w:rsid w:val="00DE3CDE"/>
    <w:rsid w:val="00DE433D"/>
    <w:rsid w:val="00DE4A0C"/>
    <w:rsid w:val="00DE4B20"/>
    <w:rsid w:val="00DE5A9F"/>
    <w:rsid w:val="00DE7461"/>
    <w:rsid w:val="00DE76EF"/>
    <w:rsid w:val="00DE7808"/>
    <w:rsid w:val="00DE7D70"/>
    <w:rsid w:val="00DF0037"/>
    <w:rsid w:val="00DF0DCC"/>
    <w:rsid w:val="00DF1252"/>
    <w:rsid w:val="00DF181C"/>
    <w:rsid w:val="00DF1D59"/>
    <w:rsid w:val="00DF232F"/>
    <w:rsid w:val="00DF2643"/>
    <w:rsid w:val="00DF3778"/>
    <w:rsid w:val="00DF39CA"/>
    <w:rsid w:val="00DF3A3A"/>
    <w:rsid w:val="00DF3BF1"/>
    <w:rsid w:val="00DF3EF4"/>
    <w:rsid w:val="00DF40C1"/>
    <w:rsid w:val="00DF4B16"/>
    <w:rsid w:val="00DF54C3"/>
    <w:rsid w:val="00DF587C"/>
    <w:rsid w:val="00DF5E74"/>
    <w:rsid w:val="00DF787B"/>
    <w:rsid w:val="00E00C56"/>
    <w:rsid w:val="00E01446"/>
    <w:rsid w:val="00E01A43"/>
    <w:rsid w:val="00E01CA1"/>
    <w:rsid w:val="00E024F9"/>
    <w:rsid w:val="00E02AAF"/>
    <w:rsid w:val="00E02B71"/>
    <w:rsid w:val="00E02BFB"/>
    <w:rsid w:val="00E02E48"/>
    <w:rsid w:val="00E0432C"/>
    <w:rsid w:val="00E045C1"/>
    <w:rsid w:val="00E05131"/>
    <w:rsid w:val="00E05E06"/>
    <w:rsid w:val="00E0678C"/>
    <w:rsid w:val="00E07F06"/>
    <w:rsid w:val="00E102F9"/>
    <w:rsid w:val="00E107CB"/>
    <w:rsid w:val="00E11FAA"/>
    <w:rsid w:val="00E120F6"/>
    <w:rsid w:val="00E12181"/>
    <w:rsid w:val="00E12525"/>
    <w:rsid w:val="00E1392C"/>
    <w:rsid w:val="00E13CDE"/>
    <w:rsid w:val="00E15B55"/>
    <w:rsid w:val="00E15EB6"/>
    <w:rsid w:val="00E168B3"/>
    <w:rsid w:val="00E20189"/>
    <w:rsid w:val="00E20F76"/>
    <w:rsid w:val="00E21348"/>
    <w:rsid w:val="00E21609"/>
    <w:rsid w:val="00E217DD"/>
    <w:rsid w:val="00E226A6"/>
    <w:rsid w:val="00E2270A"/>
    <w:rsid w:val="00E23888"/>
    <w:rsid w:val="00E239B1"/>
    <w:rsid w:val="00E24519"/>
    <w:rsid w:val="00E24F31"/>
    <w:rsid w:val="00E25C7C"/>
    <w:rsid w:val="00E26B95"/>
    <w:rsid w:val="00E27D49"/>
    <w:rsid w:val="00E31E1B"/>
    <w:rsid w:val="00E33140"/>
    <w:rsid w:val="00E33260"/>
    <w:rsid w:val="00E33594"/>
    <w:rsid w:val="00E34BCC"/>
    <w:rsid w:val="00E34EF0"/>
    <w:rsid w:val="00E35221"/>
    <w:rsid w:val="00E35D77"/>
    <w:rsid w:val="00E362EE"/>
    <w:rsid w:val="00E36E02"/>
    <w:rsid w:val="00E406F2"/>
    <w:rsid w:val="00E40D2F"/>
    <w:rsid w:val="00E42294"/>
    <w:rsid w:val="00E4377B"/>
    <w:rsid w:val="00E4399F"/>
    <w:rsid w:val="00E44DED"/>
    <w:rsid w:val="00E4539E"/>
    <w:rsid w:val="00E45571"/>
    <w:rsid w:val="00E4591B"/>
    <w:rsid w:val="00E46CC2"/>
    <w:rsid w:val="00E47438"/>
    <w:rsid w:val="00E51015"/>
    <w:rsid w:val="00E5114C"/>
    <w:rsid w:val="00E52C43"/>
    <w:rsid w:val="00E533FD"/>
    <w:rsid w:val="00E5356D"/>
    <w:rsid w:val="00E53BD1"/>
    <w:rsid w:val="00E5448E"/>
    <w:rsid w:val="00E5480B"/>
    <w:rsid w:val="00E54D3B"/>
    <w:rsid w:val="00E55E46"/>
    <w:rsid w:val="00E560AD"/>
    <w:rsid w:val="00E565F7"/>
    <w:rsid w:val="00E57749"/>
    <w:rsid w:val="00E60688"/>
    <w:rsid w:val="00E60C9D"/>
    <w:rsid w:val="00E612E8"/>
    <w:rsid w:val="00E62217"/>
    <w:rsid w:val="00E625A2"/>
    <w:rsid w:val="00E63264"/>
    <w:rsid w:val="00E63599"/>
    <w:rsid w:val="00E63B39"/>
    <w:rsid w:val="00E64323"/>
    <w:rsid w:val="00E64435"/>
    <w:rsid w:val="00E645CE"/>
    <w:rsid w:val="00E647F4"/>
    <w:rsid w:val="00E64F43"/>
    <w:rsid w:val="00E6569A"/>
    <w:rsid w:val="00E65835"/>
    <w:rsid w:val="00E6630E"/>
    <w:rsid w:val="00E66737"/>
    <w:rsid w:val="00E667A9"/>
    <w:rsid w:val="00E667D8"/>
    <w:rsid w:val="00E66D6B"/>
    <w:rsid w:val="00E67401"/>
    <w:rsid w:val="00E67C2D"/>
    <w:rsid w:val="00E67D84"/>
    <w:rsid w:val="00E70794"/>
    <w:rsid w:val="00E70D37"/>
    <w:rsid w:val="00E71C0A"/>
    <w:rsid w:val="00E72C0E"/>
    <w:rsid w:val="00E73FB8"/>
    <w:rsid w:val="00E746EA"/>
    <w:rsid w:val="00E7478E"/>
    <w:rsid w:val="00E753A5"/>
    <w:rsid w:val="00E7544D"/>
    <w:rsid w:val="00E766BD"/>
    <w:rsid w:val="00E773E1"/>
    <w:rsid w:val="00E77F02"/>
    <w:rsid w:val="00E80587"/>
    <w:rsid w:val="00E8166D"/>
    <w:rsid w:val="00E81E6B"/>
    <w:rsid w:val="00E824D2"/>
    <w:rsid w:val="00E83467"/>
    <w:rsid w:val="00E8398F"/>
    <w:rsid w:val="00E83E6A"/>
    <w:rsid w:val="00E8520B"/>
    <w:rsid w:val="00E853FF"/>
    <w:rsid w:val="00E86245"/>
    <w:rsid w:val="00E87269"/>
    <w:rsid w:val="00E87A60"/>
    <w:rsid w:val="00E87BE9"/>
    <w:rsid w:val="00E87E0E"/>
    <w:rsid w:val="00E902DD"/>
    <w:rsid w:val="00E91652"/>
    <w:rsid w:val="00E91A45"/>
    <w:rsid w:val="00E91F18"/>
    <w:rsid w:val="00E923A7"/>
    <w:rsid w:val="00E92D43"/>
    <w:rsid w:val="00E93CD9"/>
    <w:rsid w:val="00E94823"/>
    <w:rsid w:val="00E95209"/>
    <w:rsid w:val="00E9575B"/>
    <w:rsid w:val="00E9591F"/>
    <w:rsid w:val="00E95CFC"/>
    <w:rsid w:val="00E95DD9"/>
    <w:rsid w:val="00E968B0"/>
    <w:rsid w:val="00E97437"/>
    <w:rsid w:val="00E9753B"/>
    <w:rsid w:val="00EA02B1"/>
    <w:rsid w:val="00EA0332"/>
    <w:rsid w:val="00EA07AF"/>
    <w:rsid w:val="00EA191C"/>
    <w:rsid w:val="00EA1E73"/>
    <w:rsid w:val="00EA1F9D"/>
    <w:rsid w:val="00EA2AE1"/>
    <w:rsid w:val="00EA2F8F"/>
    <w:rsid w:val="00EA35C1"/>
    <w:rsid w:val="00EA3E6C"/>
    <w:rsid w:val="00EA4595"/>
    <w:rsid w:val="00EA4BDC"/>
    <w:rsid w:val="00EA625F"/>
    <w:rsid w:val="00EA6871"/>
    <w:rsid w:val="00EA767E"/>
    <w:rsid w:val="00EA7817"/>
    <w:rsid w:val="00EA7960"/>
    <w:rsid w:val="00EA7E44"/>
    <w:rsid w:val="00EB03CC"/>
    <w:rsid w:val="00EB1B13"/>
    <w:rsid w:val="00EB231C"/>
    <w:rsid w:val="00EB2FE5"/>
    <w:rsid w:val="00EB4024"/>
    <w:rsid w:val="00EB40DF"/>
    <w:rsid w:val="00EB5127"/>
    <w:rsid w:val="00EB517C"/>
    <w:rsid w:val="00EB5246"/>
    <w:rsid w:val="00EB602C"/>
    <w:rsid w:val="00EB6131"/>
    <w:rsid w:val="00EB6D74"/>
    <w:rsid w:val="00EC0112"/>
    <w:rsid w:val="00EC0153"/>
    <w:rsid w:val="00EC069A"/>
    <w:rsid w:val="00EC0818"/>
    <w:rsid w:val="00EC155E"/>
    <w:rsid w:val="00EC207B"/>
    <w:rsid w:val="00EC2384"/>
    <w:rsid w:val="00EC3304"/>
    <w:rsid w:val="00EC3312"/>
    <w:rsid w:val="00EC5A89"/>
    <w:rsid w:val="00EC6F0C"/>
    <w:rsid w:val="00EC7D24"/>
    <w:rsid w:val="00ED0755"/>
    <w:rsid w:val="00ED0D91"/>
    <w:rsid w:val="00ED0DB5"/>
    <w:rsid w:val="00ED168D"/>
    <w:rsid w:val="00ED2032"/>
    <w:rsid w:val="00ED289E"/>
    <w:rsid w:val="00ED2A08"/>
    <w:rsid w:val="00ED319B"/>
    <w:rsid w:val="00ED635A"/>
    <w:rsid w:val="00ED732B"/>
    <w:rsid w:val="00EE006F"/>
    <w:rsid w:val="00EE0C62"/>
    <w:rsid w:val="00EE0D29"/>
    <w:rsid w:val="00EE1165"/>
    <w:rsid w:val="00EE1250"/>
    <w:rsid w:val="00EE17D6"/>
    <w:rsid w:val="00EE191D"/>
    <w:rsid w:val="00EE2026"/>
    <w:rsid w:val="00EE289C"/>
    <w:rsid w:val="00EE2FB4"/>
    <w:rsid w:val="00EE39C6"/>
    <w:rsid w:val="00EE3FE5"/>
    <w:rsid w:val="00EE50EE"/>
    <w:rsid w:val="00EE5D93"/>
    <w:rsid w:val="00EE5EF0"/>
    <w:rsid w:val="00EE6442"/>
    <w:rsid w:val="00EE69F2"/>
    <w:rsid w:val="00EE7483"/>
    <w:rsid w:val="00EE7620"/>
    <w:rsid w:val="00EE7A51"/>
    <w:rsid w:val="00EF079D"/>
    <w:rsid w:val="00EF1650"/>
    <w:rsid w:val="00EF2B3D"/>
    <w:rsid w:val="00EF2B88"/>
    <w:rsid w:val="00EF35A5"/>
    <w:rsid w:val="00EF46B2"/>
    <w:rsid w:val="00EF472D"/>
    <w:rsid w:val="00EF475A"/>
    <w:rsid w:val="00EF4768"/>
    <w:rsid w:val="00EF5CB2"/>
    <w:rsid w:val="00EF6092"/>
    <w:rsid w:val="00EF66F1"/>
    <w:rsid w:val="00EF6A7E"/>
    <w:rsid w:val="00EF6FF0"/>
    <w:rsid w:val="00EF702F"/>
    <w:rsid w:val="00EF720C"/>
    <w:rsid w:val="00EF7906"/>
    <w:rsid w:val="00F00ADD"/>
    <w:rsid w:val="00F00D47"/>
    <w:rsid w:val="00F02314"/>
    <w:rsid w:val="00F04538"/>
    <w:rsid w:val="00F0453C"/>
    <w:rsid w:val="00F04E25"/>
    <w:rsid w:val="00F04E4A"/>
    <w:rsid w:val="00F052BF"/>
    <w:rsid w:val="00F054B2"/>
    <w:rsid w:val="00F06DCE"/>
    <w:rsid w:val="00F07563"/>
    <w:rsid w:val="00F103E1"/>
    <w:rsid w:val="00F1044A"/>
    <w:rsid w:val="00F11409"/>
    <w:rsid w:val="00F1168A"/>
    <w:rsid w:val="00F11D4F"/>
    <w:rsid w:val="00F13823"/>
    <w:rsid w:val="00F1450E"/>
    <w:rsid w:val="00F14BCC"/>
    <w:rsid w:val="00F16147"/>
    <w:rsid w:val="00F17425"/>
    <w:rsid w:val="00F174C8"/>
    <w:rsid w:val="00F204B3"/>
    <w:rsid w:val="00F20886"/>
    <w:rsid w:val="00F2113A"/>
    <w:rsid w:val="00F2192C"/>
    <w:rsid w:val="00F235F4"/>
    <w:rsid w:val="00F24464"/>
    <w:rsid w:val="00F24978"/>
    <w:rsid w:val="00F249CB"/>
    <w:rsid w:val="00F250B5"/>
    <w:rsid w:val="00F257EC"/>
    <w:rsid w:val="00F25A29"/>
    <w:rsid w:val="00F26423"/>
    <w:rsid w:val="00F2665F"/>
    <w:rsid w:val="00F26D5A"/>
    <w:rsid w:val="00F2791D"/>
    <w:rsid w:val="00F302F5"/>
    <w:rsid w:val="00F312B2"/>
    <w:rsid w:val="00F31C79"/>
    <w:rsid w:val="00F33A40"/>
    <w:rsid w:val="00F34EAB"/>
    <w:rsid w:val="00F352D0"/>
    <w:rsid w:val="00F35FD5"/>
    <w:rsid w:val="00F36D26"/>
    <w:rsid w:val="00F372A2"/>
    <w:rsid w:val="00F37611"/>
    <w:rsid w:val="00F4096F"/>
    <w:rsid w:val="00F41433"/>
    <w:rsid w:val="00F4271C"/>
    <w:rsid w:val="00F42761"/>
    <w:rsid w:val="00F431D2"/>
    <w:rsid w:val="00F43465"/>
    <w:rsid w:val="00F450C5"/>
    <w:rsid w:val="00F46FED"/>
    <w:rsid w:val="00F47343"/>
    <w:rsid w:val="00F47E6F"/>
    <w:rsid w:val="00F50B2C"/>
    <w:rsid w:val="00F51673"/>
    <w:rsid w:val="00F5177D"/>
    <w:rsid w:val="00F51BC6"/>
    <w:rsid w:val="00F53686"/>
    <w:rsid w:val="00F5384B"/>
    <w:rsid w:val="00F53D59"/>
    <w:rsid w:val="00F53F47"/>
    <w:rsid w:val="00F54999"/>
    <w:rsid w:val="00F55582"/>
    <w:rsid w:val="00F557A0"/>
    <w:rsid w:val="00F56179"/>
    <w:rsid w:val="00F5645F"/>
    <w:rsid w:val="00F5710D"/>
    <w:rsid w:val="00F57F50"/>
    <w:rsid w:val="00F60A0F"/>
    <w:rsid w:val="00F61A45"/>
    <w:rsid w:val="00F61F15"/>
    <w:rsid w:val="00F62119"/>
    <w:rsid w:val="00F62648"/>
    <w:rsid w:val="00F62A97"/>
    <w:rsid w:val="00F62F53"/>
    <w:rsid w:val="00F63FD9"/>
    <w:rsid w:val="00F64CB7"/>
    <w:rsid w:val="00F6624C"/>
    <w:rsid w:val="00F665FC"/>
    <w:rsid w:val="00F66E44"/>
    <w:rsid w:val="00F67015"/>
    <w:rsid w:val="00F71C24"/>
    <w:rsid w:val="00F723EA"/>
    <w:rsid w:val="00F72771"/>
    <w:rsid w:val="00F735F4"/>
    <w:rsid w:val="00F743B1"/>
    <w:rsid w:val="00F74DAA"/>
    <w:rsid w:val="00F756AC"/>
    <w:rsid w:val="00F75DEE"/>
    <w:rsid w:val="00F763BE"/>
    <w:rsid w:val="00F8012C"/>
    <w:rsid w:val="00F80A5A"/>
    <w:rsid w:val="00F8122B"/>
    <w:rsid w:val="00F81342"/>
    <w:rsid w:val="00F8136D"/>
    <w:rsid w:val="00F82CBA"/>
    <w:rsid w:val="00F83411"/>
    <w:rsid w:val="00F84F50"/>
    <w:rsid w:val="00F8573C"/>
    <w:rsid w:val="00F85B1F"/>
    <w:rsid w:val="00F86565"/>
    <w:rsid w:val="00F86C6C"/>
    <w:rsid w:val="00F87240"/>
    <w:rsid w:val="00F875A4"/>
    <w:rsid w:val="00F87777"/>
    <w:rsid w:val="00F900BE"/>
    <w:rsid w:val="00F90691"/>
    <w:rsid w:val="00F92228"/>
    <w:rsid w:val="00F92F43"/>
    <w:rsid w:val="00F935C3"/>
    <w:rsid w:val="00F93D2D"/>
    <w:rsid w:val="00F944DB"/>
    <w:rsid w:val="00F96434"/>
    <w:rsid w:val="00F96B5A"/>
    <w:rsid w:val="00FA06AB"/>
    <w:rsid w:val="00FA1FD8"/>
    <w:rsid w:val="00FA2C7E"/>
    <w:rsid w:val="00FA2E6A"/>
    <w:rsid w:val="00FA2EC0"/>
    <w:rsid w:val="00FA2FF7"/>
    <w:rsid w:val="00FA55EC"/>
    <w:rsid w:val="00FA57FF"/>
    <w:rsid w:val="00FA5C1F"/>
    <w:rsid w:val="00FA681C"/>
    <w:rsid w:val="00FA7B7F"/>
    <w:rsid w:val="00FA7BBB"/>
    <w:rsid w:val="00FB02F0"/>
    <w:rsid w:val="00FB06A0"/>
    <w:rsid w:val="00FB1953"/>
    <w:rsid w:val="00FB204D"/>
    <w:rsid w:val="00FB2264"/>
    <w:rsid w:val="00FB2961"/>
    <w:rsid w:val="00FB3F5C"/>
    <w:rsid w:val="00FB432C"/>
    <w:rsid w:val="00FB47B3"/>
    <w:rsid w:val="00FB4FDC"/>
    <w:rsid w:val="00FB5B4F"/>
    <w:rsid w:val="00FB6143"/>
    <w:rsid w:val="00FB78B0"/>
    <w:rsid w:val="00FB790F"/>
    <w:rsid w:val="00FC0016"/>
    <w:rsid w:val="00FC076B"/>
    <w:rsid w:val="00FC1B6D"/>
    <w:rsid w:val="00FC1C39"/>
    <w:rsid w:val="00FC3E1F"/>
    <w:rsid w:val="00FC43EB"/>
    <w:rsid w:val="00FC4DD3"/>
    <w:rsid w:val="00FC5475"/>
    <w:rsid w:val="00FC5B1D"/>
    <w:rsid w:val="00FC6E0B"/>
    <w:rsid w:val="00FD0670"/>
    <w:rsid w:val="00FD0DEC"/>
    <w:rsid w:val="00FD191C"/>
    <w:rsid w:val="00FD2D3A"/>
    <w:rsid w:val="00FD3530"/>
    <w:rsid w:val="00FD4404"/>
    <w:rsid w:val="00FD4D40"/>
    <w:rsid w:val="00FD5B5F"/>
    <w:rsid w:val="00FD6167"/>
    <w:rsid w:val="00FD64FE"/>
    <w:rsid w:val="00FE0FA9"/>
    <w:rsid w:val="00FE1EC4"/>
    <w:rsid w:val="00FE215D"/>
    <w:rsid w:val="00FE2570"/>
    <w:rsid w:val="00FE2DB0"/>
    <w:rsid w:val="00FE3943"/>
    <w:rsid w:val="00FE3E3A"/>
    <w:rsid w:val="00FE423A"/>
    <w:rsid w:val="00FE49E4"/>
    <w:rsid w:val="00FE51C1"/>
    <w:rsid w:val="00FE65F2"/>
    <w:rsid w:val="00FE6CC7"/>
    <w:rsid w:val="00FE6DB2"/>
    <w:rsid w:val="00FE7B81"/>
    <w:rsid w:val="00FE7F16"/>
    <w:rsid w:val="00FF032D"/>
    <w:rsid w:val="00FF07EB"/>
    <w:rsid w:val="00FF08ED"/>
    <w:rsid w:val="00FF14A8"/>
    <w:rsid w:val="00FF1B0B"/>
    <w:rsid w:val="00FF238E"/>
    <w:rsid w:val="00FF2667"/>
    <w:rsid w:val="00FF27D4"/>
    <w:rsid w:val="00FF35FD"/>
    <w:rsid w:val="00FF372C"/>
    <w:rsid w:val="00FF45B3"/>
    <w:rsid w:val="00FF4F93"/>
    <w:rsid w:val="00FF5C16"/>
    <w:rsid w:val="00FF6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40CC"/>
    <w:pPr>
      <w:spacing w:after="200" w:line="276" w:lineRule="auto"/>
    </w:pPr>
    <w:rPr>
      <w:rFonts w:ascii="Arial" w:hAnsi="Arial"/>
      <w:sz w:val="24"/>
      <w:szCs w:val="22"/>
      <w:lang w:eastAsia="en-US"/>
    </w:rPr>
  </w:style>
  <w:style w:type="paragraph" w:styleId="Nadpis1">
    <w:name w:val="heading 1"/>
    <w:basedOn w:val="Normln"/>
    <w:next w:val="Normln"/>
    <w:link w:val="Nadpis1Char"/>
    <w:autoRedefine/>
    <w:uiPriority w:val="9"/>
    <w:qFormat/>
    <w:rsid w:val="00B7657A"/>
    <w:pPr>
      <w:keepNext/>
      <w:keepLines/>
      <w:spacing w:before="480" w:after="0"/>
      <w:outlineLvl w:val="0"/>
    </w:pPr>
    <w:rPr>
      <w:rFonts w:eastAsia="Times New Roman"/>
      <w:b/>
      <w:bCs/>
      <w:sz w:val="28"/>
      <w:szCs w:val="28"/>
    </w:rPr>
  </w:style>
  <w:style w:type="paragraph" w:styleId="Nadpis2">
    <w:name w:val="heading 2"/>
    <w:basedOn w:val="Normln"/>
    <w:next w:val="Normln"/>
    <w:link w:val="Nadpis2Char"/>
    <w:autoRedefine/>
    <w:uiPriority w:val="9"/>
    <w:unhideWhenUsed/>
    <w:qFormat/>
    <w:rsid w:val="00702FD5"/>
    <w:pPr>
      <w:keepNext/>
      <w:keepLines/>
      <w:spacing w:before="200" w:after="0"/>
      <w:outlineLvl w:val="1"/>
    </w:pPr>
    <w:rPr>
      <w:rFonts w:eastAsia="Times New Roman"/>
      <w:b/>
      <w:bCs/>
      <w:sz w:val="26"/>
      <w:szCs w:val="26"/>
    </w:rPr>
  </w:style>
  <w:style w:type="paragraph" w:styleId="Nadpis3">
    <w:name w:val="heading 3"/>
    <w:basedOn w:val="Normln"/>
    <w:next w:val="Normln"/>
    <w:link w:val="Nadpis3Char"/>
    <w:autoRedefine/>
    <w:uiPriority w:val="9"/>
    <w:unhideWhenUsed/>
    <w:qFormat/>
    <w:rsid w:val="00A965DA"/>
    <w:pPr>
      <w:keepNext/>
      <w:keepLines/>
      <w:spacing w:before="200" w:after="0"/>
      <w:outlineLvl w:val="2"/>
    </w:pPr>
    <w:rPr>
      <w:rFonts w:eastAsia="Times New Roman"/>
      <w:b/>
      <w:bCs/>
    </w:rPr>
  </w:style>
  <w:style w:type="paragraph" w:styleId="Nadpis4">
    <w:name w:val="heading 4"/>
    <w:basedOn w:val="Normln"/>
    <w:next w:val="Normln"/>
    <w:link w:val="Nadpis4Char"/>
    <w:uiPriority w:val="9"/>
    <w:unhideWhenUsed/>
    <w:qFormat/>
    <w:rsid w:val="000712D6"/>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A965DA"/>
    <w:rPr>
      <w:rFonts w:ascii="Arial" w:eastAsia="Times New Roman" w:hAnsi="Arial" w:cs="Times New Roman"/>
      <w:b/>
      <w:bCs/>
      <w:sz w:val="24"/>
    </w:rPr>
  </w:style>
  <w:style w:type="character" w:customStyle="1" w:styleId="Nadpis1Char">
    <w:name w:val="Nadpis 1 Char"/>
    <w:link w:val="Nadpis1"/>
    <w:uiPriority w:val="9"/>
    <w:rsid w:val="00B7657A"/>
    <w:rPr>
      <w:rFonts w:ascii="Arial" w:eastAsia="Times New Roman" w:hAnsi="Arial" w:cs="Times New Roman"/>
      <w:b/>
      <w:bCs/>
      <w:sz w:val="28"/>
      <w:szCs w:val="28"/>
    </w:rPr>
  </w:style>
  <w:style w:type="character" w:customStyle="1" w:styleId="Nadpis2Char">
    <w:name w:val="Nadpis 2 Char"/>
    <w:link w:val="Nadpis2"/>
    <w:uiPriority w:val="9"/>
    <w:rsid w:val="00702FD5"/>
    <w:rPr>
      <w:rFonts w:ascii="Arial" w:eastAsia="Times New Roman" w:hAnsi="Arial" w:cs="Times New Roman"/>
      <w:b/>
      <w:bCs/>
      <w:sz w:val="26"/>
      <w:szCs w:val="26"/>
    </w:rPr>
  </w:style>
  <w:style w:type="character" w:customStyle="1" w:styleId="Nadpis4Char">
    <w:name w:val="Nadpis 4 Char"/>
    <w:link w:val="Nadpis4"/>
    <w:uiPriority w:val="9"/>
    <w:rsid w:val="000712D6"/>
    <w:rPr>
      <w:rFonts w:ascii="Cambria" w:eastAsia="Times New Roman" w:hAnsi="Cambria" w:cs="Times New Roman"/>
      <w:b/>
      <w:bCs/>
      <w:i/>
      <w:iCs/>
      <w:color w:val="4F81BD"/>
      <w:sz w:val="24"/>
    </w:rPr>
  </w:style>
  <w:style w:type="paragraph" w:styleId="Odstavecseseznamem">
    <w:name w:val="List Paragraph"/>
    <w:basedOn w:val="Normln"/>
    <w:uiPriority w:val="34"/>
    <w:qFormat/>
    <w:rsid w:val="00A965DA"/>
    <w:pPr>
      <w:ind w:left="720"/>
      <w:contextualSpacing/>
    </w:pPr>
  </w:style>
  <w:style w:type="paragraph" w:styleId="Textbubliny">
    <w:name w:val="Balloon Text"/>
    <w:basedOn w:val="Normln"/>
    <w:link w:val="TextbublinyChar"/>
    <w:uiPriority w:val="99"/>
    <w:semiHidden/>
    <w:unhideWhenUsed/>
    <w:rsid w:val="00BA731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A731D"/>
    <w:rPr>
      <w:rFonts w:ascii="Tahoma" w:hAnsi="Tahoma" w:cs="Tahoma"/>
      <w:sz w:val="16"/>
      <w:szCs w:val="16"/>
    </w:rPr>
  </w:style>
  <w:style w:type="character" w:styleId="Hypertextovodkaz">
    <w:name w:val="Hyperlink"/>
    <w:uiPriority w:val="99"/>
    <w:unhideWhenUsed/>
    <w:rsid w:val="00EC0153"/>
    <w:rPr>
      <w:color w:val="0000FF"/>
      <w:u w:val="single"/>
    </w:rPr>
  </w:style>
  <w:style w:type="character" w:styleId="Sledovanodkaz">
    <w:name w:val="FollowedHyperlink"/>
    <w:uiPriority w:val="99"/>
    <w:semiHidden/>
    <w:unhideWhenUsed/>
    <w:rsid w:val="008A0F06"/>
    <w:rPr>
      <w:color w:val="800080"/>
      <w:u w:val="single"/>
    </w:rPr>
  </w:style>
  <w:style w:type="paragraph" w:styleId="Zhlav">
    <w:name w:val="header"/>
    <w:basedOn w:val="Normln"/>
    <w:link w:val="ZhlavChar"/>
    <w:uiPriority w:val="99"/>
    <w:unhideWhenUsed/>
    <w:rsid w:val="00FE0FA9"/>
    <w:pPr>
      <w:tabs>
        <w:tab w:val="center" w:pos="4536"/>
        <w:tab w:val="right" w:pos="9072"/>
      </w:tabs>
    </w:pPr>
  </w:style>
  <w:style w:type="character" w:customStyle="1" w:styleId="ZhlavChar">
    <w:name w:val="Záhlaví Char"/>
    <w:link w:val="Zhlav"/>
    <w:uiPriority w:val="99"/>
    <w:rsid w:val="00FE0FA9"/>
    <w:rPr>
      <w:rFonts w:ascii="Arial" w:hAnsi="Arial"/>
      <w:sz w:val="24"/>
      <w:szCs w:val="22"/>
      <w:lang w:eastAsia="en-US"/>
    </w:rPr>
  </w:style>
  <w:style w:type="paragraph" w:styleId="Zpat">
    <w:name w:val="footer"/>
    <w:basedOn w:val="Normln"/>
    <w:link w:val="ZpatChar"/>
    <w:uiPriority w:val="99"/>
    <w:unhideWhenUsed/>
    <w:rsid w:val="00FE0FA9"/>
    <w:pPr>
      <w:tabs>
        <w:tab w:val="center" w:pos="4536"/>
        <w:tab w:val="right" w:pos="9072"/>
      </w:tabs>
    </w:pPr>
  </w:style>
  <w:style w:type="character" w:customStyle="1" w:styleId="ZpatChar">
    <w:name w:val="Zápatí Char"/>
    <w:link w:val="Zpat"/>
    <w:uiPriority w:val="99"/>
    <w:rsid w:val="00FE0FA9"/>
    <w:rPr>
      <w:rFonts w:ascii="Arial"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40CC"/>
    <w:pPr>
      <w:spacing w:after="200" w:line="276" w:lineRule="auto"/>
    </w:pPr>
    <w:rPr>
      <w:rFonts w:ascii="Arial" w:hAnsi="Arial"/>
      <w:sz w:val="24"/>
      <w:szCs w:val="22"/>
      <w:lang w:eastAsia="en-US"/>
    </w:rPr>
  </w:style>
  <w:style w:type="paragraph" w:styleId="Nadpis1">
    <w:name w:val="heading 1"/>
    <w:basedOn w:val="Normln"/>
    <w:next w:val="Normln"/>
    <w:link w:val="Nadpis1Char"/>
    <w:autoRedefine/>
    <w:uiPriority w:val="9"/>
    <w:qFormat/>
    <w:rsid w:val="00B7657A"/>
    <w:pPr>
      <w:keepNext/>
      <w:keepLines/>
      <w:spacing w:before="480" w:after="0"/>
      <w:outlineLvl w:val="0"/>
    </w:pPr>
    <w:rPr>
      <w:rFonts w:eastAsia="Times New Roman"/>
      <w:b/>
      <w:bCs/>
      <w:sz w:val="28"/>
      <w:szCs w:val="28"/>
    </w:rPr>
  </w:style>
  <w:style w:type="paragraph" w:styleId="Nadpis2">
    <w:name w:val="heading 2"/>
    <w:basedOn w:val="Normln"/>
    <w:next w:val="Normln"/>
    <w:link w:val="Nadpis2Char"/>
    <w:autoRedefine/>
    <w:uiPriority w:val="9"/>
    <w:unhideWhenUsed/>
    <w:qFormat/>
    <w:rsid w:val="00702FD5"/>
    <w:pPr>
      <w:keepNext/>
      <w:keepLines/>
      <w:spacing w:before="200" w:after="0"/>
      <w:outlineLvl w:val="1"/>
    </w:pPr>
    <w:rPr>
      <w:rFonts w:eastAsia="Times New Roman"/>
      <w:b/>
      <w:bCs/>
      <w:sz w:val="26"/>
      <w:szCs w:val="26"/>
    </w:rPr>
  </w:style>
  <w:style w:type="paragraph" w:styleId="Nadpis3">
    <w:name w:val="heading 3"/>
    <w:basedOn w:val="Normln"/>
    <w:next w:val="Normln"/>
    <w:link w:val="Nadpis3Char"/>
    <w:autoRedefine/>
    <w:uiPriority w:val="9"/>
    <w:unhideWhenUsed/>
    <w:qFormat/>
    <w:rsid w:val="00A965DA"/>
    <w:pPr>
      <w:keepNext/>
      <w:keepLines/>
      <w:spacing w:before="200" w:after="0"/>
      <w:outlineLvl w:val="2"/>
    </w:pPr>
    <w:rPr>
      <w:rFonts w:eastAsia="Times New Roman"/>
      <w:b/>
      <w:bCs/>
    </w:rPr>
  </w:style>
  <w:style w:type="paragraph" w:styleId="Nadpis4">
    <w:name w:val="heading 4"/>
    <w:basedOn w:val="Normln"/>
    <w:next w:val="Normln"/>
    <w:link w:val="Nadpis4Char"/>
    <w:uiPriority w:val="9"/>
    <w:unhideWhenUsed/>
    <w:qFormat/>
    <w:rsid w:val="000712D6"/>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A965DA"/>
    <w:rPr>
      <w:rFonts w:ascii="Arial" w:eastAsia="Times New Roman" w:hAnsi="Arial" w:cs="Times New Roman"/>
      <w:b/>
      <w:bCs/>
      <w:sz w:val="24"/>
    </w:rPr>
  </w:style>
  <w:style w:type="character" w:customStyle="1" w:styleId="Nadpis1Char">
    <w:name w:val="Nadpis 1 Char"/>
    <w:link w:val="Nadpis1"/>
    <w:uiPriority w:val="9"/>
    <w:rsid w:val="00B7657A"/>
    <w:rPr>
      <w:rFonts w:ascii="Arial" w:eastAsia="Times New Roman" w:hAnsi="Arial" w:cs="Times New Roman"/>
      <w:b/>
      <w:bCs/>
      <w:sz w:val="28"/>
      <w:szCs w:val="28"/>
    </w:rPr>
  </w:style>
  <w:style w:type="character" w:customStyle="1" w:styleId="Nadpis2Char">
    <w:name w:val="Nadpis 2 Char"/>
    <w:link w:val="Nadpis2"/>
    <w:uiPriority w:val="9"/>
    <w:rsid w:val="00702FD5"/>
    <w:rPr>
      <w:rFonts w:ascii="Arial" w:eastAsia="Times New Roman" w:hAnsi="Arial" w:cs="Times New Roman"/>
      <w:b/>
      <w:bCs/>
      <w:sz w:val="26"/>
      <w:szCs w:val="26"/>
    </w:rPr>
  </w:style>
  <w:style w:type="character" w:customStyle="1" w:styleId="Nadpis4Char">
    <w:name w:val="Nadpis 4 Char"/>
    <w:link w:val="Nadpis4"/>
    <w:uiPriority w:val="9"/>
    <w:rsid w:val="000712D6"/>
    <w:rPr>
      <w:rFonts w:ascii="Cambria" w:eastAsia="Times New Roman" w:hAnsi="Cambria" w:cs="Times New Roman"/>
      <w:b/>
      <w:bCs/>
      <w:i/>
      <w:iCs/>
      <w:color w:val="4F81BD"/>
      <w:sz w:val="24"/>
    </w:rPr>
  </w:style>
  <w:style w:type="paragraph" w:styleId="Odstavecseseznamem">
    <w:name w:val="List Paragraph"/>
    <w:basedOn w:val="Normln"/>
    <w:uiPriority w:val="34"/>
    <w:qFormat/>
    <w:rsid w:val="00A965DA"/>
    <w:pPr>
      <w:ind w:left="720"/>
      <w:contextualSpacing/>
    </w:pPr>
  </w:style>
  <w:style w:type="paragraph" w:styleId="Textbubliny">
    <w:name w:val="Balloon Text"/>
    <w:basedOn w:val="Normln"/>
    <w:link w:val="TextbublinyChar"/>
    <w:uiPriority w:val="99"/>
    <w:semiHidden/>
    <w:unhideWhenUsed/>
    <w:rsid w:val="00BA731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A731D"/>
    <w:rPr>
      <w:rFonts w:ascii="Tahoma" w:hAnsi="Tahoma" w:cs="Tahoma"/>
      <w:sz w:val="16"/>
      <w:szCs w:val="16"/>
    </w:rPr>
  </w:style>
  <w:style w:type="character" w:styleId="Hypertextovodkaz">
    <w:name w:val="Hyperlink"/>
    <w:uiPriority w:val="99"/>
    <w:unhideWhenUsed/>
    <w:rsid w:val="00EC0153"/>
    <w:rPr>
      <w:color w:val="0000FF"/>
      <w:u w:val="single"/>
    </w:rPr>
  </w:style>
  <w:style w:type="character" w:styleId="Sledovanodkaz">
    <w:name w:val="FollowedHyperlink"/>
    <w:uiPriority w:val="99"/>
    <w:semiHidden/>
    <w:unhideWhenUsed/>
    <w:rsid w:val="008A0F06"/>
    <w:rPr>
      <w:color w:val="800080"/>
      <w:u w:val="single"/>
    </w:rPr>
  </w:style>
  <w:style w:type="paragraph" w:styleId="Zhlav">
    <w:name w:val="header"/>
    <w:basedOn w:val="Normln"/>
    <w:link w:val="ZhlavChar"/>
    <w:uiPriority w:val="99"/>
    <w:unhideWhenUsed/>
    <w:rsid w:val="00FE0FA9"/>
    <w:pPr>
      <w:tabs>
        <w:tab w:val="center" w:pos="4536"/>
        <w:tab w:val="right" w:pos="9072"/>
      </w:tabs>
    </w:pPr>
  </w:style>
  <w:style w:type="character" w:customStyle="1" w:styleId="ZhlavChar">
    <w:name w:val="Záhlaví Char"/>
    <w:link w:val="Zhlav"/>
    <w:uiPriority w:val="99"/>
    <w:rsid w:val="00FE0FA9"/>
    <w:rPr>
      <w:rFonts w:ascii="Arial" w:hAnsi="Arial"/>
      <w:sz w:val="24"/>
      <w:szCs w:val="22"/>
      <w:lang w:eastAsia="en-US"/>
    </w:rPr>
  </w:style>
  <w:style w:type="paragraph" w:styleId="Zpat">
    <w:name w:val="footer"/>
    <w:basedOn w:val="Normln"/>
    <w:link w:val="ZpatChar"/>
    <w:uiPriority w:val="99"/>
    <w:unhideWhenUsed/>
    <w:rsid w:val="00FE0FA9"/>
    <w:pPr>
      <w:tabs>
        <w:tab w:val="center" w:pos="4536"/>
        <w:tab w:val="right" w:pos="9072"/>
      </w:tabs>
    </w:pPr>
  </w:style>
  <w:style w:type="character" w:customStyle="1" w:styleId="ZpatChar">
    <w:name w:val="Zápatí Char"/>
    <w:link w:val="Zpat"/>
    <w:uiPriority w:val="99"/>
    <w:rsid w:val="00FE0FA9"/>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6538">
      <w:bodyDiv w:val="1"/>
      <w:marLeft w:val="0"/>
      <w:marRight w:val="0"/>
      <w:marTop w:val="0"/>
      <w:marBottom w:val="0"/>
      <w:divBdr>
        <w:top w:val="none" w:sz="0" w:space="0" w:color="auto"/>
        <w:left w:val="none" w:sz="0" w:space="0" w:color="auto"/>
        <w:bottom w:val="none" w:sz="0" w:space="0" w:color="auto"/>
        <w:right w:val="none" w:sz="0" w:space="0" w:color="auto"/>
      </w:divBdr>
    </w:div>
    <w:div w:id="143278842">
      <w:bodyDiv w:val="1"/>
      <w:marLeft w:val="0"/>
      <w:marRight w:val="0"/>
      <w:marTop w:val="0"/>
      <w:marBottom w:val="0"/>
      <w:divBdr>
        <w:top w:val="none" w:sz="0" w:space="0" w:color="auto"/>
        <w:left w:val="none" w:sz="0" w:space="0" w:color="auto"/>
        <w:bottom w:val="none" w:sz="0" w:space="0" w:color="auto"/>
        <w:right w:val="none" w:sz="0" w:space="0" w:color="auto"/>
      </w:divBdr>
    </w:div>
    <w:div w:id="412775920">
      <w:bodyDiv w:val="1"/>
      <w:marLeft w:val="0"/>
      <w:marRight w:val="0"/>
      <w:marTop w:val="0"/>
      <w:marBottom w:val="0"/>
      <w:divBdr>
        <w:top w:val="none" w:sz="0" w:space="0" w:color="auto"/>
        <w:left w:val="none" w:sz="0" w:space="0" w:color="auto"/>
        <w:bottom w:val="none" w:sz="0" w:space="0" w:color="auto"/>
        <w:right w:val="none" w:sz="0" w:space="0" w:color="auto"/>
      </w:divBdr>
    </w:div>
    <w:div w:id="552426688">
      <w:bodyDiv w:val="1"/>
      <w:marLeft w:val="0"/>
      <w:marRight w:val="0"/>
      <w:marTop w:val="0"/>
      <w:marBottom w:val="0"/>
      <w:divBdr>
        <w:top w:val="none" w:sz="0" w:space="0" w:color="auto"/>
        <w:left w:val="none" w:sz="0" w:space="0" w:color="auto"/>
        <w:bottom w:val="none" w:sz="0" w:space="0" w:color="auto"/>
        <w:right w:val="none" w:sz="0" w:space="0" w:color="auto"/>
      </w:divBdr>
    </w:div>
    <w:div w:id="737828577">
      <w:bodyDiv w:val="1"/>
      <w:marLeft w:val="0"/>
      <w:marRight w:val="0"/>
      <w:marTop w:val="0"/>
      <w:marBottom w:val="0"/>
      <w:divBdr>
        <w:top w:val="none" w:sz="0" w:space="0" w:color="auto"/>
        <w:left w:val="none" w:sz="0" w:space="0" w:color="auto"/>
        <w:bottom w:val="none" w:sz="0" w:space="0" w:color="auto"/>
        <w:right w:val="none" w:sz="0" w:space="0" w:color="auto"/>
      </w:divBdr>
    </w:div>
    <w:div w:id="861699192">
      <w:bodyDiv w:val="1"/>
      <w:marLeft w:val="0"/>
      <w:marRight w:val="0"/>
      <w:marTop w:val="0"/>
      <w:marBottom w:val="0"/>
      <w:divBdr>
        <w:top w:val="none" w:sz="0" w:space="0" w:color="auto"/>
        <w:left w:val="none" w:sz="0" w:space="0" w:color="auto"/>
        <w:bottom w:val="none" w:sz="0" w:space="0" w:color="auto"/>
        <w:right w:val="none" w:sz="0" w:space="0" w:color="auto"/>
      </w:divBdr>
    </w:div>
    <w:div w:id="971398020">
      <w:bodyDiv w:val="1"/>
      <w:marLeft w:val="0"/>
      <w:marRight w:val="0"/>
      <w:marTop w:val="0"/>
      <w:marBottom w:val="0"/>
      <w:divBdr>
        <w:top w:val="none" w:sz="0" w:space="0" w:color="auto"/>
        <w:left w:val="none" w:sz="0" w:space="0" w:color="auto"/>
        <w:bottom w:val="none" w:sz="0" w:space="0" w:color="auto"/>
        <w:right w:val="none" w:sz="0" w:space="0" w:color="auto"/>
      </w:divBdr>
    </w:div>
    <w:div w:id="1003434120">
      <w:bodyDiv w:val="1"/>
      <w:marLeft w:val="0"/>
      <w:marRight w:val="0"/>
      <w:marTop w:val="0"/>
      <w:marBottom w:val="0"/>
      <w:divBdr>
        <w:top w:val="none" w:sz="0" w:space="0" w:color="auto"/>
        <w:left w:val="none" w:sz="0" w:space="0" w:color="auto"/>
        <w:bottom w:val="none" w:sz="0" w:space="0" w:color="auto"/>
        <w:right w:val="none" w:sz="0" w:space="0" w:color="auto"/>
      </w:divBdr>
    </w:div>
    <w:div w:id="1086416583">
      <w:bodyDiv w:val="1"/>
      <w:marLeft w:val="0"/>
      <w:marRight w:val="0"/>
      <w:marTop w:val="0"/>
      <w:marBottom w:val="0"/>
      <w:divBdr>
        <w:top w:val="none" w:sz="0" w:space="0" w:color="auto"/>
        <w:left w:val="none" w:sz="0" w:space="0" w:color="auto"/>
        <w:bottom w:val="none" w:sz="0" w:space="0" w:color="auto"/>
        <w:right w:val="none" w:sz="0" w:space="0" w:color="auto"/>
      </w:divBdr>
    </w:div>
    <w:div w:id="1190797613">
      <w:bodyDiv w:val="1"/>
      <w:marLeft w:val="0"/>
      <w:marRight w:val="0"/>
      <w:marTop w:val="0"/>
      <w:marBottom w:val="0"/>
      <w:divBdr>
        <w:top w:val="none" w:sz="0" w:space="0" w:color="auto"/>
        <w:left w:val="none" w:sz="0" w:space="0" w:color="auto"/>
        <w:bottom w:val="none" w:sz="0" w:space="0" w:color="auto"/>
        <w:right w:val="none" w:sz="0" w:space="0" w:color="auto"/>
      </w:divBdr>
    </w:div>
    <w:div w:id="1220827074">
      <w:bodyDiv w:val="1"/>
      <w:marLeft w:val="0"/>
      <w:marRight w:val="0"/>
      <w:marTop w:val="0"/>
      <w:marBottom w:val="0"/>
      <w:divBdr>
        <w:top w:val="none" w:sz="0" w:space="0" w:color="auto"/>
        <w:left w:val="none" w:sz="0" w:space="0" w:color="auto"/>
        <w:bottom w:val="none" w:sz="0" w:space="0" w:color="auto"/>
        <w:right w:val="none" w:sz="0" w:space="0" w:color="auto"/>
      </w:divBdr>
    </w:div>
    <w:div w:id="1472138854">
      <w:bodyDiv w:val="1"/>
      <w:marLeft w:val="0"/>
      <w:marRight w:val="0"/>
      <w:marTop w:val="0"/>
      <w:marBottom w:val="0"/>
      <w:divBdr>
        <w:top w:val="none" w:sz="0" w:space="0" w:color="auto"/>
        <w:left w:val="none" w:sz="0" w:space="0" w:color="auto"/>
        <w:bottom w:val="none" w:sz="0" w:space="0" w:color="auto"/>
        <w:right w:val="none" w:sz="0" w:space="0" w:color="auto"/>
      </w:divBdr>
    </w:div>
    <w:div w:id="1672874590">
      <w:bodyDiv w:val="1"/>
      <w:marLeft w:val="0"/>
      <w:marRight w:val="0"/>
      <w:marTop w:val="0"/>
      <w:marBottom w:val="0"/>
      <w:divBdr>
        <w:top w:val="none" w:sz="0" w:space="0" w:color="auto"/>
        <w:left w:val="none" w:sz="0" w:space="0" w:color="auto"/>
        <w:bottom w:val="none" w:sz="0" w:space="0" w:color="auto"/>
        <w:right w:val="none" w:sz="0" w:space="0" w:color="auto"/>
      </w:divBdr>
    </w:div>
    <w:div w:id="1731073654">
      <w:bodyDiv w:val="1"/>
      <w:marLeft w:val="0"/>
      <w:marRight w:val="0"/>
      <w:marTop w:val="0"/>
      <w:marBottom w:val="0"/>
      <w:divBdr>
        <w:top w:val="none" w:sz="0" w:space="0" w:color="auto"/>
        <w:left w:val="none" w:sz="0" w:space="0" w:color="auto"/>
        <w:bottom w:val="none" w:sz="0" w:space="0" w:color="auto"/>
        <w:right w:val="none" w:sz="0" w:space="0" w:color="auto"/>
      </w:divBdr>
    </w:div>
    <w:div w:id="1868642432">
      <w:bodyDiv w:val="1"/>
      <w:marLeft w:val="0"/>
      <w:marRight w:val="0"/>
      <w:marTop w:val="0"/>
      <w:marBottom w:val="0"/>
      <w:divBdr>
        <w:top w:val="none" w:sz="0" w:space="0" w:color="auto"/>
        <w:left w:val="none" w:sz="0" w:space="0" w:color="auto"/>
        <w:bottom w:val="none" w:sz="0" w:space="0" w:color="auto"/>
        <w:right w:val="none" w:sz="0" w:space="0" w:color="auto"/>
      </w:divBdr>
    </w:div>
    <w:div w:id="1891960702">
      <w:bodyDiv w:val="1"/>
      <w:marLeft w:val="0"/>
      <w:marRight w:val="0"/>
      <w:marTop w:val="0"/>
      <w:marBottom w:val="0"/>
      <w:divBdr>
        <w:top w:val="none" w:sz="0" w:space="0" w:color="auto"/>
        <w:left w:val="none" w:sz="0" w:space="0" w:color="auto"/>
        <w:bottom w:val="none" w:sz="0" w:space="0" w:color="auto"/>
        <w:right w:val="none" w:sz="0" w:space="0" w:color="auto"/>
      </w:divBdr>
    </w:div>
    <w:div w:id="1945379880">
      <w:bodyDiv w:val="1"/>
      <w:marLeft w:val="0"/>
      <w:marRight w:val="0"/>
      <w:marTop w:val="0"/>
      <w:marBottom w:val="0"/>
      <w:divBdr>
        <w:top w:val="none" w:sz="0" w:space="0" w:color="auto"/>
        <w:left w:val="none" w:sz="0" w:space="0" w:color="auto"/>
        <w:bottom w:val="none" w:sz="0" w:space="0" w:color="auto"/>
        <w:right w:val="none" w:sz="0" w:space="0" w:color="auto"/>
      </w:divBdr>
    </w:div>
    <w:div w:id="196322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CE8F-FEF5-42E3-868C-8F5C5A12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1385</Words>
  <Characters>8174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Zajíc</dc:creator>
  <cp:lastModifiedBy>Petr Jasinský</cp:lastModifiedBy>
  <cp:revision>20</cp:revision>
  <dcterms:created xsi:type="dcterms:W3CDTF">2017-06-26T12:30:00Z</dcterms:created>
  <dcterms:modified xsi:type="dcterms:W3CDTF">2018-01-10T16:40:00Z</dcterms:modified>
</cp:coreProperties>
</file>