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0E81E" w14:textId="77777777" w:rsidR="0026779F" w:rsidRDefault="00754E9F" w:rsidP="0026779F">
      <w:pPr>
        <w:pStyle w:val="Kontaktnnadpis"/>
        <w:keepNext/>
      </w:pPr>
      <w:r>
        <mc:AlternateContent>
          <mc:Choice Requires="wps">
            <w:drawing>
              <wp:anchor distT="0" distB="0" distL="114300" distR="114300" simplePos="0" relativeHeight="251659264" behindDoc="0" locked="0" layoutInCell="1" allowOverlap="1" wp14:anchorId="1B1E22B8" wp14:editId="68B38153">
                <wp:simplePos x="0" y="0"/>
                <wp:positionH relativeFrom="column">
                  <wp:posOffset>3465195</wp:posOffset>
                </wp:positionH>
                <wp:positionV relativeFrom="paragraph">
                  <wp:posOffset>1796415</wp:posOffset>
                </wp:positionV>
                <wp:extent cx="1165860" cy="42164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21640"/>
                        </a:xfrm>
                        <a:prstGeom prst="rect">
                          <a:avLst/>
                        </a:prstGeom>
                        <a:noFill/>
                        <a:ln>
                          <a:noFill/>
                        </a:ln>
                        <a:effectLst>
                          <a:outerShdw sx="1000" sy="1000" algn="ctr" rotWithShape="0">
                            <a:srgbClr val="000000"/>
                          </a:outerShdw>
                        </a:effectLst>
                      </wps:spPr>
                      <wps:txbx>
                        <w:txbxContent>
                          <w:p w14:paraId="777F161B" w14:textId="354E342C" w:rsidR="00622720" w:rsidRDefault="00E22512" w:rsidP="00383D8E">
                            <w:r>
                              <w:t>02</w:t>
                            </w:r>
                            <w:r w:rsidR="00622720">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1E22B8" id="_x0000_t202" coordsize="21600,21600" o:spt="202" path="m,l,21600r21600,l21600,xe">
                <v:stroke joinstyle="miter"/>
                <v:path gradientshapeok="t" o:connecttype="rect"/>
              </v:shapetype>
              <v:shape id="Textové pole 2" o:spid="_x0000_s1026" type="#_x0000_t202" style="position:absolute;margin-left:272.85pt;margin-top:141.45pt;width:91.8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" filled="f" stroked="f">
                <v:shadow on="t" type="perspective" color="black" offset="0,0" matrix="655f,,,655f"/>
                <v:textbox>
                  <w:txbxContent>
                    <w:p w14:paraId="777F161B" w14:textId="354E342C" w:rsidR="00622720" w:rsidRDefault="00E22512" w:rsidP="00383D8E">
                      <w:r>
                        <w:t>02</w:t>
                      </w:r>
                      <w:r w:rsidR="00622720">
                        <w:t>/2022</w:t>
                      </w:r>
                    </w:p>
                  </w:txbxContent>
                </v:textbox>
              </v:shape>
            </w:pict>
          </mc:Fallback>
        </mc:AlternateContent>
      </w:r>
      <w:r w:rsidR="008E2FA2" w:rsidRPr="0028313B">
        <w:drawing>
          <wp:inline distT="0" distB="0" distL="0" distR="0" wp14:anchorId="5A37A317" wp14:editId="23788FC9">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14:paraId="7CB4B056" w14:textId="1AB0E284" w:rsidR="000D4F69" w:rsidRPr="0001229C" w:rsidRDefault="0026779F" w:rsidP="0026779F">
      <w:pPr>
        <w:pStyle w:val="Titulek"/>
        <w:jc w:val="right"/>
        <w:rPr>
          <w:noProof w:val="0"/>
          <w:sz w:val="20"/>
          <w:szCs w:val="20"/>
        </w:rPr>
      </w:pPr>
      <w:r>
        <w:t>INFORMÁTOR Oblastní odbočky SONS</w:t>
      </w:r>
      <w:r w:rsidR="006417CC">
        <w:t xml:space="preserve"> ČR, z. s.</w:t>
      </w:r>
      <w:r>
        <w:t xml:space="preserve"> v Novém Jičíně</w:t>
      </w:r>
    </w:p>
    <w:tbl>
      <w:tblPr>
        <w:tblpPr w:leftFromText="142" w:rightFromText="142" w:vertAnchor="text" w:horzAnchor="margin" w:tblpY="157"/>
        <w:tblW w:w="722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266"/>
        <w:gridCol w:w="5245"/>
        <w:gridCol w:w="709"/>
      </w:tblGrid>
      <w:tr w:rsidR="000D4F69" w:rsidRPr="000D4F69" w14:paraId="731B3BE5" w14:textId="77777777" w:rsidTr="004D7B14">
        <w:trPr>
          <w:trHeight w:hRule="exact" w:val="449"/>
        </w:trPr>
        <w:tc>
          <w:tcPr>
            <w:tcW w:w="6511" w:type="dxa"/>
            <w:gridSpan w:val="2"/>
          </w:tcPr>
          <w:p w14:paraId="3ADDBFD0" w14:textId="77777777" w:rsidR="000D4F69" w:rsidRPr="0028313B" w:rsidRDefault="000D4F69" w:rsidP="008F67E9">
            <w:pPr>
              <w:pStyle w:val="Zacatek1"/>
              <w:framePr w:hSpace="0" w:wrap="auto" w:vAnchor="margin" w:hAnchor="text" w:yAlign="inline"/>
              <w:rPr>
                <w:i/>
                <w:iCs/>
              </w:rPr>
            </w:pPr>
            <w:r w:rsidRPr="008F67E9">
              <w:t>Termíny nejbližších akcí</w:t>
            </w:r>
          </w:p>
        </w:tc>
        <w:tc>
          <w:tcPr>
            <w:tcW w:w="709" w:type="dxa"/>
            <w:shd w:val="clear" w:color="auto" w:fill="auto"/>
            <w:vAlign w:val="center"/>
          </w:tcPr>
          <w:p w14:paraId="6814700B" w14:textId="77777777" w:rsidR="000D4F69" w:rsidRPr="008F67E9" w:rsidRDefault="000D4F69" w:rsidP="008F67E9">
            <w:pPr>
              <w:pStyle w:val="Zacatek2"/>
              <w:framePr w:hSpace="0" w:wrap="auto" w:vAnchor="margin" w:hAnchor="text" w:yAlign="inline"/>
            </w:pPr>
            <w:r w:rsidRPr="008F67E9">
              <w:t>str.</w:t>
            </w:r>
          </w:p>
        </w:tc>
      </w:tr>
      <w:tr w:rsidR="003F5B74" w:rsidRPr="0028313B" w14:paraId="7090E62D" w14:textId="77777777" w:rsidTr="004D7B14">
        <w:tc>
          <w:tcPr>
            <w:tcW w:w="1266" w:type="dxa"/>
            <w:shd w:val="clear" w:color="auto" w:fill="auto"/>
          </w:tcPr>
          <w:p w14:paraId="602FAA07" w14:textId="1C49A44C" w:rsidR="003F5B74" w:rsidRDefault="003F5B74" w:rsidP="003F5B74">
            <w:pPr>
              <w:ind w:firstLine="0"/>
              <w:jc w:val="center"/>
            </w:pPr>
            <w:r>
              <w:t>02.03</w:t>
            </w:r>
            <w:r w:rsidR="009431F3">
              <w:t>.</w:t>
            </w:r>
            <w:r w:rsidRPr="00067430">
              <w:t>22</w:t>
            </w:r>
          </w:p>
        </w:tc>
        <w:tc>
          <w:tcPr>
            <w:tcW w:w="5245" w:type="dxa"/>
            <w:vAlign w:val="center"/>
          </w:tcPr>
          <w:p w14:paraId="1F9ACA67" w14:textId="7D480152" w:rsidR="003F5B74" w:rsidRDefault="00FF4A95" w:rsidP="003F5B74">
            <w:pPr>
              <w:ind w:left="142" w:firstLine="0"/>
              <w:jc w:val="left"/>
            </w:pPr>
            <w:hyperlink w:anchor="DUN_vystava_Lichoocka_v_Koprivnici" w:history="1">
              <w:r w:rsidR="008B7ED8" w:rsidRPr="008B7ED8">
                <w:rPr>
                  <w:rStyle w:val="Hypertextovodkaz"/>
                </w:rPr>
                <w:t>DUN výstava Lichoočka v Kopřivnici</w:t>
              </w:r>
            </w:hyperlink>
          </w:p>
        </w:tc>
        <w:tc>
          <w:tcPr>
            <w:tcW w:w="709" w:type="dxa"/>
            <w:shd w:val="clear" w:color="auto" w:fill="auto"/>
            <w:vAlign w:val="center"/>
          </w:tcPr>
          <w:p w14:paraId="10538E90" w14:textId="50477566" w:rsidR="003F5B74" w:rsidRDefault="007119D9" w:rsidP="003F5B74">
            <w:pPr>
              <w:ind w:firstLine="0"/>
              <w:jc w:val="center"/>
              <w:rPr>
                <w:noProof w:val="0"/>
              </w:rPr>
            </w:pPr>
            <w:r>
              <w:rPr>
                <w:noProof w:val="0"/>
              </w:rPr>
              <w:t>3</w:t>
            </w:r>
          </w:p>
        </w:tc>
      </w:tr>
      <w:tr w:rsidR="003F5B74" w:rsidRPr="0028313B" w14:paraId="2A63C768" w14:textId="77777777" w:rsidTr="004D7B14">
        <w:tc>
          <w:tcPr>
            <w:tcW w:w="1266" w:type="dxa"/>
            <w:shd w:val="clear" w:color="auto" w:fill="auto"/>
          </w:tcPr>
          <w:p w14:paraId="0FF82B50" w14:textId="3F6A0FE4" w:rsidR="003F5B74" w:rsidRDefault="003F5B74" w:rsidP="003F5B74">
            <w:pPr>
              <w:ind w:firstLine="0"/>
              <w:jc w:val="center"/>
            </w:pPr>
            <w:r>
              <w:t>03.03.</w:t>
            </w:r>
            <w:r w:rsidRPr="00067430">
              <w:t>22</w:t>
            </w:r>
          </w:p>
        </w:tc>
        <w:tc>
          <w:tcPr>
            <w:tcW w:w="5245" w:type="dxa"/>
            <w:vAlign w:val="center"/>
          </w:tcPr>
          <w:p w14:paraId="3EA2608C" w14:textId="16F9E025" w:rsidR="003F5B74" w:rsidRPr="00067430" w:rsidRDefault="00FF4A95" w:rsidP="007119D9">
            <w:pPr>
              <w:ind w:left="142" w:firstLine="0"/>
              <w:jc w:val="left"/>
              <w:rPr>
                <w:color w:val="0000FF"/>
                <w:u w:val="single"/>
              </w:rPr>
            </w:pPr>
            <w:hyperlink w:anchor="Diskusni_klub_u_kavy_02" w:history="1">
              <w:r w:rsidR="003F5B74" w:rsidRPr="00824CB7">
                <w:rPr>
                  <w:rStyle w:val="Hypertextovodkaz"/>
                </w:rPr>
                <w:t>Diskusní klub u káv</w:t>
              </w:r>
              <w:r w:rsidR="00CA11B2">
                <w:rPr>
                  <w:rStyle w:val="Hypertextovodkaz"/>
                </w:rPr>
                <w:t>y</w:t>
              </w:r>
            </w:hyperlink>
          </w:p>
        </w:tc>
        <w:tc>
          <w:tcPr>
            <w:tcW w:w="709" w:type="dxa"/>
            <w:shd w:val="clear" w:color="auto" w:fill="auto"/>
            <w:vAlign w:val="center"/>
          </w:tcPr>
          <w:p w14:paraId="765EB572" w14:textId="1168BCB4" w:rsidR="003F5B74" w:rsidRDefault="007119D9" w:rsidP="003F5B74">
            <w:pPr>
              <w:ind w:firstLine="0"/>
              <w:jc w:val="center"/>
              <w:rPr>
                <w:noProof w:val="0"/>
              </w:rPr>
            </w:pPr>
            <w:r>
              <w:rPr>
                <w:noProof w:val="0"/>
              </w:rPr>
              <w:t>4</w:t>
            </w:r>
          </w:p>
        </w:tc>
      </w:tr>
      <w:tr w:rsidR="003F5B74" w:rsidRPr="0028313B" w14:paraId="18F63295" w14:textId="77777777" w:rsidTr="004D7B14">
        <w:tc>
          <w:tcPr>
            <w:tcW w:w="1266" w:type="dxa"/>
            <w:shd w:val="clear" w:color="auto" w:fill="auto"/>
          </w:tcPr>
          <w:p w14:paraId="76D5C197" w14:textId="3FAAF159" w:rsidR="003F5B74" w:rsidRPr="00D75501" w:rsidRDefault="00B809EF" w:rsidP="003F5B74">
            <w:pPr>
              <w:ind w:firstLine="0"/>
              <w:jc w:val="center"/>
            </w:pPr>
            <w:r w:rsidRPr="00B809EF">
              <w:t>17.03.22</w:t>
            </w:r>
          </w:p>
        </w:tc>
        <w:tc>
          <w:tcPr>
            <w:tcW w:w="5245" w:type="dxa"/>
            <w:vAlign w:val="center"/>
          </w:tcPr>
          <w:p w14:paraId="0170B260" w14:textId="4B68DC9D" w:rsidR="003F5B74" w:rsidRPr="0028313B" w:rsidRDefault="00FF4A95" w:rsidP="007119D9">
            <w:pPr>
              <w:ind w:left="142" w:firstLine="0"/>
              <w:jc w:val="left"/>
              <w:rPr>
                <w:noProof w:val="0"/>
              </w:rPr>
            </w:pPr>
            <w:hyperlink w:anchor="Setkani_s_historii_NJ_02" w:history="1">
              <w:r w:rsidR="003F5B74" w:rsidRPr="009229D2">
                <w:rPr>
                  <w:rStyle w:val="Hypertextovodkaz"/>
                </w:rPr>
                <w:t>Setkání s historií Novojičínsk</w:t>
              </w:r>
              <w:r w:rsidR="00CA11B2">
                <w:rPr>
                  <w:rStyle w:val="Hypertextovodkaz"/>
                </w:rPr>
                <w:t>a</w:t>
              </w:r>
            </w:hyperlink>
          </w:p>
        </w:tc>
        <w:tc>
          <w:tcPr>
            <w:tcW w:w="709" w:type="dxa"/>
            <w:shd w:val="clear" w:color="auto" w:fill="auto"/>
            <w:vAlign w:val="center"/>
          </w:tcPr>
          <w:p w14:paraId="5B77AB5F" w14:textId="084C0E16" w:rsidR="003F5B74" w:rsidRPr="0028313B" w:rsidRDefault="003F5B74" w:rsidP="003F5B74">
            <w:pPr>
              <w:ind w:firstLine="0"/>
              <w:jc w:val="center"/>
              <w:rPr>
                <w:noProof w:val="0"/>
              </w:rPr>
            </w:pPr>
            <w:r>
              <w:rPr>
                <w:noProof w:val="0"/>
              </w:rPr>
              <w:t>5</w:t>
            </w:r>
          </w:p>
        </w:tc>
      </w:tr>
      <w:tr w:rsidR="003F5B74" w:rsidRPr="0028313B" w14:paraId="73A97F59" w14:textId="77777777" w:rsidTr="004D7B14">
        <w:tc>
          <w:tcPr>
            <w:tcW w:w="1266" w:type="dxa"/>
            <w:shd w:val="clear" w:color="auto" w:fill="auto"/>
          </w:tcPr>
          <w:p w14:paraId="4A67C945" w14:textId="3C9BE070" w:rsidR="003F5B74" w:rsidRDefault="00B809EF" w:rsidP="003F5B74">
            <w:pPr>
              <w:ind w:firstLine="0"/>
              <w:jc w:val="center"/>
            </w:pPr>
            <w:r w:rsidRPr="00B809EF">
              <w:t>24.03.22</w:t>
            </w:r>
          </w:p>
        </w:tc>
        <w:tc>
          <w:tcPr>
            <w:tcW w:w="5245" w:type="dxa"/>
            <w:vAlign w:val="center"/>
          </w:tcPr>
          <w:p w14:paraId="0AA1274C" w14:textId="0A3B2E93" w:rsidR="003F5B74" w:rsidRDefault="00FF4A95" w:rsidP="003F5B74">
            <w:pPr>
              <w:ind w:left="142" w:firstLine="0"/>
              <w:jc w:val="left"/>
            </w:pPr>
            <w:hyperlink w:anchor="Jarni_tvoreni" w:history="1">
              <w:r w:rsidR="003F5B74" w:rsidRPr="008B7ED8">
                <w:rPr>
                  <w:rStyle w:val="Hypertextovodkaz"/>
                </w:rPr>
                <w:t>Jarní tvoření</w:t>
              </w:r>
            </w:hyperlink>
          </w:p>
        </w:tc>
        <w:tc>
          <w:tcPr>
            <w:tcW w:w="709" w:type="dxa"/>
            <w:shd w:val="clear" w:color="auto" w:fill="auto"/>
            <w:vAlign w:val="center"/>
          </w:tcPr>
          <w:p w14:paraId="636D502B" w14:textId="1DE8A419" w:rsidR="003F5B74" w:rsidRDefault="007119D9" w:rsidP="003F5B74">
            <w:pPr>
              <w:ind w:firstLine="0"/>
              <w:jc w:val="center"/>
              <w:rPr>
                <w:noProof w:val="0"/>
              </w:rPr>
            </w:pPr>
            <w:r>
              <w:rPr>
                <w:noProof w:val="0"/>
              </w:rPr>
              <w:t>5</w:t>
            </w:r>
            <w:bookmarkStart w:id="0" w:name="_GoBack"/>
            <w:bookmarkEnd w:id="0"/>
          </w:p>
        </w:tc>
      </w:tr>
      <w:tr w:rsidR="003F5B74" w:rsidRPr="0028313B" w14:paraId="5C69E18B" w14:textId="77777777" w:rsidTr="004D7B14">
        <w:tc>
          <w:tcPr>
            <w:tcW w:w="1266" w:type="dxa"/>
            <w:shd w:val="clear" w:color="auto" w:fill="auto"/>
          </w:tcPr>
          <w:p w14:paraId="37FF3F9E" w14:textId="65C7597C" w:rsidR="003F5B74" w:rsidRPr="00D75501" w:rsidRDefault="003F5B74" w:rsidP="003F5B74">
            <w:pPr>
              <w:ind w:firstLine="0"/>
              <w:jc w:val="center"/>
            </w:pPr>
            <w:r>
              <w:t>07.04.</w:t>
            </w:r>
            <w:r w:rsidRPr="00067430">
              <w:t>22</w:t>
            </w:r>
          </w:p>
        </w:tc>
        <w:tc>
          <w:tcPr>
            <w:tcW w:w="5245" w:type="dxa"/>
            <w:vAlign w:val="center"/>
          </w:tcPr>
          <w:p w14:paraId="563860CC" w14:textId="6CEE9D5F" w:rsidR="003F5B74" w:rsidRPr="00067430" w:rsidRDefault="003F5B74" w:rsidP="003F5B74">
            <w:pPr>
              <w:ind w:left="142" w:firstLine="0"/>
              <w:jc w:val="left"/>
              <w:rPr>
                <w:color w:val="0000FF"/>
                <w:u w:val="single"/>
              </w:rPr>
            </w:pPr>
            <w:r w:rsidRPr="001C1CF3">
              <w:t>Diskusní klub u kávy</w:t>
            </w:r>
          </w:p>
        </w:tc>
        <w:tc>
          <w:tcPr>
            <w:tcW w:w="709" w:type="dxa"/>
            <w:shd w:val="clear" w:color="auto" w:fill="auto"/>
            <w:vAlign w:val="center"/>
          </w:tcPr>
          <w:p w14:paraId="4BE64820" w14:textId="12472A4C" w:rsidR="003F5B74" w:rsidRPr="0028313B" w:rsidRDefault="003F5B74" w:rsidP="003F5B74">
            <w:pPr>
              <w:ind w:firstLine="0"/>
              <w:jc w:val="center"/>
              <w:rPr>
                <w:noProof w:val="0"/>
              </w:rPr>
            </w:pPr>
          </w:p>
        </w:tc>
      </w:tr>
      <w:tr w:rsidR="003F5B74" w:rsidRPr="0028313B" w14:paraId="58BF29A7" w14:textId="77777777" w:rsidTr="004D7B14">
        <w:tc>
          <w:tcPr>
            <w:tcW w:w="1266" w:type="dxa"/>
            <w:shd w:val="clear" w:color="auto" w:fill="auto"/>
          </w:tcPr>
          <w:p w14:paraId="0E6635F2" w14:textId="1B7BA12A" w:rsidR="003F5B74" w:rsidRDefault="003F5B74" w:rsidP="003F5B74">
            <w:pPr>
              <w:ind w:firstLine="0"/>
              <w:jc w:val="center"/>
            </w:pPr>
            <w:r>
              <w:t>21.04.22</w:t>
            </w:r>
          </w:p>
        </w:tc>
        <w:tc>
          <w:tcPr>
            <w:tcW w:w="5245" w:type="dxa"/>
            <w:vAlign w:val="center"/>
          </w:tcPr>
          <w:p w14:paraId="02304CC6" w14:textId="253C3F34" w:rsidR="003F5B74" w:rsidRDefault="003F5B74" w:rsidP="003F5B74">
            <w:pPr>
              <w:ind w:left="142" w:firstLine="0"/>
              <w:jc w:val="left"/>
            </w:pPr>
            <w:r>
              <w:t>Setkání s historií Novojiínska</w:t>
            </w:r>
          </w:p>
        </w:tc>
        <w:tc>
          <w:tcPr>
            <w:tcW w:w="709" w:type="dxa"/>
            <w:shd w:val="clear" w:color="auto" w:fill="auto"/>
            <w:vAlign w:val="center"/>
          </w:tcPr>
          <w:p w14:paraId="11FE02D4" w14:textId="77777777" w:rsidR="003F5B74" w:rsidRDefault="003F5B74" w:rsidP="003F5B74">
            <w:pPr>
              <w:ind w:firstLine="0"/>
              <w:jc w:val="center"/>
              <w:rPr>
                <w:noProof w:val="0"/>
              </w:rPr>
            </w:pPr>
          </w:p>
        </w:tc>
      </w:tr>
    </w:tbl>
    <w:p w14:paraId="5EEA74AF" w14:textId="15DE83F5" w:rsidR="003A4B2D" w:rsidRPr="001E0D7B" w:rsidRDefault="003A4B2D" w:rsidP="001E0D7B"/>
    <w:p w14:paraId="4B7C9329" w14:textId="77777777" w:rsidR="000D4F69" w:rsidRPr="000D4F69" w:rsidRDefault="000D4F69" w:rsidP="008F67E9">
      <w:pPr>
        <w:pStyle w:val="Nadpis2"/>
        <w:spacing w:before="0" w:after="0"/>
        <w:jc w:val="center"/>
        <w:sectPr w:rsidR="000D4F69" w:rsidRPr="000D4F69" w:rsidSect="008E2FA2">
          <w:footerReference w:type="even" r:id="rId9"/>
          <w:footerReference w:type="first" r:id="rId10"/>
          <w:pgSz w:w="8392" w:h="11907" w:code="11"/>
          <w:pgMar w:top="567" w:right="567" w:bottom="284" w:left="567" w:header="0" w:footer="567" w:gutter="0"/>
          <w:cols w:space="708"/>
          <w:noEndnote/>
          <w:docGrid w:linePitch="408"/>
        </w:sectPr>
      </w:pPr>
      <w:r w:rsidRPr="008F67E9">
        <w:rPr>
          <w:rFonts w:ascii="Linux Biolinum Capitals" w:hAnsi="Linux Biolinum Capitals" w:cs="Linux Biolinum Capitals"/>
          <w:b/>
          <w:bCs/>
          <w:color w:val="000000"/>
          <w:sz w:val="30"/>
          <w:szCs w:val="30"/>
        </w:rPr>
        <w:t>OBSAH</w:t>
      </w:r>
    </w:p>
    <w:p w14:paraId="05267579" w14:textId="77777777" w:rsidR="00211A44" w:rsidRPr="00542B30" w:rsidRDefault="00FF4A95" w:rsidP="00211A44">
      <w:pPr>
        <w:tabs>
          <w:tab w:val="left" w:pos="567"/>
        </w:tabs>
        <w:spacing w:line="360" w:lineRule="exact"/>
        <w:ind w:firstLine="0"/>
        <w:jc w:val="left"/>
      </w:pPr>
      <w:hyperlink w:anchor="Uvod" w:history="1">
        <w:r w:rsidR="00211A44" w:rsidRPr="00C20830">
          <w:rPr>
            <w:rStyle w:val="Hypertextovodkaz"/>
            <w:u w:val="none"/>
          </w:rPr>
          <w:t xml:space="preserve">02 - </w:t>
        </w:r>
        <w:r w:rsidR="00211A44" w:rsidRPr="00C20830">
          <w:rPr>
            <w:rStyle w:val="Hypertextovodkaz"/>
          </w:rPr>
          <w:t>Úv</w:t>
        </w:r>
        <w:r w:rsidR="00211A44" w:rsidRPr="00C20830">
          <w:rPr>
            <w:rStyle w:val="Hypertextovodkaz"/>
          </w:rPr>
          <w:t>o</w:t>
        </w:r>
        <w:r w:rsidR="00211A44" w:rsidRPr="00C20830">
          <w:rPr>
            <w:rStyle w:val="Hypertextovodkaz"/>
          </w:rPr>
          <w:t>d</w:t>
        </w:r>
      </w:hyperlink>
    </w:p>
    <w:p w14:paraId="2E1065B4" w14:textId="06CED84E" w:rsidR="00F417C6" w:rsidRPr="008B723B" w:rsidRDefault="00FF4A95" w:rsidP="00F417C6">
      <w:pPr>
        <w:tabs>
          <w:tab w:val="left" w:pos="567"/>
        </w:tabs>
        <w:spacing w:line="360" w:lineRule="exact"/>
        <w:ind w:firstLine="0"/>
        <w:jc w:val="left"/>
      </w:pPr>
      <w:hyperlink w:anchor="Co_se_udalo" w:history="1">
        <w:r w:rsidR="00F417C6" w:rsidRPr="008B723B">
          <w:rPr>
            <w:rStyle w:val="Hypertextovodkaz"/>
            <w:u w:val="none"/>
          </w:rPr>
          <w:t xml:space="preserve">02 - </w:t>
        </w:r>
        <w:r w:rsidR="00F417C6" w:rsidRPr="008B723B">
          <w:rPr>
            <w:rStyle w:val="Hypertextovodkaz"/>
          </w:rPr>
          <w:t>Co</w:t>
        </w:r>
        <w:r w:rsidR="00F417C6" w:rsidRPr="008B723B">
          <w:rPr>
            <w:rStyle w:val="Hypertextovodkaz"/>
          </w:rPr>
          <w:t xml:space="preserve"> </w:t>
        </w:r>
        <w:r w:rsidR="00F417C6" w:rsidRPr="008B723B">
          <w:rPr>
            <w:rStyle w:val="Hypertextovodkaz"/>
          </w:rPr>
          <w:t>s</w:t>
        </w:r>
        <w:r w:rsidR="00F417C6" w:rsidRPr="008B723B">
          <w:rPr>
            <w:rStyle w:val="Hypertextovodkaz"/>
          </w:rPr>
          <w:t>e</w:t>
        </w:r>
        <w:r w:rsidR="00F417C6" w:rsidRPr="008B723B">
          <w:rPr>
            <w:rStyle w:val="Hypertextovodkaz"/>
          </w:rPr>
          <w:t xml:space="preserve"> událo</w:t>
        </w:r>
      </w:hyperlink>
    </w:p>
    <w:p w14:paraId="027B8E01" w14:textId="3D3366B5" w:rsidR="00632DE5" w:rsidRPr="003F5B74" w:rsidRDefault="003F5B74" w:rsidP="00632DE5">
      <w:pPr>
        <w:tabs>
          <w:tab w:val="left" w:pos="567"/>
        </w:tabs>
        <w:spacing w:line="360" w:lineRule="exact"/>
        <w:ind w:firstLine="0"/>
        <w:jc w:val="left"/>
        <w:rPr>
          <w:rStyle w:val="Hypertextovodkaz"/>
          <w:u w:val="none"/>
        </w:rPr>
      </w:pPr>
      <w:r w:rsidRPr="003F5B74">
        <w:fldChar w:fldCharType="begin"/>
      </w:r>
      <w:r w:rsidRPr="003F5B74">
        <w:instrText xml:space="preserve"> HYPERLINK  \l "Online_setkani_s_historii_NJ" </w:instrText>
      </w:r>
      <w:r w:rsidRPr="003F5B74">
        <w:fldChar w:fldCharType="separate"/>
      </w:r>
      <w:r w:rsidR="00632DE5" w:rsidRPr="003F5B74">
        <w:rPr>
          <w:rStyle w:val="Hypertextovodkaz"/>
          <w:u w:val="none"/>
        </w:rPr>
        <w:t>0</w:t>
      </w:r>
      <w:r w:rsidR="007119D9">
        <w:rPr>
          <w:rStyle w:val="Hypertextovodkaz"/>
          <w:u w:val="none"/>
        </w:rPr>
        <w:t>2</w:t>
      </w:r>
      <w:r w:rsidR="00632DE5" w:rsidRPr="003F5B74">
        <w:rPr>
          <w:rStyle w:val="Hypertextovodkaz"/>
          <w:u w:val="none"/>
        </w:rPr>
        <w:t xml:space="preserve"> </w:t>
      </w:r>
      <w:r w:rsidR="0046405B" w:rsidRPr="003F5B74">
        <w:rPr>
          <w:rStyle w:val="Hypertextovodkaz"/>
          <w:u w:val="none"/>
        </w:rPr>
        <w:t>-</w:t>
      </w:r>
      <w:r w:rsidR="00632DE5" w:rsidRPr="003F5B74">
        <w:rPr>
          <w:rStyle w:val="Hypertextovodkaz"/>
          <w:u w:val="none"/>
        </w:rPr>
        <w:t xml:space="preserve"> </w:t>
      </w:r>
      <w:r w:rsidR="0046405B" w:rsidRPr="003F5B74">
        <w:rPr>
          <w:rStyle w:val="Hypertextovodkaz"/>
          <w:u w:val="none"/>
        </w:rPr>
        <w:t>O</w:t>
      </w:r>
      <w:r w:rsidR="008B723B" w:rsidRPr="003F5B74">
        <w:rPr>
          <w:rStyle w:val="Hypertextovodkaz"/>
          <w:u w:val="none"/>
        </w:rPr>
        <w:t>nli</w:t>
      </w:r>
      <w:r w:rsidR="0046405B" w:rsidRPr="003F5B74">
        <w:rPr>
          <w:rStyle w:val="Hypertextovodkaz"/>
          <w:u w:val="none"/>
        </w:rPr>
        <w:t>ne s</w:t>
      </w:r>
      <w:r w:rsidR="00632DE5" w:rsidRPr="003F5B74">
        <w:rPr>
          <w:rStyle w:val="Hypertextovodkaz"/>
          <w:u w:val="none"/>
        </w:rPr>
        <w:t>etkání</w:t>
      </w:r>
      <w:r w:rsidR="0046405B" w:rsidRPr="003F5B74">
        <w:rPr>
          <w:rStyle w:val="Hypertextovodkaz"/>
          <w:u w:val="none"/>
        </w:rPr>
        <w:br/>
      </w:r>
      <w:r w:rsidR="0046405B" w:rsidRPr="003F5B74">
        <w:rPr>
          <w:rStyle w:val="Hypertextovodkaz"/>
          <w:u w:val="none"/>
        </w:rPr>
        <w:tab/>
      </w:r>
      <w:r w:rsidR="00632DE5" w:rsidRPr="003F5B74">
        <w:rPr>
          <w:rStyle w:val="Hypertextovodkaz"/>
          <w:u w:val="none"/>
        </w:rPr>
        <w:t>s hist</w:t>
      </w:r>
      <w:r w:rsidR="00632DE5" w:rsidRPr="003F5B74">
        <w:rPr>
          <w:rStyle w:val="Hypertextovodkaz"/>
          <w:u w:val="none"/>
        </w:rPr>
        <w:t>o</w:t>
      </w:r>
      <w:r w:rsidR="00632DE5" w:rsidRPr="003F5B74">
        <w:rPr>
          <w:rStyle w:val="Hypertextovodkaz"/>
          <w:u w:val="none"/>
        </w:rPr>
        <w:t>rií</w:t>
      </w:r>
      <w:r w:rsidR="00632DE5" w:rsidRPr="003F5B74">
        <w:rPr>
          <w:rStyle w:val="Hypertextovodkaz"/>
          <w:u w:val="none"/>
        </w:rPr>
        <w:t xml:space="preserve"> </w:t>
      </w:r>
      <w:r w:rsidR="00632DE5" w:rsidRPr="003F5B74">
        <w:rPr>
          <w:rStyle w:val="Hypertextovodkaz"/>
          <w:u w:val="none"/>
        </w:rPr>
        <w:t>N</w:t>
      </w:r>
      <w:r w:rsidR="0046405B" w:rsidRPr="003F5B74">
        <w:rPr>
          <w:rStyle w:val="Hypertextovodkaz"/>
          <w:u w:val="none"/>
        </w:rPr>
        <w:t>ovoJičínska</w:t>
      </w:r>
    </w:p>
    <w:p w14:paraId="18836A79" w14:textId="46AF071B" w:rsidR="00F417C6" w:rsidRPr="00542B30" w:rsidRDefault="003F5B74" w:rsidP="00F417C6">
      <w:pPr>
        <w:tabs>
          <w:tab w:val="left" w:pos="567"/>
        </w:tabs>
        <w:spacing w:line="360" w:lineRule="exact"/>
        <w:ind w:firstLine="0"/>
        <w:jc w:val="left"/>
        <w:rPr>
          <w:rStyle w:val="Hypertextovodkaz"/>
          <w:u w:val="none"/>
        </w:rPr>
      </w:pPr>
      <w:r w:rsidRPr="003F5B74">
        <w:fldChar w:fldCharType="end"/>
      </w:r>
      <w:r w:rsidR="00F417C6" w:rsidRPr="00542B30">
        <w:fldChar w:fldCharType="begin"/>
      </w:r>
      <w:r w:rsidR="00F417C6" w:rsidRPr="00542B30">
        <w:instrText xml:space="preserve"> HYPERLINK  \l "Diskusni_klub" </w:instrText>
      </w:r>
      <w:r w:rsidR="00F417C6" w:rsidRPr="00542B30">
        <w:fldChar w:fldCharType="separate"/>
      </w:r>
      <w:r w:rsidR="00F417C6">
        <w:rPr>
          <w:rStyle w:val="Hypertextovodkaz"/>
          <w:u w:val="none"/>
        </w:rPr>
        <w:t>03</w:t>
      </w:r>
      <w:r w:rsidR="00F417C6" w:rsidRPr="00542B30">
        <w:rPr>
          <w:rStyle w:val="Hypertextovodkaz"/>
          <w:u w:val="none"/>
        </w:rPr>
        <w:t xml:space="preserve"> - Diskus</w:t>
      </w:r>
      <w:r w:rsidR="00F417C6" w:rsidRPr="00542B30">
        <w:rPr>
          <w:rStyle w:val="Hypertextovodkaz"/>
          <w:u w:val="none"/>
        </w:rPr>
        <w:t>n</w:t>
      </w:r>
      <w:r w:rsidR="00F417C6" w:rsidRPr="00542B30">
        <w:rPr>
          <w:rStyle w:val="Hypertextovodkaz"/>
          <w:u w:val="none"/>
        </w:rPr>
        <w:t>í</w:t>
      </w:r>
      <w:r w:rsidR="00F417C6" w:rsidRPr="00542B30">
        <w:rPr>
          <w:rStyle w:val="Hypertextovodkaz"/>
          <w:u w:val="none"/>
        </w:rPr>
        <w:t xml:space="preserve"> klub u kávy</w:t>
      </w:r>
    </w:p>
    <w:p w14:paraId="2C5763AE" w14:textId="29F9D9AB" w:rsidR="00211A44" w:rsidRPr="008B723B" w:rsidRDefault="00F417C6" w:rsidP="00211A44">
      <w:pPr>
        <w:tabs>
          <w:tab w:val="left" w:pos="567"/>
        </w:tabs>
        <w:spacing w:line="360" w:lineRule="exact"/>
        <w:ind w:firstLine="0"/>
        <w:jc w:val="left"/>
        <w:rPr>
          <w:rStyle w:val="Hypertextovodkaz"/>
          <w:u w:val="none"/>
        </w:rPr>
      </w:pPr>
      <w:r w:rsidRPr="00542B30">
        <w:fldChar w:fldCharType="end"/>
      </w:r>
      <w:r w:rsidR="008B723B" w:rsidRPr="008B723B">
        <w:fldChar w:fldCharType="begin"/>
      </w:r>
      <w:r w:rsidR="008B723B" w:rsidRPr="008B723B">
        <w:instrText xml:space="preserve"> HYPERLINK  \l "Chystane_aktivity" </w:instrText>
      </w:r>
      <w:r w:rsidR="008B723B" w:rsidRPr="008B723B">
        <w:fldChar w:fldCharType="separate"/>
      </w:r>
      <w:r w:rsidR="00346975" w:rsidRPr="008B723B">
        <w:rPr>
          <w:rStyle w:val="Hypertextovodkaz"/>
          <w:u w:val="none"/>
        </w:rPr>
        <w:t>03</w:t>
      </w:r>
      <w:r w:rsidR="00211A44" w:rsidRPr="008B723B">
        <w:rPr>
          <w:rStyle w:val="Hypertextovodkaz"/>
          <w:u w:val="none"/>
        </w:rPr>
        <w:t xml:space="preserve"> - </w:t>
      </w:r>
      <w:r w:rsidR="00E431F7" w:rsidRPr="008B723B">
        <w:rPr>
          <w:rStyle w:val="Hypertextovodkaz"/>
        </w:rPr>
        <w:t>Chystan</w:t>
      </w:r>
      <w:r w:rsidR="00E431F7" w:rsidRPr="008B723B">
        <w:rPr>
          <w:rStyle w:val="Hypertextovodkaz"/>
        </w:rPr>
        <w:t>é</w:t>
      </w:r>
      <w:r w:rsidR="00211A44" w:rsidRPr="008B723B">
        <w:rPr>
          <w:rStyle w:val="Hypertextovodkaz"/>
        </w:rPr>
        <w:t xml:space="preserve"> aktivity</w:t>
      </w:r>
    </w:p>
    <w:p w14:paraId="396EDD55" w14:textId="751FC028" w:rsidR="008B7ED8" w:rsidRPr="008B7ED8" w:rsidRDefault="008B723B" w:rsidP="00632DE5">
      <w:pPr>
        <w:tabs>
          <w:tab w:val="left" w:pos="567"/>
        </w:tabs>
        <w:spacing w:line="360" w:lineRule="exact"/>
        <w:ind w:firstLine="0"/>
        <w:jc w:val="left"/>
        <w:rPr>
          <w:rStyle w:val="Hypertextovodkaz"/>
          <w:u w:val="none"/>
        </w:rPr>
      </w:pPr>
      <w:r w:rsidRPr="008B723B">
        <w:fldChar w:fldCharType="end"/>
      </w:r>
      <w:r w:rsidR="008B7ED8" w:rsidRPr="008B7ED8">
        <w:fldChar w:fldCharType="begin"/>
      </w:r>
      <w:r w:rsidR="008B7ED8" w:rsidRPr="008B7ED8">
        <w:instrText xml:space="preserve"> HYPERLINK  \l "DUN_vystava_Lichoocka_v_Koprivnici" </w:instrText>
      </w:r>
      <w:r w:rsidR="008B7ED8" w:rsidRPr="008B7ED8">
        <w:fldChar w:fldCharType="separate"/>
      </w:r>
      <w:r w:rsidR="008B7ED8" w:rsidRPr="008B7ED8">
        <w:rPr>
          <w:rStyle w:val="Hypertextovodkaz"/>
          <w:u w:val="none"/>
        </w:rPr>
        <w:t>0</w:t>
      </w:r>
      <w:r w:rsidR="007119D9">
        <w:rPr>
          <w:rStyle w:val="Hypertextovodkaz"/>
          <w:u w:val="none"/>
        </w:rPr>
        <w:t>3</w:t>
      </w:r>
      <w:r w:rsidR="008B7ED8" w:rsidRPr="008B7ED8">
        <w:rPr>
          <w:rStyle w:val="Hypertextovodkaz"/>
          <w:u w:val="none"/>
        </w:rPr>
        <w:t xml:space="preserve"> - D</w:t>
      </w:r>
      <w:r w:rsidR="008B7ED8" w:rsidRPr="008B7ED8">
        <w:rPr>
          <w:rStyle w:val="Hypertextovodkaz"/>
          <w:u w:val="none"/>
        </w:rPr>
        <w:t>U</w:t>
      </w:r>
      <w:r w:rsidR="008B7ED8" w:rsidRPr="008B7ED8">
        <w:rPr>
          <w:rStyle w:val="Hypertextovodkaz"/>
          <w:u w:val="none"/>
        </w:rPr>
        <w:t>N výstava Lichoočka</w:t>
      </w:r>
    </w:p>
    <w:p w14:paraId="66CA4B13" w14:textId="3B2D9C1E" w:rsidR="00632DE5" w:rsidRPr="008B7ED8" w:rsidRDefault="008B7ED8" w:rsidP="00632DE5">
      <w:pPr>
        <w:tabs>
          <w:tab w:val="left" w:pos="567"/>
        </w:tabs>
        <w:spacing w:line="360" w:lineRule="exact"/>
        <w:ind w:firstLine="0"/>
        <w:jc w:val="left"/>
      </w:pPr>
      <w:r w:rsidRPr="008B7ED8">
        <w:rPr>
          <w:rStyle w:val="Hypertextovodkaz"/>
          <w:u w:val="none"/>
        </w:rPr>
        <w:tab/>
        <w:t>v Kopři</w:t>
      </w:r>
      <w:r w:rsidRPr="008B7ED8">
        <w:rPr>
          <w:rStyle w:val="Hypertextovodkaz"/>
          <w:u w:val="none"/>
        </w:rPr>
        <w:t>v</w:t>
      </w:r>
      <w:r w:rsidRPr="008B7ED8">
        <w:rPr>
          <w:rStyle w:val="Hypertextovodkaz"/>
          <w:u w:val="none"/>
        </w:rPr>
        <w:t>nici</w:t>
      </w:r>
      <w:r w:rsidRPr="008B7ED8">
        <w:fldChar w:fldCharType="end"/>
      </w:r>
    </w:p>
    <w:p w14:paraId="79AF07C4" w14:textId="094E7FE2" w:rsidR="00632DE5" w:rsidRPr="008B723B" w:rsidRDefault="00FF4A95" w:rsidP="00632DE5">
      <w:pPr>
        <w:tabs>
          <w:tab w:val="left" w:pos="567"/>
        </w:tabs>
        <w:spacing w:line="360" w:lineRule="exact"/>
        <w:ind w:firstLine="0"/>
        <w:jc w:val="left"/>
      </w:pPr>
      <w:hyperlink w:anchor="Diskusni_klub_u_kavy_02" w:history="1">
        <w:r w:rsidR="00632DE5" w:rsidRPr="008B723B">
          <w:rPr>
            <w:rStyle w:val="Hypertextovodkaz"/>
            <w:u w:val="none"/>
          </w:rPr>
          <w:t>0</w:t>
        </w:r>
        <w:r w:rsidR="007119D9">
          <w:rPr>
            <w:rStyle w:val="Hypertextovodkaz"/>
            <w:u w:val="none"/>
          </w:rPr>
          <w:t>4</w:t>
        </w:r>
        <w:r w:rsidR="00632DE5" w:rsidRPr="008B723B">
          <w:rPr>
            <w:rStyle w:val="Hypertextovodkaz"/>
            <w:u w:val="none"/>
          </w:rPr>
          <w:t xml:space="preserve"> - Dis</w:t>
        </w:r>
        <w:r w:rsidR="00632DE5" w:rsidRPr="008B723B">
          <w:rPr>
            <w:rStyle w:val="Hypertextovodkaz"/>
            <w:u w:val="none"/>
          </w:rPr>
          <w:t>k</w:t>
        </w:r>
        <w:r w:rsidR="00632DE5" w:rsidRPr="008B723B">
          <w:rPr>
            <w:rStyle w:val="Hypertextovodkaz"/>
            <w:u w:val="none"/>
          </w:rPr>
          <w:t>usní</w:t>
        </w:r>
        <w:r w:rsidR="00632DE5" w:rsidRPr="008B723B">
          <w:rPr>
            <w:rStyle w:val="Hypertextovodkaz"/>
            <w:u w:val="none"/>
          </w:rPr>
          <w:t xml:space="preserve"> </w:t>
        </w:r>
        <w:r w:rsidR="00632DE5" w:rsidRPr="008B723B">
          <w:rPr>
            <w:rStyle w:val="Hypertextovodkaz"/>
            <w:u w:val="none"/>
          </w:rPr>
          <w:t>klu</w:t>
        </w:r>
        <w:r w:rsidR="00632DE5" w:rsidRPr="008B723B">
          <w:rPr>
            <w:rStyle w:val="Hypertextovodkaz"/>
            <w:u w:val="none"/>
          </w:rPr>
          <w:t>b</w:t>
        </w:r>
        <w:r w:rsidR="00632DE5" w:rsidRPr="008B723B">
          <w:rPr>
            <w:rStyle w:val="Hypertextovodkaz"/>
            <w:u w:val="none"/>
          </w:rPr>
          <w:t xml:space="preserve"> u kávy</w:t>
        </w:r>
      </w:hyperlink>
    </w:p>
    <w:p w14:paraId="4AC9F1AC" w14:textId="63F4530F" w:rsidR="00632DE5" w:rsidRPr="008B723B" w:rsidRDefault="00FF4A95" w:rsidP="00632DE5">
      <w:pPr>
        <w:tabs>
          <w:tab w:val="left" w:pos="567"/>
        </w:tabs>
        <w:spacing w:line="360" w:lineRule="exact"/>
        <w:ind w:firstLine="0"/>
        <w:jc w:val="left"/>
      </w:pPr>
      <w:hyperlink w:anchor="Setkani_s_historii_NJ_02" w:history="1">
        <w:r w:rsidR="00632DE5" w:rsidRPr="008B723B">
          <w:rPr>
            <w:rStyle w:val="Hypertextovodkaz"/>
            <w:u w:val="none"/>
          </w:rPr>
          <w:t>05 - Setk</w:t>
        </w:r>
        <w:r w:rsidR="00632DE5" w:rsidRPr="008B723B">
          <w:rPr>
            <w:rStyle w:val="Hypertextovodkaz"/>
            <w:u w:val="none"/>
          </w:rPr>
          <w:t>á</w:t>
        </w:r>
        <w:r w:rsidR="00632DE5" w:rsidRPr="008B723B">
          <w:rPr>
            <w:rStyle w:val="Hypertextovodkaz"/>
            <w:u w:val="none"/>
          </w:rPr>
          <w:t>ní s</w:t>
        </w:r>
        <w:r w:rsidR="00632DE5" w:rsidRPr="008B723B">
          <w:rPr>
            <w:rStyle w:val="Hypertextovodkaz"/>
            <w:u w:val="none"/>
          </w:rPr>
          <w:t> </w:t>
        </w:r>
        <w:r w:rsidR="00632DE5" w:rsidRPr="008B723B">
          <w:rPr>
            <w:rStyle w:val="Hypertextovodkaz"/>
            <w:u w:val="none"/>
          </w:rPr>
          <w:t>historií NJ</w:t>
        </w:r>
      </w:hyperlink>
    </w:p>
    <w:p w14:paraId="40493CE9" w14:textId="2B9BEDE3" w:rsidR="00632DE5" w:rsidRPr="008B723B" w:rsidRDefault="00FF4A95" w:rsidP="00632DE5">
      <w:pPr>
        <w:tabs>
          <w:tab w:val="left" w:pos="567"/>
        </w:tabs>
        <w:spacing w:line="360" w:lineRule="exact"/>
        <w:ind w:firstLine="0"/>
        <w:jc w:val="left"/>
      </w:pPr>
      <w:hyperlink w:anchor="Jarni_tvoreni" w:history="1">
        <w:r w:rsidR="00632DE5" w:rsidRPr="008B723B">
          <w:rPr>
            <w:rStyle w:val="Hypertextovodkaz"/>
            <w:u w:val="none"/>
          </w:rPr>
          <w:t>0</w:t>
        </w:r>
        <w:r w:rsidR="007119D9">
          <w:rPr>
            <w:rStyle w:val="Hypertextovodkaz"/>
            <w:u w:val="none"/>
          </w:rPr>
          <w:t>5</w:t>
        </w:r>
        <w:r w:rsidR="00632DE5" w:rsidRPr="008B723B">
          <w:rPr>
            <w:rStyle w:val="Hypertextovodkaz"/>
            <w:u w:val="none"/>
          </w:rPr>
          <w:t xml:space="preserve"> - Jarní </w:t>
        </w:r>
        <w:r w:rsidR="00632DE5" w:rsidRPr="008B723B">
          <w:rPr>
            <w:rStyle w:val="Hypertextovodkaz"/>
            <w:u w:val="none"/>
          </w:rPr>
          <w:t>t</w:t>
        </w:r>
        <w:r w:rsidR="00632DE5" w:rsidRPr="008B723B">
          <w:rPr>
            <w:rStyle w:val="Hypertextovodkaz"/>
            <w:u w:val="none"/>
          </w:rPr>
          <w:t>vo</w:t>
        </w:r>
        <w:r w:rsidR="00632DE5" w:rsidRPr="008B723B">
          <w:rPr>
            <w:rStyle w:val="Hypertextovodkaz"/>
            <w:u w:val="none"/>
          </w:rPr>
          <w:t>ř</w:t>
        </w:r>
        <w:r w:rsidR="00632DE5" w:rsidRPr="008B723B">
          <w:rPr>
            <w:rStyle w:val="Hypertextovodkaz"/>
            <w:u w:val="none"/>
          </w:rPr>
          <w:t>ení</w:t>
        </w:r>
      </w:hyperlink>
    </w:p>
    <w:p w14:paraId="2AA8313E" w14:textId="4BA37440" w:rsidR="00632DE5" w:rsidRPr="008B723B" w:rsidRDefault="008B723B" w:rsidP="00632DE5">
      <w:pPr>
        <w:tabs>
          <w:tab w:val="left" w:pos="567"/>
        </w:tabs>
        <w:spacing w:line="360" w:lineRule="exact"/>
        <w:ind w:firstLine="0"/>
        <w:jc w:val="left"/>
        <w:rPr>
          <w:rStyle w:val="Hypertextovodkaz"/>
          <w:u w:val="none"/>
        </w:rPr>
      </w:pPr>
      <w:r w:rsidRPr="008B723B">
        <w:fldChar w:fldCharType="begin"/>
      </w:r>
      <w:r w:rsidRPr="008B723B">
        <w:instrText xml:space="preserve"> HYPERLINK  \l "Rekondicni_pobyt_v_Uherskem_Hradisti" </w:instrText>
      </w:r>
      <w:r w:rsidRPr="008B723B">
        <w:fldChar w:fldCharType="separate"/>
      </w:r>
      <w:r w:rsidR="00632DE5" w:rsidRPr="008B723B">
        <w:rPr>
          <w:rStyle w:val="Hypertextovodkaz"/>
          <w:u w:val="none"/>
        </w:rPr>
        <w:t>06 - Rekondiční pobyt</w:t>
      </w:r>
    </w:p>
    <w:p w14:paraId="40137108" w14:textId="3422AD86" w:rsidR="00632DE5" w:rsidRPr="008B723B" w:rsidRDefault="00632DE5" w:rsidP="00632DE5">
      <w:pPr>
        <w:tabs>
          <w:tab w:val="left" w:pos="567"/>
        </w:tabs>
        <w:spacing w:line="360" w:lineRule="exact"/>
        <w:ind w:firstLine="0"/>
        <w:jc w:val="left"/>
      </w:pPr>
      <w:r w:rsidRPr="008B723B">
        <w:rPr>
          <w:rStyle w:val="Hypertextovodkaz"/>
          <w:u w:val="none"/>
        </w:rPr>
        <w:tab/>
        <w:t>v Uh</w:t>
      </w:r>
      <w:r w:rsidRPr="008B723B">
        <w:rPr>
          <w:rStyle w:val="Hypertextovodkaz"/>
          <w:u w:val="none"/>
        </w:rPr>
        <w:t>e</w:t>
      </w:r>
      <w:r w:rsidRPr="008B723B">
        <w:rPr>
          <w:rStyle w:val="Hypertextovodkaz"/>
          <w:u w:val="none"/>
        </w:rPr>
        <w:t>rsk</w:t>
      </w:r>
      <w:r w:rsidRPr="008B723B">
        <w:rPr>
          <w:rStyle w:val="Hypertextovodkaz"/>
          <w:u w:val="none"/>
        </w:rPr>
        <w:t>é</w:t>
      </w:r>
      <w:r w:rsidRPr="008B723B">
        <w:rPr>
          <w:rStyle w:val="Hypertextovodkaz"/>
          <w:u w:val="none"/>
        </w:rPr>
        <w:t>m Hradišti</w:t>
      </w:r>
      <w:r w:rsidR="008B723B" w:rsidRPr="008B723B">
        <w:fldChar w:fldCharType="end"/>
      </w:r>
    </w:p>
    <w:p w14:paraId="232460EB" w14:textId="64D38DF7" w:rsidR="002B58DC" w:rsidRPr="008B723B" w:rsidRDefault="00FF4A95" w:rsidP="00346975">
      <w:pPr>
        <w:tabs>
          <w:tab w:val="left" w:pos="567"/>
        </w:tabs>
        <w:spacing w:line="360" w:lineRule="exact"/>
        <w:ind w:firstLine="0"/>
        <w:jc w:val="left"/>
      </w:pPr>
      <w:hyperlink w:anchor="Zora_ma_narozeniny" w:history="1">
        <w:r w:rsidR="00632DE5" w:rsidRPr="008B723B">
          <w:rPr>
            <w:rStyle w:val="Hypertextovodkaz"/>
            <w:u w:val="none"/>
          </w:rPr>
          <w:t>07 - Zor</w:t>
        </w:r>
        <w:r w:rsidR="00632DE5" w:rsidRPr="008B723B">
          <w:rPr>
            <w:rStyle w:val="Hypertextovodkaz"/>
            <w:u w:val="none"/>
          </w:rPr>
          <w:t>a</w:t>
        </w:r>
        <w:r w:rsidR="00632DE5" w:rsidRPr="008B723B">
          <w:rPr>
            <w:rStyle w:val="Hypertextovodkaz"/>
            <w:u w:val="none"/>
          </w:rPr>
          <w:t xml:space="preserve"> </w:t>
        </w:r>
        <w:r w:rsidR="00632DE5" w:rsidRPr="008B723B">
          <w:rPr>
            <w:rStyle w:val="Hypertextovodkaz"/>
            <w:u w:val="none"/>
          </w:rPr>
          <w:t>má narozeniny</w:t>
        </w:r>
      </w:hyperlink>
    </w:p>
    <w:p w14:paraId="6ED4B528" w14:textId="6D3F9E12" w:rsidR="00211A44" w:rsidRPr="00C20830" w:rsidRDefault="00FF4A95" w:rsidP="00211A44">
      <w:pPr>
        <w:tabs>
          <w:tab w:val="left" w:pos="567"/>
        </w:tabs>
        <w:spacing w:line="360" w:lineRule="exact"/>
        <w:ind w:firstLine="0"/>
        <w:jc w:val="left"/>
      </w:pPr>
      <w:hyperlink w:anchor="Socialne_pravni_poradna" w:history="1">
        <w:r w:rsidR="003A4B2D">
          <w:rPr>
            <w:rStyle w:val="Hypertextovodkaz"/>
            <w:u w:val="none"/>
          </w:rPr>
          <w:t>10</w:t>
        </w:r>
        <w:r w:rsidR="00211A44" w:rsidRPr="00C20830">
          <w:rPr>
            <w:rStyle w:val="Hypertextovodkaz"/>
            <w:u w:val="none"/>
          </w:rPr>
          <w:t xml:space="preserve"> - </w:t>
        </w:r>
        <w:r w:rsidR="00211A44" w:rsidRPr="00C20830">
          <w:rPr>
            <w:rStyle w:val="Hypertextovodkaz"/>
          </w:rPr>
          <w:t>Soc. p</w:t>
        </w:r>
        <w:r w:rsidR="00211A44" w:rsidRPr="00C20830">
          <w:rPr>
            <w:rStyle w:val="Hypertextovodkaz"/>
          </w:rPr>
          <w:t>r</w:t>
        </w:r>
        <w:r w:rsidR="00211A44" w:rsidRPr="00C20830">
          <w:rPr>
            <w:rStyle w:val="Hypertextovodkaz"/>
          </w:rPr>
          <w:t>á</w:t>
        </w:r>
        <w:r w:rsidR="00211A44" w:rsidRPr="00C20830">
          <w:rPr>
            <w:rStyle w:val="Hypertextovodkaz"/>
          </w:rPr>
          <w:t>v</w:t>
        </w:r>
        <w:r w:rsidR="00211A44" w:rsidRPr="00C20830">
          <w:rPr>
            <w:rStyle w:val="Hypertextovodkaz"/>
          </w:rPr>
          <w:t>. poradna</w:t>
        </w:r>
      </w:hyperlink>
    </w:p>
    <w:p w14:paraId="299E8D0A" w14:textId="2C013DDA" w:rsidR="00211A44" w:rsidRPr="00E14C33" w:rsidRDefault="00E14C33" w:rsidP="00346975">
      <w:pPr>
        <w:tabs>
          <w:tab w:val="left" w:pos="567"/>
        </w:tabs>
        <w:spacing w:line="360" w:lineRule="exact"/>
        <w:ind w:firstLine="0"/>
        <w:jc w:val="left"/>
        <w:rPr>
          <w:rStyle w:val="Hypertextovodkaz"/>
          <w:u w:val="none"/>
        </w:rPr>
      </w:pPr>
      <w:r w:rsidRPr="00E14C33">
        <w:fldChar w:fldCharType="begin"/>
      </w:r>
      <w:r w:rsidRPr="00E14C33">
        <w:instrText xml:space="preserve"> HYPERLINK  \l "Poradna_SONS_NJ" </w:instrText>
      </w:r>
      <w:r w:rsidRPr="00E14C33">
        <w:fldChar w:fldCharType="separate"/>
      </w:r>
      <w:r w:rsidR="003A4B2D" w:rsidRPr="00E14C33">
        <w:rPr>
          <w:rStyle w:val="Hypertextovodkaz"/>
          <w:u w:val="none"/>
        </w:rPr>
        <w:t>20</w:t>
      </w:r>
      <w:r w:rsidR="00211A44" w:rsidRPr="00E14C33">
        <w:rPr>
          <w:rStyle w:val="Hypertextovodkaz"/>
          <w:u w:val="none"/>
        </w:rPr>
        <w:t xml:space="preserve"> - </w:t>
      </w:r>
      <w:r w:rsidR="00211A44" w:rsidRPr="00E14C33">
        <w:rPr>
          <w:rStyle w:val="Hypertextovodkaz"/>
        </w:rPr>
        <w:t>Poradna S</w:t>
      </w:r>
      <w:r w:rsidR="00211A44" w:rsidRPr="00E14C33">
        <w:rPr>
          <w:rStyle w:val="Hypertextovodkaz"/>
        </w:rPr>
        <w:t>O</w:t>
      </w:r>
      <w:r w:rsidR="00211A44" w:rsidRPr="00E14C33">
        <w:rPr>
          <w:rStyle w:val="Hypertextovodkaz"/>
        </w:rPr>
        <w:t>NS NJ</w:t>
      </w:r>
    </w:p>
    <w:p w14:paraId="42956EBB" w14:textId="1A60B287" w:rsidR="00211A44" w:rsidRDefault="00E14C33" w:rsidP="00211A44">
      <w:pPr>
        <w:tabs>
          <w:tab w:val="left" w:pos="567"/>
        </w:tabs>
        <w:spacing w:line="360" w:lineRule="exact"/>
        <w:ind w:firstLine="0"/>
        <w:jc w:val="left"/>
        <w:rPr>
          <w:noProof w:val="0"/>
        </w:rPr>
      </w:pPr>
      <w:r w:rsidRPr="00E14C33">
        <w:fldChar w:fldCharType="end"/>
      </w:r>
    </w:p>
    <w:p w14:paraId="1BFFD3BC" w14:textId="77777777" w:rsidR="00A242AB" w:rsidRPr="006A72E6" w:rsidRDefault="00A242AB" w:rsidP="00211A44">
      <w:pPr>
        <w:tabs>
          <w:tab w:val="left" w:pos="567"/>
        </w:tabs>
        <w:spacing w:line="360" w:lineRule="exact"/>
        <w:ind w:firstLine="0"/>
        <w:jc w:val="left"/>
        <w:rPr>
          <w:noProof w:val="0"/>
        </w:rPr>
        <w:sectPr w:rsidR="00A242AB" w:rsidRPr="006A72E6" w:rsidSect="001A0004">
          <w:footerReference w:type="even" r:id="rId11"/>
          <w:footerReference w:type="default" r:id="rId12"/>
          <w:type w:val="continuous"/>
          <w:pgSz w:w="8392" w:h="11907" w:code="11"/>
          <w:pgMar w:top="567" w:right="567" w:bottom="567" w:left="567" w:header="0" w:footer="567" w:gutter="0"/>
          <w:cols w:num="2" w:space="114"/>
          <w:noEndnote/>
          <w:titlePg/>
          <w:docGrid w:linePitch="408"/>
        </w:sectPr>
      </w:pPr>
    </w:p>
    <w:p w14:paraId="79C5DB50" w14:textId="255D802E" w:rsidR="00FC68DF" w:rsidRDefault="009D451B" w:rsidP="00F417C6">
      <w:pPr>
        <w:pStyle w:val="Prosttext"/>
      </w:pPr>
      <w:bookmarkStart w:id="1" w:name="Uvod"/>
      <w:r w:rsidRPr="00406921">
        <w:lastRenderedPageBreak/>
        <w:t>Milí přátelé,</w:t>
      </w:r>
    </w:p>
    <w:bookmarkEnd w:id="1"/>
    <w:p w14:paraId="6847605C" w14:textId="5F39DC2C" w:rsidR="00916E7E" w:rsidRDefault="00A346ED" w:rsidP="00916E7E">
      <w:pPr>
        <w:pStyle w:val="Prosttext"/>
      </w:pPr>
      <w:r>
        <w:t>p</w:t>
      </w:r>
      <w:r w:rsidR="00175561">
        <w:t>řinášíme další informace z dění a plánovaných aktivitách na naší odbočce.</w:t>
      </w:r>
    </w:p>
    <w:p w14:paraId="367B9508" w14:textId="231E66E7" w:rsidR="00FC68DF" w:rsidRDefault="00916E7E" w:rsidP="00916E7E">
      <w:pPr>
        <w:pStyle w:val="Prosttext"/>
        <w:jc w:val="right"/>
        <w:rPr>
          <w:b/>
          <w:i/>
        </w:rPr>
      </w:pPr>
      <w:r w:rsidRPr="00916E7E">
        <w:rPr>
          <w:b/>
          <w:i/>
        </w:rPr>
        <w:t>Tým SONS Nový Jičín</w:t>
      </w:r>
    </w:p>
    <w:p w14:paraId="6C4878B5" w14:textId="77777777" w:rsidR="004347F6" w:rsidRPr="000B1BF6" w:rsidRDefault="004347F6" w:rsidP="004347F6">
      <w:pPr>
        <w:pStyle w:val="Prosttext"/>
        <w:rPr>
          <w:b/>
          <w:i/>
        </w:rPr>
      </w:pPr>
    </w:p>
    <w:p w14:paraId="3C3981B0" w14:textId="66297B1C" w:rsidR="00A83D38" w:rsidRDefault="00175561" w:rsidP="004D2D4E">
      <w:pPr>
        <w:pStyle w:val="Nadpis1"/>
      </w:pPr>
      <w:bookmarkStart w:id="2" w:name="Nase_aktivity"/>
      <w:bookmarkStart w:id="3" w:name="Co_se_udalo"/>
      <w:r>
        <w:t>Co se událo</w:t>
      </w:r>
    </w:p>
    <w:p w14:paraId="5BEB2C55" w14:textId="22467624" w:rsidR="00341702" w:rsidRDefault="007272F6" w:rsidP="00341702">
      <w:pPr>
        <w:pStyle w:val="Nadpis2"/>
      </w:pPr>
      <w:bookmarkStart w:id="4" w:name="Online_setkani_s_historii_NJ"/>
      <w:bookmarkEnd w:id="2"/>
      <w:bookmarkEnd w:id="3"/>
      <w:r>
        <w:t>Online s</w:t>
      </w:r>
      <w:r w:rsidR="00341702" w:rsidRPr="00EF5594">
        <w:t>etkání s historií Novojičínska</w:t>
      </w:r>
    </w:p>
    <w:bookmarkEnd w:id="4"/>
    <w:p w14:paraId="0C77C0EC" w14:textId="626D6226" w:rsidR="006A4877" w:rsidRDefault="007272F6" w:rsidP="00A346ED">
      <w:pPr>
        <w:pStyle w:val="Prosttext"/>
      </w:pPr>
      <w:r>
        <w:t>První letošní</w:t>
      </w:r>
      <w:r w:rsidR="00632DE5">
        <w:t xml:space="preserve"> </w:t>
      </w:r>
      <w:r w:rsidRPr="007272F6">
        <w:t xml:space="preserve">setkání </w:t>
      </w:r>
      <w:r>
        <w:t xml:space="preserve">s historií Novojičínska proběhlo </w:t>
      </w:r>
      <w:r w:rsidR="00F823BA">
        <w:t xml:space="preserve">třetí čtvrtek v lednu </w:t>
      </w:r>
      <w:r>
        <w:t>online prostřednictvím aplikace Skype. Paní Lenka Juračková nás</w:t>
      </w:r>
      <w:r w:rsidRPr="007272F6">
        <w:t xml:space="preserve"> seznámila s malířem a grafikem Bohu</w:t>
      </w:r>
      <w:r w:rsidR="003B7B93">
        <w:t>m</w:t>
      </w:r>
      <w:r w:rsidRPr="007272F6">
        <w:t>í</w:t>
      </w:r>
      <w:r w:rsidR="006A4877">
        <w:t xml:space="preserve">rem </w:t>
      </w:r>
      <w:proofErr w:type="spellStart"/>
      <w:r w:rsidR="006A4877">
        <w:t>Jaroňtem</w:t>
      </w:r>
      <w:proofErr w:type="spellEnd"/>
      <w:r w:rsidR="006A4877">
        <w:t>. Původně se vyučil řezbářem. P</w:t>
      </w:r>
      <w:r w:rsidRPr="007272F6">
        <w:t>řátelil se s</w:t>
      </w:r>
      <w:r w:rsidR="006A4877">
        <w:t> malířem Jozkou Uprkou. M</w:t>
      </w:r>
      <w:r w:rsidRPr="007272F6">
        <w:t>iloval Štramberk. Říkal, že ve</w:t>
      </w:r>
      <w:r w:rsidR="006A4877">
        <w:t xml:space="preserve"> Štramberku se naučil malovat. Společně se svým </w:t>
      </w:r>
      <w:r w:rsidRPr="007272F6">
        <w:t>profesorem Karlem Maškou Štramberk často navštěvoval. Stál u založení Valašského Muzea v</w:t>
      </w:r>
      <w:r w:rsidR="006A4877">
        <w:t> </w:t>
      </w:r>
      <w:r w:rsidRPr="007272F6">
        <w:t>přírodě</w:t>
      </w:r>
      <w:r w:rsidR="006A4877">
        <w:t xml:space="preserve"> v Rožnově pod Radhoštěm</w:t>
      </w:r>
      <w:r w:rsidRPr="007272F6">
        <w:t xml:space="preserve">. </w:t>
      </w:r>
    </w:p>
    <w:p w14:paraId="52739597" w14:textId="4AEEFAE3" w:rsidR="006A4877" w:rsidRPr="007272F6" w:rsidRDefault="006A4877" w:rsidP="00A346ED">
      <w:pPr>
        <w:pStyle w:val="Prosttext"/>
      </w:pPr>
      <w:r w:rsidRPr="007272F6">
        <w:t>Byl</w:t>
      </w:r>
      <w:r w:rsidR="00F823BA">
        <w:t xml:space="preserve"> iniciátorem kulturního života na novojičínsku</w:t>
      </w:r>
      <w:r w:rsidRPr="007272F6">
        <w:t>. V</w:t>
      </w:r>
      <w:r w:rsidR="001C3014">
        <w:t> </w:t>
      </w:r>
      <w:r w:rsidRPr="007272F6">
        <w:t>roce 1904 uspořádali ve</w:t>
      </w:r>
      <w:r w:rsidR="00F823BA">
        <w:t xml:space="preserve">lkou výstavu lidového umění ze </w:t>
      </w:r>
      <w:proofErr w:type="spellStart"/>
      <w:r w:rsidR="00F823BA">
        <w:t>Štramberska</w:t>
      </w:r>
      <w:proofErr w:type="spellEnd"/>
      <w:r w:rsidR="003B7B93">
        <w:t>,</w:t>
      </w:r>
      <w:r w:rsidR="00F823BA">
        <w:t xml:space="preserve"> N</w:t>
      </w:r>
      <w:r w:rsidRPr="007272F6">
        <w:t>ovoji</w:t>
      </w:r>
      <w:r w:rsidR="00F823BA">
        <w:t>čínska, F</w:t>
      </w:r>
      <w:r w:rsidRPr="007272F6">
        <w:t xml:space="preserve">renštátska </w:t>
      </w:r>
      <w:r w:rsidR="00F823BA">
        <w:t>a blízkého okolí</w:t>
      </w:r>
      <w:r w:rsidRPr="007272F6">
        <w:t>.</w:t>
      </w:r>
    </w:p>
    <w:p w14:paraId="391970DD" w14:textId="77777777" w:rsidR="00F823BA" w:rsidRDefault="007272F6" w:rsidP="00A346ED">
      <w:pPr>
        <w:pStyle w:val="Prosttext"/>
      </w:pPr>
      <w:r w:rsidRPr="007272F6">
        <w:t>Často a rád cestoval téměř po celé</w:t>
      </w:r>
      <w:r w:rsidR="006A4877">
        <w:t>m světě, zejména po Egyptě, Sýrii</w:t>
      </w:r>
      <w:r w:rsidRPr="007272F6">
        <w:t xml:space="preserve">, </w:t>
      </w:r>
      <w:r w:rsidR="006A4877">
        <w:t xml:space="preserve">Izraeli </w:t>
      </w:r>
      <w:r w:rsidRPr="007272F6">
        <w:t xml:space="preserve">, Itálii aj. </w:t>
      </w:r>
    </w:p>
    <w:p w14:paraId="042EFE0D" w14:textId="0501ABB9" w:rsidR="007272F6" w:rsidRPr="007272F6" w:rsidRDefault="006A4877" w:rsidP="00A346ED">
      <w:pPr>
        <w:pStyle w:val="Prosttext"/>
      </w:pPr>
      <w:r>
        <w:t>T</w:t>
      </w:r>
      <w:r w:rsidR="007272F6" w:rsidRPr="007272F6">
        <w:t xml:space="preserve">ématem jeho obrazů je </w:t>
      </w:r>
      <w:r>
        <w:t xml:space="preserve">milovaná </w:t>
      </w:r>
      <w:r w:rsidR="007272F6" w:rsidRPr="007272F6">
        <w:t>kraj</w:t>
      </w:r>
      <w:r w:rsidR="003B7B93">
        <w:t>ina v o</w:t>
      </w:r>
      <w:r w:rsidR="007272F6" w:rsidRPr="007272F6">
        <w:t xml:space="preserve">kolí Štramberku, Frenštátu pod Radhoštěm a Valašského Meziříčí. </w:t>
      </w:r>
    </w:p>
    <w:p w14:paraId="6EDF2D6A" w14:textId="68D0BD65" w:rsidR="00F823BA" w:rsidRDefault="00F823BA" w:rsidP="00F823BA">
      <w:pPr>
        <w:pStyle w:val="Nadpis2"/>
      </w:pPr>
      <w:bookmarkStart w:id="5" w:name="Diskusni_klub"/>
      <w:r>
        <w:lastRenderedPageBreak/>
        <w:t>Diskusní klub u kávy</w:t>
      </w:r>
    </w:p>
    <w:bookmarkEnd w:id="5"/>
    <w:p w14:paraId="02DE2071" w14:textId="1FCEF121" w:rsidR="00F823BA" w:rsidRDefault="00F823BA" w:rsidP="00F823BA">
      <w:pPr>
        <w:pStyle w:val="Prosttext"/>
      </w:pPr>
      <w:r w:rsidRPr="00841915">
        <w:t>První</w:t>
      </w:r>
      <w:r>
        <w:t xml:space="preserve"> čtvrtek v měsíci proběhl</w:t>
      </w:r>
      <w:r w:rsidRPr="00841915">
        <w:t xml:space="preserve"> Diskusní klub u kávy</w:t>
      </w:r>
      <w:r>
        <w:t>. Probrali jsme chystaný Rekondiční pobyt v Uherském Hradišti. Zavzpomínali jsme na „staré časy“. Velmi jsme se pobavili při vzpomínkách na ruské parfémy Živé květy a</w:t>
      </w:r>
      <w:r w:rsidR="001C3014">
        <w:t> </w:t>
      </w:r>
      <w:r>
        <w:t xml:space="preserve">Blesky Moskvy.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6DE206E" w14:textId="77777777" w:rsidR="00F823BA" w:rsidRDefault="00F823BA" w:rsidP="00841915">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b/>
          <w:noProof w:val="0"/>
          <w:kern w:val="0"/>
        </w:rPr>
      </w:pPr>
    </w:p>
    <w:p w14:paraId="6BA61CB7" w14:textId="6AE36481" w:rsidR="00F823BA" w:rsidRDefault="00F823BA" w:rsidP="00F823BA">
      <w:pPr>
        <w:pStyle w:val="Nadpis1"/>
      </w:pPr>
      <w:bookmarkStart w:id="6" w:name="Chystane_aktivity"/>
      <w:r>
        <w:t>Chystané aktivity</w:t>
      </w:r>
    </w:p>
    <w:p w14:paraId="3F75A015" w14:textId="37F87AF5" w:rsidR="008B7ED8" w:rsidRPr="008B7ED8" w:rsidRDefault="008B7ED8" w:rsidP="008B7ED8">
      <w:pPr>
        <w:pStyle w:val="Nadpis2"/>
      </w:pPr>
      <w:bookmarkStart w:id="7" w:name="DUN_vystava_Lichoocka_v_Koprivnici"/>
      <w:bookmarkEnd w:id="6"/>
      <w:r w:rsidRPr="008B7ED8">
        <w:t>DUN</w:t>
      </w:r>
      <w:r>
        <w:t xml:space="preserve"> výstava </w:t>
      </w:r>
      <w:proofErr w:type="spellStart"/>
      <w:r w:rsidRPr="008B7ED8">
        <w:t>Lichoočka</w:t>
      </w:r>
      <w:proofErr w:type="spellEnd"/>
      <w:r>
        <w:t xml:space="preserve"> v</w:t>
      </w:r>
      <w:r w:rsidRPr="008B7ED8">
        <w:t xml:space="preserve"> Kopřivnici</w:t>
      </w:r>
    </w:p>
    <w:bookmarkEnd w:id="7"/>
    <w:p w14:paraId="7DFF4C39" w14:textId="0E612282" w:rsidR="003D3DF7" w:rsidRPr="008B7ED8" w:rsidRDefault="003D3DF7" w:rsidP="008B7ED8">
      <w:pPr>
        <w:pStyle w:val="Nadpis3"/>
        <w:rPr>
          <w:color w:val="auto"/>
        </w:rPr>
      </w:pPr>
      <w:r w:rsidRPr="008B7ED8">
        <w:rPr>
          <w:color w:val="auto"/>
        </w:rPr>
        <w:t>Nevidět neznamená nevnímat</w:t>
      </w:r>
    </w:p>
    <w:p w14:paraId="461C1B25" w14:textId="77777777" w:rsidR="003D3DF7" w:rsidRPr="003D3DF7" w:rsidRDefault="003D3DF7" w:rsidP="003D3DF7">
      <w:pPr>
        <w:pStyle w:val="Prosttext"/>
      </w:pPr>
      <w:r w:rsidRPr="003D3DF7">
        <w:t>Milí přátelé,</w:t>
      </w:r>
    </w:p>
    <w:p w14:paraId="3F4A3EC5" w14:textId="77777777" w:rsidR="003D3DF7" w:rsidRPr="003D3DF7" w:rsidRDefault="003D3DF7" w:rsidP="003D3DF7">
      <w:pPr>
        <w:pStyle w:val="Prosttext"/>
      </w:pPr>
      <w:r w:rsidRPr="003D3DF7">
        <w:t xml:space="preserve">představte si, že svět vidíte velmi rozmazaně, vnímáte jen stíny, světla a siluety, ale přesto dokážete vyfotit krásné, pestré a zajímavé fotografie. Nevěříte? </w:t>
      </w:r>
    </w:p>
    <w:p w14:paraId="1E56EDBA" w14:textId="77777777" w:rsidR="003D3DF7" w:rsidRPr="003D3DF7" w:rsidRDefault="003D3DF7" w:rsidP="003D3DF7">
      <w:pPr>
        <w:pStyle w:val="Prosttext"/>
      </w:pPr>
      <w:r w:rsidRPr="003D3DF7">
        <w:t xml:space="preserve">Ano, k umění s fotoaparátem patří dobrý zrak, ale Lubomír Pavelčák, který si přezdívá </w:t>
      </w:r>
      <w:proofErr w:type="spellStart"/>
      <w:r w:rsidRPr="003D3DF7">
        <w:t>Lichoočko</w:t>
      </w:r>
      <w:proofErr w:type="spellEnd"/>
      <w:r w:rsidRPr="003D3DF7">
        <w:t xml:space="preserve">, se tomuto pravidlu naprosto vymyká. </w:t>
      </w:r>
    </w:p>
    <w:p w14:paraId="07EAAA1A" w14:textId="101CDCC9" w:rsidR="003D3DF7" w:rsidRPr="003D3DF7" w:rsidRDefault="003D3DF7" w:rsidP="003D3DF7">
      <w:pPr>
        <w:pStyle w:val="Prosttext"/>
      </w:pPr>
      <w:r w:rsidRPr="003D3DF7">
        <w:t xml:space="preserve">Proč </w:t>
      </w:r>
      <w:proofErr w:type="spellStart"/>
      <w:r w:rsidRPr="003D3DF7">
        <w:t>Lichoočko</w:t>
      </w:r>
      <w:proofErr w:type="spellEnd"/>
      <w:r w:rsidRPr="003D3DF7">
        <w:t xml:space="preserve">, protože trpí poruchou zraku, na jedno oko je slepý a místo skutečného oka má akrylátovou protetiku, a tím druhým sotva vidí. Konkrétněji trpí krátkozrakostí, myopii, což je oční vada, při které se paprsky světla usměrněné čočkou sbíhají už před sítnicí, </w:t>
      </w:r>
      <w:r w:rsidRPr="003D3DF7">
        <w:lastRenderedPageBreak/>
        <w:t>a</w:t>
      </w:r>
      <w:r w:rsidR="001C3014">
        <w:t> </w:t>
      </w:r>
      <w:r w:rsidRPr="003D3DF7">
        <w:t>na sítnici tedy nevzniká ostrý obraz. Vidí už jen na jedno oko a to opravdu velmi rozmazaně.</w:t>
      </w:r>
    </w:p>
    <w:p w14:paraId="508C5D65" w14:textId="2572C83E" w:rsidR="003D3DF7" w:rsidRPr="003D3DF7" w:rsidRDefault="003D3DF7" w:rsidP="003D3DF7">
      <w:pPr>
        <w:pStyle w:val="Prosttext"/>
      </w:pPr>
      <w:r w:rsidRPr="003D3DF7">
        <w:t>Fotoaparát mu slouží jako jeho druhé oko. Na svět se totiž dá dívat i jinýma očima, než těma, které má</w:t>
      </w:r>
      <w:r w:rsidR="001C3014">
        <w:t>,</w:t>
      </w:r>
      <w:r w:rsidRPr="003D3DF7">
        <w:t xml:space="preserve"> každý z</w:t>
      </w:r>
      <w:r w:rsidR="001C3014">
        <w:t> </w:t>
      </w:r>
      <w:r w:rsidRPr="003D3DF7">
        <w:t>nás. Lubomír je toho důkazem…</w:t>
      </w:r>
    </w:p>
    <w:p w14:paraId="33E7BD24" w14:textId="76576114" w:rsidR="003D3DF7" w:rsidRPr="003D3DF7" w:rsidRDefault="003D3DF7" w:rsidP="003D3DF7">
      <w:pPr>
        <w:pStyle w:val="Prosttext"/>
      </w:pPr>
      <w:r w:rsidRPr="003D3DF7">
        <w:t xml:space="preserve">Přijměte pozvání na výstavu fotografií Lubomíra Pavelčáka alias </w:t>
      </w:r>
      <w:proofErr w:type="spellStart"/>
      <w:r w:rsidRPr="003D3DF7">
        <w:t>Lichoočka</w:t>
      </w:r>
      <w:proofErr w:type="spellEnd"/>
      <w:r w:rsidRPr="003D3DF7">
        <w:t xml:space="preserve"> do Městské knihovny v</w:t>
      </w:r>
      <w:r w:rsidR="001C3014">
        <w:t> </w:t>
      </w:r>
      <w:r w:rsidRPr="003D3DF7">
        <w:t xml:space="preserve">Kopřivnici. Shlédnout ji můžete </w:t>
      </w:r>
      <w:r w:rsidRPr="003D3DF7">
        <w:rPr>
          <w:b/>
          <w:u w:val="single"/>
        </w:rPr>
        <w:t>od 3. března do 26. dubna</w:t>
      </w:r>
      <w:r w:rsidRPr="003D3DF7">
        <w:t xml:space="preserve"> </w:t>
      </w:r>
      <w:r w:rsidRPr="003D3DF7">
        <w:rPr>
          <w:b/>
        </w:rPr>
        <w:t>v čítárně knihovny v Domě kultury</w:t>
      </w:r>
      <w:r w:rsidRPr="003D3DF7">
        <w:t>.</w:t>
      </w:r>
    </w:p>
    <w:p w14:paraId="0C3C3747" w14:textId="633CA002" w:rsidR="0026779F" w:rsidRPr="003D3DF7" w:rsidRDefault="003D3DF7" w:rsidP="0026779F">
      <w:pPr>
        <w:pStyle w:val="Prosttext"/>
      </w:pPr>
      <w:r w:rsidRPr="003D3DF7">
        <w:rPr>
          <w:b/>
        </w:rPr>
        <w:t xml:space="preserve">Ve středu </w:t>
      </w:r>
      <w:r w:rsidRPr="003D3DF7">
        <w:rPr>
          <w:b/>
          <w:u w:val="single"/>
        </w:rPr>
        <w:t>2. března</w:t>
      </w:r>
      <w:r w:rsidR="003B7B93">
        <w:rPr>
          <w:b/>
          <w:u w:val="single"/>
        </w:rPr>
        <w:t xml:space="preserve"> od 15 hod.</w:t>
      </w:r>
      <w:r w:rsidRPr="003D3DF7">
        <w:rPr>
          <w:b/>
        </w:rPr>
        <w:t xml:space="preserve"> budete mít jedinečnou možnost setkat se s autorem osobně.</w:t>
      </w:r>
      <w:r w:rsidRPr="003D3DF7">
        <w:t xml:space="preserve"> Neváhejte a přijďte si s nám</w:t>
      </w:r>
      <w:r w:rsidR="001C3014">
        <w:t xml:space="preserve">i popovídat o focení bez </w:t>
      </w:r>
      <w:r w:rsidRPr="003D3DF7">
        <w:t>zraku.</w:t>
      </w:r>
    </w:p>
    <w:p w14:paraId="5C17D149" w14:textId="75E41E7A" w:rsidR="002B1D85" w:rsidRDefault="002B1D85" w:rsidP="002B1D85">
      <w:pPr>
        <w:pStyle w:val="Nadpis2"/>
      </w:pPr>
      <w:bookmarkStart w:id="8" w:name="Diskusni_klub_u_kavy_02"/>
      <w:r>
        <w:t>Diskusní klub u kávy</w:t>
      </w:r>
    </w:p>
    <w:bookmarkEnd w:id="8"/>
    <w:p w14:paraId="7E0FC326" w14:textId="19CC4DB6" w:rsidR="006C57CE" w:rsidRDefault="002B1D85" w:rsidP="00A346ED">
      <w:pPr>
        <w:pStyle w:val="Prosttext"/>
        <w:rPr>
          <w:b/>
        </w:rPr>
      </w:pPr>
      <w:r w:rsidRPr="00D0631A">
        <w:rPr>
          <w:b/>
        </w:rPr>
        <w:t>První čtvrtek v březnu</w:t>
      </w:r>
      <w:r>
        <w:t xml:space="preserve"> bude od 13:00 hodin opět patřit našemu pravidelnému setkání </w:t>
      </w:r>
      <w:r w:rsidR="006C57CE">
        <w:t xml:space="preserve">na odbočce </w:t>
      </w:r>
      <w:r>
        <w:t>u kávy. Nezapomeňte se přihlásit. Těšíme se na vás.</w:t>
      </w:r>
    </w:p>
    <w:p w14:paraId="45211EDA" w14:textId="03950307" w:rsidR="006C57CE" w:rsidRDefault="006C57CE" w:rsidP="00A346ED">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Pr>
          <w:b/>
          <w:noProof w:val="0"/>
          <w:kern w:val="0"/>
        </w:rPr>
        <w:t xml:space="preserve">3. 3. 2022 </w:t>
      </w:r>
      <w:r w:rsidRPr="00EF5594">
        <w:rPr>
          <w:b/>
          <w:noProof w:val="0"/>
          <w:kern w:val="0"/>
        </w:rPr>
        <w:t>od 13:00</w:t>
      </w:r>
      <w:r w:rsidRPr="00841915">
        <w:rPr>
          <w:i/>
          <w:noProof w:val="0"/>
          <w:kern w:val="0"/>
        </w:rPr>
        <w:t xml:space="preserve"> (čtvrtek)</w:t>
      </w:r>
    </w:p>
    <w:p w14:paraId="4751A906" w14:textId="5AB31B5D" w:rsidR="006C57CE" w:rsidRDefault="006C57CE" w:rsidP="006C57CE">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b/>
          <w:noProof w:val="0"/>
          <w:kern w:val="0"/>
        </w:rPr>
      </w:pPr>
      <w:r w:rsidRPr="001D6BA8">
        <w:rPr>
          <w:b/>
          <w:noProof w:val="0"/>
          <w:kern w:val="0"/>
        </w:rPr>
        <w:t>KDE:</w:t>
      </w:r>
      <w:r w:rsidRPr="001D6BA8">
        <w:rPr>
          <w:b/>
          <w:noProof w:val="0"/>
          <w:kern w:val="0"/>
        </w:rPr>
        <w:tab/>
      </w:r>
      <w:r>
        <w:rPr>
          <w:b/>
          <w:noProof w:val="0"/>
          <w:kern w:val="0"/>
        </w:rPr>
        <w:t>Klubovna SONS</w:t>
      </w:r>
    </w:p>
    <w:p w14:paraId="67442FE2" w14:textId="6A5EBC97" w:rsidR="00A346ED" w:rsidRPr="005F2321" w:rsidRDefault="00A346ED" w:rsidP="00A346ED">
      <w:pPr>
        <w:widowControl/>
        <w:shd w:val="clear" w:color="auto" w:fill="auto"/>
        <w:tabs>
          <w:tab w:val="clear" w:pos="1700"/>
          <w:tab w:val="clear" w:pos="2267"/>
          <w:tab w:val="clear" w:pos="3401"/>
          <w:tab w:val="left" w:pos="1701"/>
          <w:tab w:val="left" w:pos="2694"/>
        </w:tabs>
        <w:overflowPunct/>
        <w:autoSpaceDE/>
        <w:autoSpaceDN/>
        <w:adjustRightInd/>
        <w:spacing w:after="150"/>
        <w:ind w:left="357" w:firstLine="210"/>
        <w:rPr>
          <w:noProof w:val="0"/>
          <w:kern w:val="0"/>
        </w:rPr>
      </w:pPr>
      <w:r w:rsidRPr="001D6BA8">
        <w:rPr>
          <w:b/>
          <w:noProof w:val="0"/>
          <w:kern w:val="0"/>
        </w:rPr>
        <w:tab/>
      </w:r>
      <w:r w:rsidRPr="00A346ED">
        <w:rPr>
          <w:noProof w:val="0"/>
          <w:kern w:val="0"/>
        </w:rPr>
        <w:t>Sokolovská 9, 741 01 Nový Jičín</w:t>
      </w:r>
    </w:p>
    <w:p w14:paraId="586DAA96" w14:textId="77A115F7" w:rsidR="006C57CE" w:rsidRPr="000D6ED8" w:rsidRDefault="00B63A64" w:rsidP="00B63A64">
      <w:pPr>
        <w:widowControl/>
        <w:shd w:val="clear" w:color="auto" w:fill="auto"/>
        <w:tabs>
          <w:tab w:val="clear" w:pos="1700"/>
          <w:tab w:val="clear" w:pos="2267"/>
          <w:tab w:val="clear" w:pos="3401"/>
          <w:tab w:val="left" w:pos="1701"/>
          <w:tab w:val="left" w:pos="2552"/>
        </w:tabs>
        <w:overflowPunct/>
        <w:autoSpaceDE/>
        <w:autoSpaceDN/>
        <w:adjustRightInd/>
        <w:ind w:left="357" w:firstLine="210"/>
        <w:rPr>
          <w:i/>
          <w:noProof w:val="0"/>
          <w:kern w:val="0"/>
        </w:rPr>
      </w:pPr>
      <w:r>
        <w:rPr>
          <w:b/>
          <w:noProof w:val="0"/>
          <w:kern w:val="0"/>
        </w:rPr>
        <w:t>PŘIHLÁŠENÍ:</w:t>
      </w:r>
      <w:r>
        <w:rPr>
          <w:b/>
          <w:noProof w:val="0"/>
          <w:kern w:val="0"/>
        </w:rPr>
        <w:tab/>
      </w:r>
      <w:r w:rsidR="006C57CE" w:rsidRPr="00EF5594">
        <w:rPr>
          <w:noProof w:val="0"/>
          <w:kern w:val="0"/>
        </w:rPr>
        <w:t>do předchozího úterý</w:t>
      </w:r>
    </w:p>
    <w:p w14:paraId="02362A7E" w14:textId="77777777" w:rsidR="006C57CE" w:rsidRPr="00F25A85" w:rsidRDefault="00FF4A95" w:rsidP="00B63A64">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rStyle w:val="Hypertextovodkaz"/>
          <w:noProof w:val="0"/>
          <w:color w:val="000000"/>
          <w:kern w:val="0"/>
          <w:u w:val="none"/>
        </w:rPr>
      </w:pPr>
      <w:hyperlink r:id="rId13" w:history="1">
        <w:r w:rsidR="006C57CE" w:rsidRPr="00F25A85">
          <w:rPr>
            <w:rStyle w:val="Hypertextovodkaz"/>
            <w:noProof w:val="0"/>
            <w:kern w:val="0"/>
          </w:rPr>
          <w:t>novyjicin-odbocka@sons.cz</w:t>
        </w:r>
      </w:hyperlink>
    </w:p>
    <w:p w14:paraId="7308C9C2" w14:textId="7A9719A0" w:rsidR="006C57CE" w:rsidRPr="00A346ED" w:rsidRDefault="006C57CE" w:rsidP="00B63A64">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noProof w:val="0"/>
          <w:kern w:val="0"/>
        </w:rPr>
      </w:pPr>
      <w:r w:rsidRPr="00F25A85">
        <w:rPr>
          <w:noProof w:val="0"/>
          <w:kern w:val="0"/>
        </w:rPr>
        <w:t xml:space="preserve">775 086 748 </w:t>
      </w:r>
      <w:r w:rsidRPr="00F25A85">
        <w:rPr>
          <w:i/>
          <w:noProof w:val="0"/>
          <w:kern w:val="0"/>
        </w:rPr>
        <w:t>(H. Petrová)</w:t>
      </w:r>
    </w:p>
    <w:p w14:paraId="11BF05D1" w14:textId="77777777" w:rsidR="00A346ED" w:rsidRPr="006C57CE" w:rsidRDefault="00A346ED" w:rsidP="00A346ED">
      <w:pPr>
        <w:pStyle w:val="Prosttext"/>
      </w:pPr>
    </w:p>
    <w:p w14:paraId="1D6C9062" w14:textId="48A634F3" w:rsidR="006C57CE" w:rsidRDefault="006C57CE" w:rsidP="006C57CE">
      <w:pPr>
        <w:pStyle w:val="Nadpis2"/>
      </w:pPr>
      <w:bookmarkStart w:id="9" w:name="Setkani_s_historii_NJ_02"/>
      <w:r>
        <w:lastRenderedPageBreak/>
        <w:t>S</w:t>
      </w:r>
      <w:r w:rsidRPr="00EF5594">
        <w:t>etkání s historií Novojičínska</w:t>
      </w:r>
    </w:p>
    <w:bookmarkEnd w:id="9"/>
    <w:p w14:paraId="68EBCDF9" w14:textId="39C968B9" w:rsidR="006C57CE" w:rsidRDefault="006C57CE" w:rsidP="00A346ED">
      <w:pPr>
        <w:pStyle w:val="Prosttext"/>
      </w:pPr>
      <w:r w:rsidRPr="00A346ED">
        <w:t xml:space="preserve">Březnové setkání s historií Novojičínska proběhne opět </w:t>
      </w:r>
      <w:r w:rsidRPr="00D0631A">
        <w:rPr>
          <w:b/>
        </w:rPr>
        <w:t>třetí čtvrtek v měsíci</w:t>
      </w:r>
      <w:r w:rsidRPr="00A346ED">
        <w:t>. Téma</w:t>
      </w:r>
      <w:r>
        <w:t xml:space="preserve"> setkání bude upřesněno později. </w:t>
      </w:r>
    </w:p>
    <w:p w14:paraId="5EC46A53" w14:textId="2D851396" w:rsidR="006C57CE" w:rsidRPr="003A7709" w:rsidRDefault="006C57CE" w:rsidP="006C57CE">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Pr>
          <w:b/>
          <w:noProof w:val="0"/>
          <w:kern w:val="0"/>
        </w:rPr>
        <w:t>17. 3. 2022 od 10:00</w:t>
      </w:r>
      <w:r w:rsidRPr="005D565D">
        <w:rPr>
          <w:i/>
          <w:noProof w:val="0"/>
          <w:kern w:val="0"/>
        </w:rPr>
        <w:t xml:space="preserve"> (</w:t>
      </w:r>
      <w:r>
        <w:rPr>
          <w:i/>
          <w:noProof w:val="0"/>
          <w:kern w:val="0"/>
        </w:rPr>
        <w:t>čtvrtek)</w:t>
      </w:r>
    </w:p>
    <w:p w14:paraId="302FD3C9" w14:textId="77777777" w:rsidR="006C57CE" w:rsidRPr="001D6BA8" w:rsidRDefault="006C57CE" w:rsidP="006C57CE">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b/>
          <w:noProof w:val="0"/>
          <w:kern w:val="0"/>
        </w:rPr>
      </w:pPr>
      <w:r w:rsidRPr="001D6BA8">
        <w:rPr>
          <w:b/>
          <w:noProof w:val="0"/>
          <w:kern w:val="0"/>
        </w:rPr>
        <w:t>KDE:</w:t>
      </w:r>
      <w:r w:rsidRPr="001D6BA8">
        <w:rPr>
          <w:b/>
          <w:noProof w:val="0"/>
          <w:kern w:val="0"/>
        </w:rPr>
        <w:tab/>
        <w:t>Žerotínský zámek</w:t>
      </w:r>
    </w:p>
    <w:p w14:paraId="35DC937F" w14:textId="77777777" w:rsidR="006C57CE" w:rsidRPr="005F2321" w:rsidRDefault="006C57CE" w:rsidP="00A346ED">
      <w:pPr>
        <w:widowControl/>
        <w:shd w:val="clear" w:color="auto" w:fill="auto"/>
        <w:tabs>
          <w:tab w:val="clear" w:pos="1700"/>
          <w:tab w:val="clear" w:pos="2267"/>
          <w:tab w:val="clear" w:pos="3401"/>
          <w:tab w:val="left" w:pos="1701"/>
          <w:tab w:val="left" w:pos="2694"/>
        </w:tabs>
        <w:overflowPunct/>
        <w:autoSpaceDE/>
        <w:autoSpaceDN/>
        <w:adjustRightInd/>
        <w:spacing w:after="150"/>
        <w:ind w:left="357" w:firstLine="210"/>
        <w:rPr>
          <w:noProof w:val="0"/>
          <w:kern w:val="0"/>
        </w:rPr>
      </w:pPr>
      <w:r w:rsidRPr="001D6BA8">
        <w:rPr>
          <w:b/>
          <w:noProof w:val="0"/>
          <w:kern w:val="0"/>
        </w:rPr>
        <w:tab/>
      </w:r>
      <w:r w:rsidRPr="001D6BA8">
        <w:rPr>
          <w:noProof w:val="0"/>
          <w:kern w:val="0"/>
        </w:rPr>
        <w:t>28. října 51/12, 741 01 Nový Jičín</w:t>
      </w:r>
    </w:p>
    <w:p w14:paraId="6A1341EE" w14:textId="77777777" w:rsidR="006C57CE" w:rsidRDefault="006C57CE" w:rsidP="006C57CE">
      <w:pPr>
        <w:widowControl/>
        <w:shd w:val="clear" w:color="auto" w:fill="auto"/>
        <w:tabs>
          <w:tab w:val="clear" w:pos="1700"/>
          <w:tab w:val="clear" w:pos="2267"/>
          <w:tab w:val="clear" w:pos="3401"/>
          <w:tab w:val="left" w:pos="1701"/>
          <w:tab w:val="left" w:pos="2694"/>
        </w:tabs>
        <w:overflowPunct/>
        <w:autoSpaceDE/>
        <w:autoSpaceDN/>
        <w:adjustRightInd/>
        <w:spacing w:after="150"/>
        <w:ind w:left="357" w:firstLine="210"/>
        <w:rPr>
          <w:b/>
          <w:noProof w:val="0"/>
          <w:kern w:val="0"/>
        </w:rPr>
      </w:pPr>
      <w:r>
        <w:rPr>
          <w:b/>
          <w:noProof w:val="0"/>
          <w:kern w:val="0"/>
        </w:rPr>
        <w:t>CENA:</w:t>
      </w:r>
      <w:r>
        <w:rPr>
          <w:b/>
          <w:noProof w:val="0"/>
          <w:kern w:val="0"/>
        </w:rPr>
        <w:tab/>
        <w:t>30,- Kč</w:t>
      </w:r>
    </w:p>
    <w:p w14:paraId="7FD53CA5" w14:textId="21013F7F" w:rsidR="006C57CE" w:rsidRPr="000D6ED8" w:rsidRDefault="006C57CE" w:rsidP="00B63A64">
      <w:pPr>
        <w:widowControl/>
        <w:shd w:val="clear" w:color="auto" w:fill="auto"/>
        <w:tabs>
          <w:tab w:val="clear" w:pos="1700"/>
          <w:tab w:val="clear" w:pos="2267"/>
          <w:tab w:val="clear" w:pos="3401"/>
          <w:tab w:val="left" w:pos="1701"/>
          <w:tab w:val="left" w:pos="2552"/>
        </w:tabs>
        <w:overflowPunct/>
        <w:autoSpaceDE/>
        <w:autoSpaceDN/>
        <w:adjustRightInd/>
        <w:ind w:left="357" w:firstLine="210"/>
        <w:rPr>
          <w:i/>
          <w:noProof w:val="0"/>
          <w:kern w:val="0"/>
        </w:rPr>
      </w:pPr>
      <w:r w:rsidRPr="003E63DC">
        <w:rPr>
          <w:b/>
          <w:noProof w:val="0"/>
          <w:kern w:val="0"/>
        </w:rPr>
        <w:t>PŘIHLÁŠENÍ</w:t>
      </w:r>
      <w:r w:rsidRPr="005D565D">
        <w:rPr>
          <w:b/>
          <w:noProof w:val="0"/>
          <w:kern w:val="0"/>
        </w:rPr>
        <w:t>:</w:t>
      </w:r>
      <w:r w:rsidR="00B63A64">
        <w:rPr>
          <w:noProof w:val="0"/>
          <w:kern w:val="0"/>
        </w:rPr>
        <w:tab/>
      </w:r>
      <w:r w:rsidRPr="00EF5594">
        <w:rPr>
          <w:noProof w:val="0"/>
          <w:kern w:val="0"/>
        </w:rPr>
        <w:t>do předchozího úterý</w:t>
      </w:r>
    </w:p>
    <w:p w14:paraId="32848971" w14:textId="77777777" w:rsidR="006C57CE" w:rsidRDefault="00FF4A95" w:rsidP="00B63A64">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noProof w:val="0"/>
          <w:kern w:val="0"/>
        </w:rPr>
      </w:pPr>
      <w:hyperlink r:id="rId14" w:history="1">
        <w:r w:rsidR="006C57CE" w:rsidRPr="00E82993">
          <w:rPr>
            <w:rStyle w:val="Hypertextovodkaz"/>
            <w:noProof w:val="0"/>
            <w:kern w:val="0"/>
          </w:rPr>
          <w:t>novyjicin-odbocka@sons.cz</w:t>
        </w:r>
      </w:hyperlink>
    </w:p>
    <w:p w14:paraId="21998580" w14:textId="77777777" w:rsidR="006C57CE" w:rsidRDefault="006C57CE" w:rsidP="00B63A64">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i/>
          <w:noProof w:val="0"/>
          <w:kern w:val="0"/>
        </w:rPr>
      </w:pPr>
      <w:r w:rsidRPr="00F55458">
        <w:rPr>
          <w:noProof w:val="0"/>
          <w:kern w:val="0"/>
        </w:rPr>
        <w:t xml:space="preserve">775 086 748 </w:t>
      </w:r>
      <w:r w:rsidRPr="00014B98">
        <w:rPr>
          <w:i/>
          <w:noProof w:val="0"/>
          <w:kern w:val="0"/>
        </w:rPr>
        <w:t>(H. Petrová)</w:t>
      </w:r>
    </w:p>
    <w:p w14:paraId="09E8614C" w14:textId="60CABCB4" w:rsidR="006C57CE" w:rsidRDefault="006C57CE" w:rsidP="006C57CE">
      <w:pPr>
        <w:pStyle w:val="Nadpis2"/>
      </w:pPr>
      <w:bookmarkStart w:id="10" w:name="Jarni_tvoreni"/>
      <w:r>
        <w:t>Jarní tvoření</w:t>
      </w:r>
    </w:p>
    <w:bookmarkEnd w:id="10"/>
    <w:p w14:paraId="4942E80A" w14:textId="72CEF2F7" w:rsidR="006C57CE" w:rsidRDefault="006C57CE" w:rsidP="00A346ED">
      <w:pPr>
        <w:pStyle w:val="Prosttext"/>
      </w:pPr>
      <w:r w:rsidRPr="00D0631A">
        <w:rPr>
          <w:b/>
        </w:rPr>
        <w:t>Poslední čtvrtek v březnu</w:t>
      </w:r>
      <w:r>
        <w:t xml:space="preserve"> se sejdeme u nás na odbočce u „Jarního tvoření“. Vyzdobíme si obal na květináč</w:t>
      </w:r>
      <w:r w:rsidR="00A346ED">
        <w:t xml:space="preserve"> a</w:t>
      </w:r>
      <w:r w:rsidR="001C3014">
        <w:t> </w:t>
      </w:r>
      <w:r w:rsidR="00A346ED">
        <w:t>zasadíme si semínka bylinek.</w:t>
      </w:r>
    </w:p>
    <w:p w14:paraId="1DA4754A" w14:textId="53749AB5" w:rsidR="006C57CE" w:rsidRDefault="00622720" w:rsidP="00A346ED">
      <w:pPr>
        <w:pStyle w:val="Prosttext"/>
      </w:pPr>
      <w:r>
        <w:t xml:space="preserve">Pro zajištění potřebného materiálu na tvoření je nutné se na </w:t>
      </w:r>
      <w:r w:rsidR="006C57CE">
        <w:t xml:space="preserve"> tuto aktivitu přihlásit</w:t>
      </w:r>
      <w:r>
        <w:t xml:space="preserve"> do pondělí 21. března.</w:t>
      </w:r>
    </w:p>
    <w:p w14:paraId="1BC278A7" w14:textId="47815166" w:rsidR="00622720" w:rsidRDefault="00622720" w:rsidP="00B63A6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Pr>
          <w:b/>
          <w:noProof w:val="0"/>
          <w:kern w:val="0"/>
        </w:rPr>
        <w:t xml:space="preserve">24. 3. 2022 </w:t>
      </w:r>
      <w:r w:rsidRPr="00EF5594">
        <w:rPr>
          <w:b/>
          <w:noProof w:val="0"/>
          <w:kern w:val="0"/>
        </w:rPr>
        <w:t>od 13:00</w:t>
      </w:r>
      <w:r w:rsidRPr="00841915">
        <w:rPr>
          <w:i/>
          <w:noProof w:val="0"/>
          <w:kern w:val="0"/>
        </w:rPr>
        <w:t xml:space="preserve"> (čtvrtek)</w:t>
      </w:r>
    </w:p>
    <w:p w14:paraId="41E51AA0" w14:textId="77777777" w:rsidR="00B63A64" w:rsidRDefault="00B63A64" w:rsidP="00B63A64">
      <w:pPr>
        <w:widowControl/>
        <w:shd w:val="clear" w:color="auto" w:fill="auto"/>
        <w:tabs>
          <w:tab w:val="clear" w:pos="1700"/>
          <w:tab w:val="clear" w:pos="2267"/>
          <w:tab w:val="clear" w:pos="3401"/>
          <w:tab w:val="left" w:pos="1701"/>
          <w:tab w:val="left" w:pos="2694"/>
        </w:tabs>
        <w:overflowPunct/>
        <w:autoSpaceDE/>
        <w:autoSpaceDN/>
        <w:adjustRightInd/>
        <w:spacing w:after="60"/>
        <w:ind w:left="357" w:firstLine="210"/>
        <w:rPr>
          <w:b/>
          <w:noProof w:val="0"/>
          <w:kern w:val="0"/>
        </w:rPr>
      </w:pPr>
      <w:r w:rsidRPr="001D6BA8">
        <w:rPr>
          <w:b/>
          <w:noProof w:val="0"/>
          <w:kern w:val="0"/>
        </w:rPr>
        <w:t>KDE:</w:t>
      </w:r>
      <w:r w:rsidRPr="001D6BA8">
        <w:rPr>
          <w:b/>
          <w:noProof w:val="0"/>
          <w:kern w:val="0"/>
        </w:rPr>
        <w:tab/>
      </w:r>
      <w:r>
        <w:rPr>
          <w:b/>
          <w:noProof w:val="0"/>
          <w:kern w:val="0"/>
        </w:rPr>
        <w:t>Klubovna SONS</w:t>
      </w:r>
    </w:p>
    <w:p w14:paraId="0D3B33D6" w14:textId="34AF8F36" w:rsidR="00B63A64" w:rsidRDefault="00B63A64" w:rsidP="00B63A64">
      <w:pPr>
        <w:widowControl/>
        <w:shd w:val="clear" w:color="auto" w:fill="auto"/>
        <w:tabs>
          <w:tab w:val="clear" w:pos="1700"/>
          <w:tab w:val="clear" w:pos="2267"/>
          <w:tab w:val="clear" w:pos="3401"/>
          <w:tab w:val="left" w:pos="1701"/>
          <w:tab w:val="left" w:pos="2694"/>
        </w:tabs>
        <w:overflowPunct/>
        <w:autoSpaceDE/>
        <w:autoSpaceDN/>
        <w:adjustRightInd/>
        <w:spacing w:after="150"/>
        <w:ind w:left="357" w:firstLine="210"/>
        <w:rPr>
          <w:noProof w:val="0"/>
          <w:kern w:val="0"/>
        </w:rPr>
      </w:pPr>
      <w:r w:rsidRPr="001D6BA8">
        <w:rPr>
          <w:b/>
          <w:noProof w:val="0"/>
          <w:kern w:val="0"/>
        </w:rPr>
        <w:tab/>
      </w:r>
      <w:r w:rsidRPr="00A346ED">
        <w:rPr>
          <w:noProof w:val="0"/>
          <w:kern w:val="0"/>
        </w:rPr>
        <w:t>Sokolovská 9, 741 01 Nový Jičín</w:t>
      </w:r>
    </w:p>
    <w:p w14:paraId="4E15DCD0" w14:textId="4024E19A" w:rsidR="008C1537" w:rsidRDefault="008C1537">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14:paraId="78324108" w14:textId="694EEC3F" w:rsidR="00622720" w:rsidRPr="000D6ED8" w:rsidRDefault="00B63A64" w:rsidP="00B63A64">
      <w:pPr>
        <w:widowControl/>
        <w:shd w:val="clear" w:color="auto" w:fill="auto"/>
        <w:tabs>
          <w:tab w:val="clear" w:pos="1700"/>
          <w:tab w:val="clear" w:pos="2267"/>
          <w:tab w:val="clear" w:pos="3401"/>
          <w:tab w:val="left" w:pos="1701"/>
          <w:tab w:val="left" w:pos="2552"/>
        </w:tabs>
        <w:overflowPunct/>
        <w:autoSpaceDE/>
        <w:autoSpaceDN/>
        <w:adjustRightInd/>
        <w:ind w:left="357" w:firstLine="210"/>
        <w:rPr>
          <w:i/>
          <w:noProof w:val="0"/>
          <w:kern w:val="0"/>
        </w:rPr>
      </w:pPr>
      <w:r>
        <w:rPr>
          <w:b/>
          <w:noProof w:val="0"/>
          <w:kern w:val="0"/>
        </w:rPr>
        <w:lastRenderedPageBreak/>
        <w:t>PŘIHLÁŠENÍ:</w:t>
      </w:r>
      <w:r>
        <w:rPr>
          <w:b/>
          <w:noProof w:val="0"/>
          <w:kern w:val="0"/>
        </w:rPr>
        <w:tab/>
      </w:r>
      <w:r w:rsidR="00622720" w:rsidRPr="00EF5594">
        <w:rPr>
          <w:noProof w:val="0"/>
          <w:kern w:val="0"/>
        </w:rPr>
        <w:t xml:space="preserve">do </w:t>
      </w:r>
      <w:r w:rsidR="00622720">
        <w:rPr>
          <w:noProof w:val="0"/>
          <w:kern w:val="0"/>
        </w:rPr>
        <w:t>21. 3. (</w:t>
      </w:r>
      <w:r w:rsidR="00622720" w:rsidRPr="00622720">
        <w:rPr>
          <w:i/>
          <w:noProof w:val="0"/>
          <w:kern w:val="0"/>
        </w:rPr>
        <w:t>pondělí)</w:t>
      </w:r>
    </w:p>
    <w:p w14:paraId="3AF5CDC9" w14:textId="77777777" w:rsidR="00622720" w:rsidRPr="00F25A85" w:rsidRDefault="00FF4A95" w:rsidP="00B63A64">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rStyle w:val="Hypertextovodkaz"/>
          <w:noProof w:val="0"/>
          <w:color w:val="000000"/>
          <w:kern w:val="0"/>
          <w:u w:val="none"/>
        </w:rPr>
      </w:pPr>
      <w:hyperlink r:id="rId15" w:history="1">
        <w:r w:rsidR="00622720" w:rsidRPr="00F25A85">
          <w:rPr>
            <w:rStyle w:val="Hypertextovodkaz"/>
            <w:noProof w:val="0"/>
            <w:kern w:val="0"/>
          </w:rPr>
          <w:t>novyjicin-odbocka@sons.cz</w:t>
        </w:r>
      </w:hyperlink>
    </w:p>
    <w:p w14:paraId="02E477DB" w14:textId="134AAF4A" w:rsidR="00622720" w:rsidRPr="005043B0" w:rsidRDefault="00622720" w:rsidP="00B63A64">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noProof w:val="0"/>
          <w:kern w:val="0"/>
        </w:rPr>
      </w:pPr>
      <w:r w:rsidRPr="00F25A85">
        <w:rPr>
          <w:noProof w:val="0"/>
          <w:kern w:val="0"/>
        </w:rPr>
        <w:t xml:space="preserve">775 086 748 </w:t>
      </w:r>
      <w:r w:rsidRPr="00F25A85">
        <w:rPr>
          <w:i/>
          <w:noProof w:val="0"/>
          <w:kern w:val="0"/>
        </w:rPr>
        <w:t>(H. Petrová)</w:t>
      </w:r>
    </w:p>
    <w:p w14:paraId="333366BA" w14:textId="77777777" w:rsidR="005043B0" w:rsidRPr="005043B0" w:rsidRDefault="005043B0" w:rsidP="00B63A64">
      <w:pPr>
        <w:pStyle w:val="Prosttext"/>
      </w:pPr>
    </w:p>
    <w:p w14:paraId="6A41ECA5" w14:textId="66E549BF" w:rsidR="005043B0" w:rsidRDefault="005043B0" w:rsidP="005043B0">
      <w:pPr>
        <w:pStyle w:val="Nadpis2"/>
      </w:pPr>
      <w:bookmarkStart w:id="11" w:name="Rekondicni_pobyt_v_Uherskem_Hradisti"/>
      <w:r>
        <w:t>Rekondiční pobyt v Uherském Hradišti</w:t>
      </w:r>
    </w:p>
    <w:bookmarkEnd w:id="11"/>
    <w:p w14:paraId="054B19CE" w14:textId="2B94A571" w:rsidR="005043B0" w:rsidRDefault="005043B0" w:rsidP="00B63A64">
      <w:pPr>
        <w:pStyle w:val="Prosttext"/>
      </w:pPr>
      <w:r>
        <w:t>Rekondiční pobyt v Uherském Hr</w:t>
      </w:r>
      <w:r w:rsidR="003F6962">
        <w:t>a</w:t>
      </w:r>
      <w:r>
        <w:t xml:space="preserve">dišti, který jsme byli pro nenaplnění kapacity nuceni přesunout, se uskuteční v termínu </w:t>
      </w:r>
      <w:r w:rsidRPr="0026779F">
        <w:rPr>
          <w:b/>
        </w:rPr>
        <w:t>20. – 26. června 2022</w:t>
      </w:r>
      <w:r>
        <w:t xml:space="preserve">. </w:t>
      </w:r>
    </w:p>
    <w:p w14:paraId="7B119002" w14:textId="77777777" w:rsidR="003F6962" w:rsidRDefault="005043B0" w:rsidP="00B63A64">
      <w:pPr>
        <w:pStyle w:val="Prosttext"/>
      </w:pPr>
      <w:r>
        <w:t xml:space="preserve">Prosíme, hlaste nám svůj zájem už nyní. Kapacita bude </w:t>
      </w:r>
      <w:r w:rsidRPr="0026779F">
        <w:rPr>
          <w:b/>
        </w:rPr>
        <w:t xml:space="preserve">omezena na </w:t>
      </w:r>
      <w:r w:rsidR="003F6962" w:rsidRPr="0026779F">
        <w:rPr>
          <w:b/>
        </w:rPr>
        <w:t>12 osob</w:t>
      </w:r>
      <w:r w:rsidR="003F6962">
        <w:t xml:space="preserve">. </w:t>
      </w:r>
    </w:p>
    <w:p w14:paraId="2733B4B0" w14:textId="1B501514" w:rsidR="005043B0" w:rsidRDefault="003B7B93" w:rsidP="00B63A64">
      <w:pPr>
        <w:pStyle w:val="Prosttext"/>
      </w:pPr>
      <w:r>
        <w:t>Celý pobyt bude f</w:t>
      </w:r>
      <w:r w:rsidR="003F6962">
        <w:t>yzicky nenáročný s dostatkem prostoru pro samostatné výlety po okolních zajímavostech.</w:t>
      </w:r>
    </w:p>
    <w:p w14:paraId="639CCE80" w14:textId="77777777" w:rsidR="00B63A64" w:rsidRDefault="00B63A64" w:rsidP="00B63A64">
      <w:pPr>
        <w:pStyle w:val="Prosttext"/>
      </w:pPr>
    </w:p>
    <w:p w14:paraId="119A490C" w14:textId="72B96710" w:rsidR="003F6962" w:rsidRPr="003A7709" w:rsidRDefault="003F6962" w:rsidP="003F6962">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i/>
          <w:noProof w:val="0"/>
          <w:kern w:val="0"/>
        </w:rPr>
      </w:pPr>
      <w:r w:rsidRPr="000D6ED8">
        <w:rPr>
          <w:b/>
          <w:noProof w:val="0"/>
          <w:kern w:val="0"/>
        </w:rPr>
        <w:t xml:space="preserve">KDY: </w:t>
      </w:r>
      <w:r w:rsidRPr="000D6ED8">
        <w:rPr>
          <w:b/>
          <w:noProof w:val="0"/>
          <w:kern w:val="0"/>
        </w:rPr>
        <w:tab/>
      </w:r>
      <w:r>
        <w:rPr>
          <w:b/>
          <w:noProof w:val="0"/>
          <w:kern w:val="0"/>
        </w:rPr>
        <w:t xml:space="preserve">20. - 26. 6. 2022 </w:t>
      </w:r>
      <w:r w:rsidR="0067638A">
        <w:rPr>
          <w:b/>
          <w:noProof w:val="0"/>
          <w:kern w:val="0"/>
        </w:rPr>
        <w:t xml:space="preserve"> </w:t>
      </w:r>
      <w:r w:rsidR="0067638A" w:rsidRPr="0067638A">
        <w:rPr>
          <w:i/>
          <w:noProof w:val="0"/>
          <w:kern w:val="0"/>
        </w:rPr>
        <w:t>(předběžný termín)</w:t>
      </w:r>
    </w:p>
    <w:p w14:paraId="66F11578" w14:textId="5214BB7B" w:rsidR="003F6962" w:rsidRPr="001D6BA8" w:rsidRDefault="003F6962" w:rsidP="00B63A6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b/>
          <w:noProof w:val="0"/>
          <w:kern w:val="0"/>
        </w:rPr>
      </w:pPr>
      <w:r w:rsidRPr="001D6BA8">
        <w:rPr>
          <w:b/>
          <w:noProof w:val="0"/>
          <w:kern w:val="0"/>
        </w:rPr>
        <w:t>KDE:</w:t>
      </w:r>
      <w:r w:rsidRPr="001D6BA8">
        <w:rPr>
          <w:b/>
          <w:noProof w:val="0"/>
          <w:kern w:val="0"/>
        </w:rPr>
        <w:tab/>
      </w:r>
      <w:r>
        <w:rPr>
          <w:b/>
          <w:noProof w:val="0"/>
          <w:kern w:val="0"/>
        </w:rPr>
        <w:t>Hotel Grand Uherské Hradiště</w:t>
      </w:r>
    </w:p>
    <w:p w14:paraId="045D2AA1" w14:textId="7B5E960A" w:rsidR="003F6962" w:rsidRDefault="003F6962" w:rsidP="00B63A64">
      <w:pPr>
        <w:widowControl/>
        <w:shd w:val="clear" w:color="auto" w:fill="auto"/>
        <w:tabs>
          <w:tab w:val="clear" w:pos="1700"/>
          <w:tab w:val="clear" w:pos="2267"/>
          <w:tab w:val="clear" w:pos="3401"/>
          <w:tab w:val="left" w:pos="1701"/>
          <w:tab w:val="left" w:pos="3828"/>
        </w:tabs>
        <w:overflowPunct/>
        <w:autoSpaceDE/>
        <w:autoSpaceDN/>
        <w:adjustRightInd/>
        <w:spacing w:after="150"/>
        <w:ind w:firstLine="567"/>
        <w:jc w:val="left"/>
        <w:rPr>
          <w:b/>
          <w:noProof w:val="0"/>
          <w:kern w:val="0"/>
        </w:rPr>
      </w:pPr>
      <w:r>
        <w:rPr>
          <w:b/>
          <w:noProof w:val="0"/>
          <w:kern w:val="0"/>
        </w:rPr>
        <w:t>CENA:</w:t>
      </w:r>
      <w:r>
        <w:rPr>
          <w:b/>
          <w:noProof w:val="0"/>
          <w:kern w:val="0"/>
        </w:rPr>
        <w:tab/>
        <w:t>bude upřesněna</w:t>
      </w:r>
    </w:p>
    <w:p w14:paraId="053910CC" w14:textId="115A587C" w:rsidR="003F6962" w:rsidRPr="000D6ED8" w:rsidRDefault="003F6962" w:rsidP="00B63A64">
      <w:pPr>
        <w:widowControl/>
        <w:shd w:val="clear" w:color="auto" w:fill="auto"/>
        <w:tabs>
          <w:tab w:val="clear" w:pos="1700"/>
          <w:tab w:val="clear" w:pos="2267"/>
          <w:tab w:val="clear" w:pos="3401"/>
          <w:tab w:val="left" w:pos="1701"/>
          <w:tab w:val="left" w:pos="2552"/>
        </w:tabs>
        <w:overflowPunct/>
        <w:autoSpaceDE/>
        <w:autoSpaceDN/>
        <w:adjustRightInd/>
        <w:ind w:left="357" w:firstLine="210"/>
        <w:rPr>
          <w:i/>
          <w:noProof w:val="0"/>
          <w:kern w:val="0"/>
        </w:rPr>
      </w:pPr>
      <w:r w:rsidRPr="003E63DC">
        <w:rPr>
          <w:b/>
          <w:noProof w:val="0"/>
          <w:kern w:val="0"/>
        </w:rPr>
        <w:t>PŘIHLÁŠENÍ</w:t>
      </w:r>
      <w:r w:rsidRPr="005D565D">
        <w:rPr>
          <w:b/>
          <w:noProof w:val="0"/>
          <w:kern w:val="0"/>
        </w:rPr>
        <w:t>:</w:t>
      </w:r>
      <w:r w:rsidR="00B63A64">
        <w:rPr>
          <w:noProof w:val="0"/>
          <w:kern w:val="0"/>
        </w:rPr>
        <w:tab/>
      </w:r>
      <w:r>
        <w:rPr>
          <w:noProof w:val="0"/>
          <w:kern w:val="0"/>
        </w:rPr>
        <w:t>co nejdříve hlaste předběžný zájem</w:t>
      </w:r>
    </w:p>
    <w:p w14:paraId="79461F53" w14:textId="77777777" w:rsidR="003F6962" w:rsidRDefault="00FF4A95" w:rsidP="00B63A64">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noProof w:val="0"/>
          <w:kern w:val="0"/>
        </w:rPr>
      </w:pPr>
      <w:hyperlink r:id="rId16" w:history="1">
        <w:r w:rsidR="003F6962" w:rsidRPr="00E82993">
          <w:rPr>
            <w:rStyle w:val="Hypertextovodkaz"/>
            <w:noProof w:val="0"/>
            <w:kern w:val="0"/>
          </w:rPr>
          <w:t>novyjicin-odbocka@sons.cz</w:t>
        </w:r>
      </w:hyperlink>
    </w:p>
    <w:p w14:paraId="122C9C5B" w14:textId="3208FE53" w:rsidR="003F6962" w:rsidRDefault="003F6962" w:rsidP="00B63A64">
      <w:pPr>
        <w:pStyle w:val="Odstavecseseznamem"/>
        <w:widowControl/>
        <w:numPr>
          <w:ilvl w:val="0"/>
          <w:numId w:val="5"/>
        </w:numPr>
        <w:shd w:val="clear" w:color="auto" w:fill="auto"/>
        <w:tabs>
          <w:tab w:val="clear" w:pos="1700"/>
          <w:tab w:val="clear" w:pos="2267"/>
          <w:tab w:val="clear" w:pos="3401"/>
        </w:tabs>
        <w:overflowPunct/>
        <w:autoSpaceDE/>
        <w:autoSpaceDN/>
        <w:adjustRightInd/>
        <w:spacing w:after="150"/>
        <w:ind w:left="2552" w:hanging="851"/>
        <w:rPr>
          <w:i/>
          <w:noProof w:val="0"/>
          <w:kern w:val="0"/>
        </w:rPr>
      </w:pPr>
      <w:r w:rsidRPr="00F55458">
        <w:rPr>
          <w:noProof w:val="0"/>
          <w:kern w:val="0"/>
        </w:rPr>
        <w:t xml:space="preserve">775 086 748 </w:t>
      </w:r>
      <w:r w:rsidRPr="00014B98">
        <w:rPr>
          <w:i/>
          <w:noProof w:val="0"/>
          <w:kern w:val="0"/>
        </w:rPr>
        <w:t>(H. Petrová)</w:t>
      </w:r>
    </w:p>
    <w:p w14:paraId="3BBDF589" w14:textId="42C9789D" w:rsidR="008C1537" w:rsidRDefault="008C1537">
      <w:pPr>
        <w:widowControl/>
        <w:shd w:val="clear" w:color="auto" w:fill="auto"/>
        <w:tabs>
          <w:tab w:val="clear" w:pos="1700"/>
          <w:tab w:val="clear" w:pos="2267"/>
          <w:tab w:val="clear" w:pos="3401"/>
        </w:tabs>
        <w:overflowPunct/>
        <w:autoSpaceDE/>
        <w:autoSpaceDN/>
        <w:adjustRightInd/>
        <w:ind w:firstLine="0"/>
        <w:jc w:val="left"/>
        <w:rPr>
          <w:i/>
          <w:noProof w:val="0"/>
          <w:kern w:val="0"/>
        </w:rPr>
      </w:pPr>
      <w:r>
        <w:rPr>
          <w:i/>
          <w:noProof w:val="0"/>
          <w:kern w:val="0"/>
        </w:rPr>
        <w:br w:type="page"/>
      </w:r>
    </w:p>
    <w:p w14:paraId="48D7C064" w14:textId="02A25EBA" w:rsidR="00004404" w:rsidRPr="00B63A64" w:rsidRDefault="00B63A64" w:rsidP="00B63A64">
      <w:pPr>
        <w:pStyle w:val="Nadpis1"/>
      </w:pPr>
      <w:bookmarkStart w:id="12" w:name="Zora_ma_narozeniny"/>
      <w:r>
        <w:lastRenderedPageBreak/>
        <w:t>Časopis Zora slaví</w:t>
      </w:r>
      <w:r>
        <w:br/>
      </w:r>
      <w:r w:rsidR="00004404" w:rsidRPr="00563AF2">
        <w:t>10</w:t>
      </w:r>
      <w:r w:rsidR="00C40577">
        <w:t>5</w:t>
      </w:r>
      <w:r w:rsidR="00004404" w:rsidRPr="00563AF2">
        <w:t>. narozeniny</w:t>
      </w:r>
    </w:p>
    <w:bookmarkEnd w:id="12"/>
    <w:p w14:paraId="50C63988" w14:textId="77777777" w:rsidR="00004404" w:rsidRDefault="00004404" w:rsidP="00B63A64">
      <w:pPr>
        <w:pStyle w:val="Prosttext"/>
      </w:pPr>
      <w:r>
        <w:t>„Vážení pánové. Mou prací učitele je, mimo jiné, péče o vojáky, kteří oslepli za první světové války. Jsou umisťováni k nám, do Klarova ústavu. A je mezi nimi mnoho těch, kteří by si rádi přečetli knihu, nebo alespoň noviny. Učím je proto Braillovu písmu. U nás v ústavu sice nějaké dokumenty v tomto písmu jsou, ale je jich velice poskrovnu, a jsou to povětšinou starší texty. O tom, co se ve společnosti právě děje, čtenáři nic neřeknou. Proto jsem, po zralé úvaze, dospěl k názoru, že nejlepším řešením bude vydávat časopis. Samozřejmě český, a v Braillově písmu. Měl by informovat o společenském a kulturním dění u nás. Němečtí slepci už takové časopisy čtou! Navrhuji pro tento účel založit nový spolek.“</w:t>
      </w:r>
    </w:p>
    <w:p w14:paraId="5F9A0513" w14:textId="5E5C507D" w:rsidR="00004404" w:rsidRDefault="00004404" w:rsidP="00B63A64">
      <w:pPr>
        <w:pStyle w:val="Prosttext"/>
      </w:pPr>
      <w:r>
        <w:t>Asi takováto slova zazněla v projevu Karla Emanuela Macana v roce 1915. Přednesl je ve Výboru tehdejšího Zemského spolku pro výchovu a opatřování slepců v</w:t>
      </w:r>
      <w:r w:rsidR="001C3014">
        <w:t> </w:t>
      </w:r>
      <w:r>
        <w:t xml:space="preserve">Království Českém. Exotický název, co říkáte? A co následovalo? Při zemském spolku vznikl Odbor pro slepecký tisk český. A hned bylo navrženo, a schváleno, že časopis bude, a bude tištěn v Klarově ústavu. V Praze v té době působily hned tři slepecké ústavy, ale jen Klarův ústav používal moderní sázecí a lisovací zařízení. Události nabraly rychlý spád! Rok poté, v roce 1916, byla v Braillově písmu vydána první obsáhlá ročenka s názvem „Jitřenka“. V roce 1917 pak Karel Emanuel Macan zakládá první český časopis pro nevidomé čtenáře, a nazval jej „Zora“. Nejprve v něm </w:t>
      </w:r>
      <w:r>
        <w:lastRenderedPageBreak/>
        <w:t xml:space="preserve">vycházely články ze společenského a kulturního života, později se však soustředil spíše na život slepců a slepeckých hnutí. Spolu s časopisem se objevily i jeho přílohy. První, „Klíč k Braillovu notopisu“, vyšel už v témže roce 1917. </w:t>
      </w:r>
    </w:p>
    <w:p w14:paraId="32C18E9B" w14:textId="77777777" w:rsidR="00004404" w:rsidRDefault="00004404" w:rsidP="00B63A64">
      <w:pPr>
        <w:pStyle w:val="Prosttext"/>
      </w:pPr>
      <w:r>
        <w:t xml:space="preserve">Vydavatelská činnost se rozrůstala, a z „Odboru pro český tisk“ vznikl v roce 1918 samostatný spolek „Český slepecký tisk“. Vydával české časopisy, a založil vlastní tiskárnu i knihovnu. Takové aktivity ale nikdy nebyly zadarmo! O štědré podpoře ze strany státu, sociálního odboru magistrátu, nebo evropských integračních fondů, mohli členové spolku jen snít. Na svou činnost získávali finance od jednotlivců i podniků. Činili tak i rozesíláním žebračenek v podobě pohlednic. </w:t>
      </w:r>
    </w:p>
    <w:p w14:paraId="4688AEF1" w14:textId="29E7F706" w:rsidR="00004404" w:rsidRDefault="00004404" w:rsidP="00B63A64">
      <w:pPr>
        <w:pStyle w:val="Prosttext"/>
      </w:pPr>
      <w:r>
        <w:t>Specifickým časopisem je Zora i dnes. Čtenářům přináší nejrůznější novinky, informace o kulturních i</w:t>
      </w:r>
      <w:r w:rsidR="001C3014">
        <w:t> </w:t>
      </w:r>
      <w:r>
        <w:t>společenských aktivitách, potřebách a zájmech, i literární tvorbu lidí s těžkým postižením zraku. Jakmile to technické znalosti dovoli</w:t>
      </w:r>
      <w:r w:rsidR="003B7B93">
        <w:t>ly, vznikly i její verze zvukové</w:t>
      </w:r>
      <w:r>
        <w:t xml:space="preserve">, ve zvětšeném </w:t>
      </w:r>
      <w:proofErr w:type="spellStart"/>
      <w:r>
        <w:t>černotisku</w:t>
      </w:r>
      <w:proofErr w:type="spellEnd"/>
      <w:r>
        <w:t xml:space="preserve">, a digitální. Dnes píšeme rok 2022, a Zora slaví 105. narozeniny. </w:t>
      </w:r>
    </w:p>
    <w:p w14:paraId="04AC3D34" w14:textId="77777777" w:rsidR="00004404" w:rsidRDefault="00004404" w:rsidP="00B63A64">
      <w:pPr>
        <w:pStyle w:val="Prosttext"/>
      </w:pPr>
      <w:r>
        <w:t xml:space="preserve">Vraťme se na moment ještě k výjimečné osobnosti Karla Emanuela Macana. Narodil se na Boží hod vánoční, nebo, chcete-li, na první svátek vánoční, v roce 1858. Jeho hudební nadání se projevilo už v dětství. Hrál skvěle na klavír, a skládal drobné písničky. I jeho rodiče žili bohatým kulturním životem a stýkali se s významnými osobnostmi, například s hudebním skladatelem Josefem Bohuslavem Foersterem. Hudebním skladatelem toužil být i mladý </w:t>
      </w:r>
      <w:r>
        <w:lastRenderedPageBreak/>
        <w:t>Karel. Ostatně, zanechal po sobě 207 hudebních skladeb, 178 písní, a 25 instrumentálních děl.</w:t>
      </w:r>
    </w:p>
    <w:p w14:paraId="5EB4ABB6" w14:textId="77777777" w:rsidR="00004404" w:rsidRDefault="00004404" w:rsidP="00B63A64">
      <w:pPr>
        <w:pStyle w:val="Prosttext"/>
      </w:pPr>
      <w:r>
        <w:t xml:space="preserve">Jenže člověk míní, a život mění! O jedno oko připravil Karla už v dětství výbuch rozbušky pro odstřelování skal. Druhé si v 19 letech, v době vysokoškolských studií, vážně poranil, prý o vyčnívající hrot sestřina počitadla. Lékaři mu zrak už zachránit nedokázali. I jako nevidomý chtěl mladý muž zasvětit svůj život hudbě. Bohužel, brzy zjistil, že se s její pomocí neuživí. Jenže co dělat? Dnes bychom mu doporučili požádat si o invalidní důchod, příspěvek na péči, a vhodnou rekvalifikaci. Ale tehdy? Například právo na důchodové zabezpečení ustanovily až zákony v roce 1948, tedy o 71 let později. „Co kdybychom ti pořídili ruční tkalcovský stav,“ ptal se svého syna zarmoucený otec. A byl odmítnut. Pak nějaký vzdálený příbuzný přišel s následující myšlenkou: „A co takhle stát se učitelem? Mohl bys učit v Praze, v tom, no…, v Klarově ústavu. Tam přece slepce vyučují!“ </w:t>
      </w:r>
    </w:p>
    <w:p w14:paraId="542C4B52" w14:textId="37CD45E3" w:rsidR="00004404" w:rsidRDefault="00004404" w:rsidP="00B63A64">
      <w:pPr>
        <w:pStyle w:val="Prosttext"/>
      </w:pPr>
      <w:r>
        <w:t xml:space="preserve">A tentokrát návrh prošel! Karel absolvoval kurz pro učitele nevidomých žáků ve Vídni a nastoupil jako učitel do Klarova </w:t>
      </w:r>
      <w:r w:rsidRPr="00B966BB">
        <w:t>ústavu pro zaopatřování a zaměstnávání slepců</w:t>
      </w:r>
      <w:r>
        <w:t>. Učí nevidomé žáky, rehabilituje osleplé vojáky a opisuje české knihy do Braillova písma. Pro tuto činnost získává i</w:t>
      </w:r>
      <w:r w:rsidR="001C3014">
        <w:t> </w:t>
      </w:r>
      <w:r>
        <w:t>své přátele. Zakládá tak nejen časopis Zora, ale také českou slepeckou knihovnu v Praze, dnešní Knihovnu a</w:t>
      </w:r>
      <w:r w:rsidR="001C3014">
        <w:t> </w:t>
      </w:r>
      <w:r>
        <w:t xml:space="preserve"> tiskárnu pro nevidomé. Karel Emanuel </w:t>
      </w:r>
      <w:proofErr w:type="spellStart"/>
      <w:r>
        <w:t>Macan</w:t>
      </w:r>
      <w:proofErr w:type="spellEnd"/>
      <w:r>
        <w:t xml:space="preserve"> zemřel 6.</w:t>
      </w:r>
      <w:r w:rsidR="001C3014">
        <w:t> </w:t>
      </w:r>
      <w:r>
        <w:t>2.</w:t>
      </w:r>
      <w:r w:rsidR="001C3014">
        <w:t> </w:t>
      </w:r>
      <w:r>
        <w:t>1925 a je pochován na Vyšehradském hřbitově.</w:t>
      </w:r>
    </w:p>
    <w:p w14:paraId="6C3A1C32" w14:textId="77777777" w:rsidR="00004404" w:rsidRPr="00B63A64" w:rsidRDefault="00004404" w:rsidP="00B63A64">
      <w:pPr>
        <w:jc w:val="right"/>
        <w:rPr>
          <w:b/>
          <w:i/>
        </w:rPr>
      </w:pPr>
      <w:r w:rsidRPr="00B63A64">
        <w:rPr>
          <w:b/>
          <w:i/>
        </w:rPr>
        <w:t>Antonín Vraný</w:t>
      </w:r>
    </w:p>
    <w:p w14:paraId="0C588FD8" w14:textId="77777777" w:rsidR="00004404" w:rsidRPr="00B63A64" w:rsidRDefault="00004404" w:rsidP="00B63A64">
      <w:pPr>
        <w:jc w:val="right"/>
        <w:rPr>
          <w:b/>
          <w:i/>
        </w:rPr>
      </w:pPr>
      <w:r w:rsidRPr="00B63A64">
        <w:rPr>
          <w:b/>
          <w:i/>
        </w:rPr>
        <w:t>Zdroj: smykal.ecn.cz, tmbrno.cz</w:t>
      </w:r>
    </w:p>
    <w:p w14:paraId="18A14312" w14:textId="1E5C2A5F" w:rsidR="00B445D2" w:rsidRDefault="00BF259C" w:rsidP="00B445D2">
      <w:pPr>
        <w:pStyle w:val="Nadpis1"/>
        <w:spacing w:before="15" w:after="150"/>
        <w:ind w:left="150" w:right="15"/>
        <w:rPr>
          <w:rFonts w:ascii="inherit" w:hAnsi="inherit" w:cs="Times New Roman"/>
          <w:color w:val="000000"/>
          <w:kern w:val="36"/>
          <w:sz w:val="23"/>
          <w:szCs w:val="23"/>
        </w:rPr>
      </w:pPr>
      <w:bookmarkStart w:id="13" w:name="Socialne_pravni_poradna"/>
      <w:r w:rsidRPr="0028313B">
        <w:lastRenderedPageBreak/>
        <w:t>SOCIÁLNĚ PRÁVNÍ PORADNA</w:t>
      </w:r>
      <w:bookmarkEnd w:id="13"/>
      <w:r w:rsidR="00B445D2" w:rsidRPr="00B445D2">
        <w:rPr>
          <w:rFonts w:ascii="inherit" w:hAnsi="inherit"/>
          <w:color w:val="000000"/>
          <w:sz w:val="23"/>
          <w:szCs w:val="23"/>
        </w:rPr>
        <w:t xml:space="preserve"> </w:t>
      </w:r>
    </w:p>
    <w:p w14:paraId="1DA9F2B3" w14:textId="77777777" w:rsidR="00C40577" w:rsidRDefault="00C40577" w:rsidP="00FD7B0B">
      <w:pPr>
        <w:pStyle w:val="Prosttext"/>
      </w:pPr>
    </w:p>
    <w:p w14:paraId="205907E6" w14:textId="2AA1D660" w:rsidR="00FD7B0B" w:rsidRDefault="00FD7B0B" w:rsidP="00FD7B0B">
      <w:pPr>
        <w:pStyle w:val="Prosttext"/>
      </w:pPr>
      <w:r>
        <w:t>V tomto vydání se zaměříme na další pro nás zajímavé novinky v právním řádu účinné od ledna 2022, poté se podíváme na právnické obraty, které se nejvíce pletou, následuje stručný popis jednoho kontroverzního sousedského sporu a článek ukončíme příznivou informací pro toho, kdo chce pobývat s pejskem v Praze.</w:t>
      </w:r>
    </w:p>
    <w:p w14:paraId="1376B318" w14:textId="3745F645" w:rsidR="003765DB" w:rsidRDefault="00FF4A95" w:rsidP="003765DB">
      <w:pPr>
        <w:pStyle w:val="Prosttext"/>
        <w:numPr>
          <w:ilvl w:val="0"/>
          <w:numId w:val="6"/>
        </w:numPr>
        <w:spacing w:after="0"/>
        <w:ind w:left="1134" w:hanging="578"/>
      </w:pPr>
      <w:hyperlink w:anchor="Dalsi_zmeny_v_socialnim_zabezpeceni" w:history="1">
        <w:r w:rsidR="003765DB" w:rsidRPr="00952667">
          <w:rPr>
            <w:rStyle w:val="Hypertextovodkaz"/>
          </w:rPr>
          <w:t>Další změny v sociálním</w:t>
        </w:r>
        <w:r w:rsidR="003765DB" w:rsidRPr="00952667">
          <w:rPr>
            <w:rStyle w:val="Hypertextovodkaz"/>
          </w:rPr>
          <w:t xml:space="preserve"> </w:t>
        </w:r>
        <w:r w:rsidR="003765DB" w:rsidRPr="00952667">
          <w:rPr>
            <w:rStyle w:val="Hypertextovodkaz"/>
          </w:rPr>
          <w:t>zabezpečení</w:t>
        </w:r>
      </w:hyperlink>
      <w:r w:rsidR="003765DB">
        <w:t>,</w:t>
      </w:r>
    </w:p>
    <w:p w14:paraId="4BC160AF" w14:textId="2D452DDB" w:rsidR="003765DB" w:rsidRDefault="00FF4A95" w:rsidP="003765DB">
      <w:pPr>
        <w:pStyle w:val="Prosttext"/>
        <w:numPr>
          <w:ilvl w:val="1"/>
          <w:numId w:val="6"/>
        </w:numPr>
        <w:spacing w:after="0"/>
        <w:ind w:left="1701" w:hanging="567"/>
      </w:pPr>
      <w:hyperlink w:anchor="Osetrovne" w:history="1">
        <w:r w:rsidR="00952667" w:rsidRPr="00952667">
          <w:rPr>
            <w:rStyle w:val="Hypertextovodkaz"/>
          </w:rPr>
          <w:t>o</w:t>
        </w:r>
        <w:r w:rsidR="003765DB" w:rsidRPr="00952667">
          <w:rPr>
            <w:rStyle w:val="Hypertextovodkaz"/>
          </w:rPr>
          <w:t>šetř</w:t>
        </w:r>
        <w:r w:rsidR="003765DB" w:rsidRPr="00952667">
          <w:rPr>
            <w:rStyle w:val="Hypertextovodkaz"/>
          </w:rPr>
          <w:t>o</w:t>
        </w:r>
        <w:r w:rsidR="003765DB" w:rsidRPr="00952667">
          <w:rPr>
            <w:rStyle w:val="Hypertextovodkaz"/>
          </w:rPr>
          <w:t>vné</w:t>
        </w:r>
      </w:hyperlink>
      <w:r w:rsidR="00952667">
        <w:t>,</w:t>
      </w:r>
    </w:p>
    <w:p w14:paraId="54A6EB0F" w14:textId="71BEDA66" w:rsidR="003765DB" w:rsidRDefault="00FF4A95" w:rsidP="003765DB">
      <w:pPr>
        <w:pStyle w:val="Prosttext"/>
        <w:numPr>
          <w:ilvl w:val="1"/>
          <w:numId w:val="6"/>
        </w:numPr>
        <w:spacing w:after="0"/>
        <w:ind w:left="1701" w:hanging="567"/>
      </w:pPr>
      <w:hyperlink w:anchor="Dlouhodobe_osetrovne" w:history="1">
        <w:r w:rsidR="003765DB" w:rsidRPr="00952667">
          <w:rPr>
            <w:rStyle w:val="Hypertextovodkaz"/>
          </w:rPr>
          <w:t>dlouhod</w:t>
        </w:r>
        <w:r w:rsidR="003765DB" w:rsidRPr="00952667">
          <w:rPr>
            <w:rStyle w:val="Hypertextovodkaz"/>
          </w:rPr>
          <w:t>o</w:t>
        </w:r>
        <w:r w:rsidR="003765DB" w:rsidRPr="00952667">
          <w:rPr>
            <w:rStyle w:val="Hypertextovodkaz"/>
          </w:rPr>
          <w:t>bé ošetřovné</w:t>
        </w:r>
      </w:hyperlink>
      <w:r w:rsidR="003765DB">
        <w:t>,</w:t>
      </w:r>
    </w:p>
    <w:p w14:paraId="22947990" w14:textId="7B480278" w:rsidR="003765DB" w:rsidRDefault="00FF4A95" w:rsidP="003765DB">
      <w:pPr>
        <w:pStyle w:val="Prosttext"/>
        <w:numPr>
          <w:ilvl w:val="1"/>
          <w:numId w:val="6"/>
        </w:numPr>
        <w:spacing w:after="0"/>
        <w:ind w:left="1701" w:hanging="567"/>
      </w:pPr>
      <w:hyperlink w:anchor="Otcovska" w:history="1">
        <w:r w:rsidR="003765DB" w:rsidRPr="00952667">
          <w:rPr>
            <w:rStyle w:val="Hypertextovodkaz"/>
          </w:rPr>
          <w:t>otcovs</w:t>
        </w:r>
        <w:r w:rsidR="003765DB" w:rsidRPr="00952667">
          <w:rPr>
            <w:rStyle w:val="Hypertextovodkaz"/>
          </w:rPr>
          <w:t>k</w:t>
        </w:r>
        <w:r w:rsidR="003765DB" w:rsidRPr="00952667">
          <w:rPr>
            <w:rStyle w:val="Hypertextovodkaz"/>
          </w:rPr>
          <w:t>á</w:t>
        </w:r>
      </w:hyperlink>
      <w:r w:rsidR="003765DB">
        <w:t>.</w:t>
      </w:r>
    </w:p>
    <w:p w14:paraId="1D18A91E" w14:textId="6DFA91CC" w:rsidR="003765DB" w:rsidRDefault="00FF4A95" w:rsidP="003765DB">
      <w:pPr>
        <w:pStyle w:val="Prosttext"/>
        <w:numPr>
          <w:ilvl w:val="0"/>
          <w:numId w:val="6"/>
        </w:numPr>
        <w:spacing w:after="0"/>
        <w:ind w:left="1134" w:hanging="578"/>
      </w:pPr>
      <w:hyperlink w:anchor="Jazykove_okenko" w:history="1">
        <w:r w:rsidR="003765DB" w:rsidRPr="00952667">
          <w:rPr>
            <w:rStyle w:val="Hypertextovodkaz"/>
          </w:rPr>
          <w:t>Jazykové o</w:t>
        </w:r>
        <w:r w:rsidR="003765DB" w:rsidRPr="00952667">
          <w:rPr>
            <w:rStyle w:val="Hypertextovodkaz"/>
          </w:rPr>
          <w:t>k</w:t>
        </w:r>
        <w:r w:rsidR="003765DB" w:rsidRPr="00952667">
          <w:rPr>
            <w:rStyle w:val="Hypertextovodkaz"/>
          </w:rPr>
          <w:t>énko</w:t>
        </w:r>
      </w:hyperlink>
      <w:r w:rsidR="003765DB">
        <w:t>,</w:t>
      </w:r>
    </w:p>
    <w:p w14:paraId="26DE9663" w14:textId="6C40072A" w:rsidR="003765DB" w:rsidRDefault="00FF4A95" w:rsidP="003765DB">
      <w:pPr>
        <w:pStyle w:val="Prosttext"/>
        <w:numPr>
          <w:ilvl w:val="0"/>
          <w:numId w:val="6"/>
        </w:numPr>
        <w:spacing w:after="0"/>
        <w:ind w:left="1134" w:hanging="578"/>
      </w:pPr>
      <w:hyperlink w:anchor="Balada_o_listi" w:history="1">
        <w:r w:rsidR="003765DB" w:rsidRPr="00952667">
          <w:rPr>
            <w:rStyle w:val="Hypertextovodkaz"/>
          </w:rPr>
          <w:t>balada o l</w:t>
        </w:r>
        <w:r w:rsidR="003765DB" w:rsidRPr="00952667">
          <w:rPr>
            <w:rStyle w:val="Hypertextovodkaz"/>
          </w:rPr>
          <w:t>i</w:t>
        </w:r>
        <w:r w:rsidR="003765DB" w:rsidRPr="00952667">
          <w:rPr>
            <w:rStyle w:val="Hypertextovodkaz"/>
          </w:rPr>
          <w:t>stí</w:t>
        </w:r>
      </w:hyperlink>
      <w:r w:rsidR="003765DB">
        <w:t>,</w:t>
      </w:r>
    </w:p>
    <w:p w14:paraId="1290D115" w14:textId="01AC1436" w:rsidR="00FD7B0B" w:rsidRDefault="00FF4A95" w:rsidP="003765DB">
      <w:pPr>
        <w:pStyle w:val="Prosttext"/>
        <w:numPr>
          <w:ilvl w:val="0"/>
          <w:numId w:val="6"/>
        </w:numPr>
        <w:spacing w:after="0"/>
        <w:ind w:left="1134" w:hanging="578"/>
      </w:pPr>
      <w:hyperlink w:anchor="Pejskari_v_Praze_mohou_byt_klidni" w:history="1">
        <w:r w:rsidR="003765DB" w:rsidRPr="0002442D">
          <w:rPr>
            <w:rStyle w:val="Hypertextovodkaz"/>
          </w:rPr>
          <w:t>pejskaři v Pra</w:t>
        </w:r>
        <w:r w:rsidR="003765DB" w:rsidRPr="0002442D">
          <w:rPr>
            <w:rStyle w:val="Hypertextovodkaz"/>
          </w:rPr>
          <w:t>z</w:t>
        </w:r>
        <w:r w:rsidR="003765DB" w:rsidRPr="0002442D">
          <w:rPr>
            <w:rStyle w:val="Hypertextovodkaz"/>
          </w:rPr>
          <w:t>e mohou být klidní (zatím)</w:t>
        </w:r>
      </w:hyperlink>
      <w:r w:rsidR="003765DB">
        <w:t>.</w:t>
      </w:r>
    </w:p>
    <w:p w14:paraId="578F90D7" w14:textId="77777777" w:rsidR="003A4B2D" w:rsidRDefault="003A4B2D" w:rsidP="003A4B2D">
      <w:pPr>
        <w:pStyle w:val="Prosttext"/>
        <w:spacing w:after="0"/>
        <w:ind w:left="1134" w:firstLine="0"/>
      </w:pPr>
    </w:p>
    <w:p w14:paraId="177839FF" w14:textId="658E2644" w:rsidR="00FD7B0B" w:rsidRPr="00FD7B0B" w:rsidRDefault="00FD7B0B" w:rsidP="00FD7B0B">
      <w:pPr>
        <w:pStyle w:val="Nadpis2"/>
      </w:pPr>
      <w:bookmarkStart w:id="14" w:name="Dalsi_zmeny_v_socialnim_zabezpeceni"/>
      <w:r>
        <w:t>Další změny v sociálním zabezpečení</w:t>
      </w:r>
    </w:p>
    <w:bookmarkEnd w:id="14"/>
    <w:p w14:paraId="506C22F4" w14:textId="78A44AF3" w:rsidR="00FD7B0B" w:rsidRDefault="003B7B93" w:rsidP="00FD7B0B">
      <w:pPr>
        <w:pStyle w:val="Prosttext"/>
      </w:pPr>
      <w:r>
        <w:t>Od</w:t>
      </w:r>
      <w:r w:rsidR="00FD7B0B">
        <w:t xml:space="preserve"> ledna 2022 nabyla účinnosti novela zákona o</w:t>
      </w:r>
      <w:r w:rsidR="001C3014">
        <w:t> </w:t>
      </w:r>
      <w:r w:rsidR="00FD7B0B">
        <w:t>nemocenském pojištění, která přináší podstatné změny v</w:t>
      </w:r>
      <w:r w:rsidR="001C3014">
        <w:t> </w:t>
      </w:r>
      <w:r w:rsidR="00FD7B0B">
        <w:t>oblasti ošetřovného, dlouhodobého ošetřovného a</w:t>
      </w:r>
      <w:r w:rsidR="001C3014">
        <w:t> </w:t>
      </w:r>
      <w:r w:rsidR="00FD7B0B">
        <w:t>otcovské.</w:t>
      </w:r>
    </w:p>
    <w:p w14:paraId="5F85D76F" w14:textId="76C47DA1" w:rsidR="008C1537" w:rsidRDefault="008C1537">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14:paraId="2CA6B3A3" w14:textId="77777777" w:rsidR="00FD7B0B" w:rsidRPr="00603D99" w:rsidRDefault="00FD7B0B" w:rsidP="00603D99">
      <w:pPr>
        <w:pStyle w:val="Nadpis3"/>
        <w:rPr>
          <w:color w:val="auto"/>
        </w:rPr>
      </w:pPr>
      <w:bookmarkStart w:id="15" w:name="Osetrovne"/>
      <w:r w:rsidRPr="00603D99">
        <w:rPr>
          <w:color w:val="auto"/>
        </w:rPr>
        <w:lastRenderedPageBreak/>
        <w:t>Ošetřovné</w:t>
      </w:r>
    </w:p>
    <w:bookmarkEnd w:id="15"/>
    <w:p w14:paraId="2D166D4E" w14:textId="00640440" w:rsidR="00FD7B0B" w:rsidRDefault="00FD7B0B" w:rsidP="00FD7B0B">
      <w:pPr>
        <w:pStyle w:val="Prosttext"/>
      </w:pPr>
      <w:r>
        <w:t>Na ošetřovné nově dosáhnou i blízcí příbuzní ošetřované osoby, kteří s ošetřovanou osobou nebydlí ve společné domácnosti. Až do konce roku 2021 byla společná domácnost nutnou podmínkou pro přiznání ošetřovného. Za blízkého příbuzného se považuje předek nebo potomek v přímé linii (rodič, dítě, vnuk a další), sourozenci, manžel, manželka, registrovaný partner nebo p</w:t>
      </w:r>
      <w:r w:rsidR="003B7B93">
        <w:t>artnerka, rodiče manžel</w:t>
      </w:r>
      <w:r>
        <w:t>a, manželky nebo registrovaného partnera či partnerky. U ostatních musí být i po 1. lednu 2022 podmínka společné domácnosti splněna.</w:t>
      </w:r>
    </w:p>
    <w:p w14:paraId="506C0C79" w14:textId="77777777" w:rsidR="00FD7B0B" w:rsidRDefault="00FD7B0B" w:rsidP="00FD7B0B">
      <w:pPr>
        <w:pStyle w:val="Prosttext"/>
      </w:pPr>
    </w:p>
    <w:p w14:paraId="5C274E34" w14:textId="77777777" w:rsidR="00FD7B0B" w:rsidRPr="00603D99" w:rsidRDefault="00FD7B0B" w:rsidP="00603D99">
      <w:pPr>
        <w:pStyle w:val="Nadpis3"/>
        <w:rPr>
          <w:color w:val="auto"/>
        </w:rPr>
      </w:pPr>
      <w:bookmarkStart w:id="16" w:name="Dlouhodobe_osetrovne"/>
      <w:r w:rsidRPr="00603D99">
        <w:rPr>
          <w:color w:val="auto"/>
        </w:rPr>
        <w:t>Dlouhodobé ošetřovné</w:t>
      </w:r>
    </w:p>
    <w:bookmarkEnd w:id="16"/>
    <w:p w14:paraId="1689260B" w14:textId="77777777" w:rsidR="00FD7B0B" w:rsidRDefault="00FD7B0B" w:rsidP="00FD7B0B">
      <w:pPr>
        <w:pStyle w:val="Prosttext"/>
      </w:pPr>
      <w:r>
        <w:t>U poměrně nového institutu, kterým je dlouhodobé ošetřovné, došlo od 1. ledna tohoto roku k velmi podstatným změnám, které umožní dlouhodobé ošetřovné čerpat většímu množství lidí. U ošetřované osoby musí být splněna podmínka hospitalizace alespoň po dobu 4 dnů, přičemž se počítá první i poslední den hospitalizace (do konce roku 2021 to bylo 7 dnů). Rozhodnutí o potřebě dlouhodobé péče vydá zdravotnické zařízení, kde byl člověk hospitalizován v den propuštění z hospitalizace nebo nejpozději do 3 pracovních dnů ode dne podání žádosti. Žádost o dávku lze přitom podat nejpozději do 8 dnů po dni, kdy byla ošetřovaná osoba propuštěna z hospitalizace.</w:t>
      </w:r>
    </w:p>
    <w:p w14:paraId="5FDD40E2" w14:textId="371E520B" w:rsidR="00FD7B0B" w:rsidRDefault="00FD7B0B" w:rsidP="00FD7B0B">
      <w:pPr>
        <w:pStyle w:val="Prosttext"/>
      </w:pPr>
      <w:r>
        <w:t>Podmínka hospitalizace není vyžadována u osoby v</w:t>
      </w:r>
      <w:r w:rsidR="001C3014">
        <w:t> </w:t>
      </w:r>
      <w:proofErr w:type="spellStart"/>
      <w:r>
        <w:t>inkurabilním</w:t>
      </w:r>
      <w:proofErr w:type="spellEnd"/>
      <w:r>
        <w:t xml:space="preserve"> stavu (nevyléčitelně nemocného), který </w:t>
      </w:r>
      <w:r>
        <w:lastRenderedPageBreak/>
        <w:t>vyžaduje poskytování paliativní péče a dlouhodobé péče v</w:t>
      </w:r>
      <w:r w:rsidR="001C3014">
        <w:t> </w:t>
      </w:r>
      <w:r>
        <w:t xml:space="preserve">domácím prostředí. U osoby v </w:t>
      </w:r>
      <w:proofErr w:type="spellStart"/>
      <w:r>
        <w:t>inkurabilním</w:t>
      </w:r>
      <w:proofErr w:type="spellEnd"/>
      <w:r>
        <w:t xml:space="preserve"> stavu rozhodne o potřebě dlouhodo</w:t>
      </w:r>
      <w:r w:rsidR="001C3014">
        <w:t>bé péče jeho ošetřující lékař.</w:t>
      </w:r>
    </w:p>
    <w:p w14:paraId="460F02BB" w14:textId="77777777" w:rsidR="00FD7B0B" w:rsidRDefault="00FD7B0B" w:rsidP="00FD7B0B">
      <w:pPr>
        <w:pStyle w:val="Prosttext"/>
      </w:pPr>
    </w:p>
    <w:p w14:paraId="48E89799" w14:textId="77777777" w:rsidR="00FD7B0B" w:rsidRPr="00603D99" w:rsidRDefault="00FD7B0B" w:rsidP="00603D99">
      <w:pPr>
        <w:pStyle w:val="Nadpis3"/>
        <w:rPr>
          <w:color w:val="auto"/>
        </w:rPr>
      </w:pPr>
      <w:bookmarkStart w:id="17" w:name="Otcovska"/>
      <w:r w:rsidRPr="00603D99">
        <w:rPr>
          <w:color w:val="auto"/>
        </w:rPr>
        <w:t>Otcovská</w:t>
      </w:r>
    </w:p>
    <w:bookmarkEnd w:id="17"/>
    <w:p w14:paraId="2167D697" w14:textId="079AAE83" w:rsidR="00FD7B0B" w:rsidRDefault="00FD7B0B" w:rsidP="00FD7B0B">
      <w:pPr>
        <w:pStyle w:val="Prosttext"/>
      </w:pPr>
      <w:r>
        <w:t>Otcovská nově náleží po dobu 14 dní (do konce roku 2021 to bylo po dobu 7 dní). Novela také prodlužuje období, ve kterém může otec nastoupit na otcovskou, a to za situace, kdy je novorozenec během prvních 6 týdnů života hospitalizován. O tuto dobu se prodlouží období, kdy může nastat nástup na otcovskou dovolenou. Dříve bylo nutné otcovskou vybrat do 6 týdnů po narození bez výjimky.</w:t>
      </w:r>
    </w:p>
    <w:p w14:paraId="6AAE3B8A" w14:textId="77777777" w:rsidR="00FD7B0B" w:rsidRPr="00FD7B0B" w:rsidRDefault="00FD7B0B" w:rsidP="00FD7B0B">
      <w:pPr>
        <w:pStyle w:val="Prosttext"/>
        <w:jc w:val="right"/>
        <w:rPr>
          <w:b/>
          <w:i/>
        </w:rPr>
      </w:pPr>
      <w:r w:rsidRPr="00FD7B0B">
        <w:rPr>
          <w:b/>
          <w:i/>
        </w:rPr>
        <w:t xml:space="preserve">Za Sociálně právní poradnu SONS </w:t>
      </w:r>
      <w:proofErr w:type="gramStart"/>
      <w:r w:rsidRPr="00FD7B0B">
        <w:rPr>
          <w:b/>
          <w:i/>
        </w:rPr>
        <w:t>ČR, z. s.</w:t>
      </w:r>
      <w:proofErr w:type="gramEnd"/>
    </w:p>
    <w:p w14:paraId="27A01DA6" w14:textId="77777777" w:rsidR="00FD7B0B" w:rsidRPr="00FD7B0B" w:rsidRDefault="00FD7B0B" w:rsidP="00FD7B0B">
      <w:pPr>
        <w:pStyle w:val="Prosttext"/>
        <w:jc w:val="right"/>
        <w:rPr>
          <w:b/>
          <w:i/>
        </w:rPr>
      </w:pPr>
      <w:r w:rsidRPr="00FD7B0B">
        <w:rPr>
          <w:b/>
          <w:i/>
        </w:rPr>
        <w:t>Nicole Fryčová</w:t>
      </w:r>
    </w:p>
    <w:p w14:paraId="07E6B85C" w14:textId="2C34BF9A" w:rsidR="0002442D" w:rsidRDefault="0002442D">
      <w:pPr>
        <w:widowControl/>
        <w:shd w:val="clear" w:color="auto" w:fill="auto"/>
        <w:tabs>
          <w:tab w:val="clear" w:pos="1700"/>
          <w:tab w:val="clear" w:pos="2267"/>
          <w:tab w:val="clear" w:pos="3401"/>
        </w:tabs>
        <w:overflowPunct/>
        <w:autoSpaceDE/>
        <w:autoSpaceDN/>
        <w:adjustRightInd/>
        <w:ind w:firstLine="0"/>
        <w:jc w:val="left"/>
        <w:rPr>
          <w:noProof w:val="0"/>
          <w:kern w:val="0"/>
        </w:rPr>
      </w:pPr>
    </w:p>
    <w:p w14:paraId="4C06162D" w14:textId="1348F737" w:rsidR="00603D99" w:rsidRPr="00603D99" w:rsidRDefault="00603D99" w:rsidP="00603D99">
      <w:pPr>
        <w:pStyle w:val="Nadpis2"/>
      </w:pPr>
      <w:bookmarkStart w:id="18" w:name="Jazykove_okenko"/>
      <w:r>
        <w:t>Jazykové okénko</w:t>
      </w:r>
    </w:p>
    <w:bookmarkEnd w:id="18"/>
    <w:p w14:paraId="376281D0" w14:textId="77777777" w:rsidR="00FD7B0B" w:rsidRDefault="00FD7B0B" w:rsidP="00FD7B0B">
      <w:pPr>
        <w:pStyle w:val="Prosttext"/>
      </w:pPr>
      <w:r>
        <w:t>Zpravidla mluvíme takříkajíc „jak nám zobák narostl“ a nepřemýšlíme nad tím, jestli je to odborně správně. Lidé z oboru si ale řečené musí přeložit do svého profesionálního jazyka, aby situaci rozklíčovali. Že to není jen zbytečné slovíčkaření, ukazují níže uvedené příklady.</w:t>
      </w:r>
    </w:p>
    <w:p w14:paraId="7832B22A" w14:textId="542D30A6" w:rsidR="00FD7B0B" w:rsidRDefault="00FD7B0B" w:rsidP="00FD7B0B">
      <w:pPr>
        <w:pStyle w:val="Prosttext"/>
      </w:pPr>
      <w:r>
        <w:t xml:space="preserve">Na první laický pohled se třeba zdá, že není rozdíl mezi odmítnutím, vzdáním se a zřeknutím se pozůstalosti. Zdá se, že všechny tři pojmy označují stejné jednání. Jak asi </w:t>
      </w:r>
      <w:r>
        <w:lastRenderedPageBreak/>
        <w:t xml:space="preserve">tušíte, není tomu tak. </w:t>
      </w:r>
      <w:r w:rsidRPr="00FF61BB">
        <w:rPr>
          <w:b/>
        </w:rPr>
        <w:t>Odmítnout</w:t>
      </w:r>
      <w:r>
        <w:t xml:space="preserve"> lze pozůstalost bez uvedení důvodu nebo z jakéhokoliv důvodu ještě před projednáním. Důvodem bude zpravidla její předlužení, tedy převyšuje-li souhrn dluhů hodnotu pozůstalosti. </w:t>
      </w:r>
      <w:r w:rsidRPr="00FF61BB">
        <w:rPr>
          <w:b/>
        </w:rPr>
        <w:t>Vzdát se</w:t>
      </w:r>
      <w:r>
        <w:t xml:space="preserve"> pozůstalosti naproti tomu znamená, že některý z dědiců pozůstalost sice neodmítl, účastní se řízení a vykonává v</w:t>
      </w:r>
      <w:r w:rsidR="001C3014">
        <w:t> </w:t>
      </w:r>
      <w:r>
        <w:t xml:space="preserve">něm svá práva, ale svého podílu se vzdá ve prospěch jiného spoludědice. </w:t>
      </w:r>
      <w:r w:rsidRPr="00FF61BB">
        <w:rPr>
          <w:b/>
        </w:rPr>
        <w:t>Zřeknout se</w:t>
      </w:r>
      <w:r>
        <w:t xml:space="preserve"> pozůstalosti znamená, že dědic se zůstavitelem za jeho života uzavře písemnou dědickou smlouvu, kde prohlásí, že se svého budoucího dědického práva zříká.</w:t>
      </w:r>
    </w:p>
    <w:p w14:paraId="670ABDC0" w14:textId="3453F922" w:rsidR="00FD7B0B" w:rsidRDefault="00FD7B0B" w:rsidP="00FD7B0B">
      <w:pPr>
        <w:pStyle w:val="Prosttext"/>
      </w:pPr>
      <w:r>
        <w:t xml:space="preserve">Stejně tak není jedno a to samé </w:t>
      </w:r>
      <w:r w:rsidRPr="005D74C5">
        <w:rPr>
          <w:b/>
        </w:rPr>
        <w:t>stavební parcela</w:t>
      </w:r>
      <w:r>
        <w:t xml:space="preserve"> a</w:t>
      </w:r>
      <w:r w:rsidR="001C3014">
        <w:t> </w:t>
      </w:r>
      <w:r>
        <w:t xml:space="preserve">stavební pozemek. Jako stavební parcela se označuje výlučně pozemek evidovaný v katastru nemovitostí podle katastrálního zákona jako „zastavěná plocha a nádvoří“. </w:t>
      </w:r>
      <w:r w:rsidRPr="00FF61BB">
        <w:rPr>
          <w:b/>
        </w:rPr>
        <w:t>Stavební pozemek</w:t>
      </w:r>
      <w:r>
        <w:t xml:space="preserve"> je určený k možnému budoucímu umístění stavby územním rozhodnutím podle stavebního zákona. Stavebním pozemkem tak může být třeba i orná půda, zahrada, sad nebo vinice.</w:t>
      </w:r>
    </w:p>
    <w:p w14:paraId="02A20EB1" w14:textId="74C7D218" w:rsidR="00FD7B0B" w:rsidRDefault="00FD7B0B" w:rsidP="00FD7B0B">
      <w:pPr>
        <w:pStyle w:val="Prosttext"/>
      </w:pPr>
      <w:r w:rsidRPr="005D74C5">
        <w:rPr>
          <w:b/>
        </w:rPr>
        <w:t>Zápůjčka</w:t>
      </w:r>
      <w:r>
        <w:t xml:space="preserve"> zastupitelné věci, typicky peněz, může být úplatná i bezúplatná. </w:t>
      </w:r>
      <w:r w:rsidRPr="005D74C5">
        <w:rPr>
          <w:b/>
        </w:rPr>
        <w:t>Výpůjčka</w:t>
      </w:r>
      <w:r>
        <w:t xml:space="preserve"> je zásadně bezúplatná a</w:t>
      </w:r>
      <w:r w:rsidR="001C3014">
        <w:t> </w:t>
      </w:r>
      <w:r>
        <w:t>týká se konkrétní, individuálně určené věci.</w:t>
      </w:r>
    </w:p>
    <w:p w14:paraId="6FFDD349" w14:textId="3D4F47B0" w:rsidR="00FD7B0B" w:rsidRDefault="00FD7B0B" w:rsidP="00FD7B0B">
      <w:pPr>
        <w:pStyle w:val="Prosttext"/>
      </w:pPr>
      <w:r>
        <w:t xml:space="preserve">Rozdíl mezi loupeží a krádeží je všeobecně známý. Tak jen krátce: </w:t>
      </w:r>
      <w:r w:rsidRPr="005D74C5">
        <w:rPr>
          <w:b/>
        </w:rPr>
        <w:t>loupež</w:t>
      </w:r>
      <w:r>
        <w:t xml:space="preserve"> pojmově obsahuje prvek násilí proti jiné osobě, </w:t>
      </w:r>
      <w:r w:rsidRPr="005D74C5">
        <w:rPr>
          <w:b/>
        </w:rPr>
        <w:t>krádež</w:t>
      </w:r>
      <w:r>
        <w:t xml:space="preserve"> nikoliv. Existuje sice i krádež vloupáním a</w:t>
      </w:r>
      <w:r w:rsidR="001C3014">
        <w:t> </w:t>
      </w:r>
      <w:r>
        <w:t>krádež věci, kterou má okradený na sobě či při sobě, chybí tu ale násilí nebo pohrůžka násilím vůči poškozenému.</w:t>
      </w:r>
    </w:p>
    <w:p w14:paraId="41331E74" w14:textId="77777777" w:rsidR="00FD7B0B" w:rsidRDefault="00FD7B0B" w:rsidP="00FD7B0B">
      <w:pPr>
        <w:pStyle w:val="Prosttext"/>
      </w:pPr>
      <w:r>
        <w:lastRenderedPageBreak/>
        <w:t xml:space="preserve">K záměně svádí také pojmy </w:t>
      </w:r>
      <w:r w:rsidRPr="005D74C5">
        <w:rPr>
          <w:b/>
        </w:rPr>
        <w:t>nutná obrana</w:t>
      </w:r>
      <w:r w:rsidRPr="005D74C5">
        <w:t xml:space="preserve"> a</w:t>
      </w:r>
      <w:r w:rsidRPr="005D74C5">
        <w:rPr>
          <w:b/>
        </w:rPr>
        <w:t xml:space="preserve"> krajní nouze</w:t>
      </w:r>
      <w:r>
        <w:t>. Zcela zjednodušeně řečeno, nutná obrana je zvláštním zvýhodněným případem širšího pojmu krajní nouze.</w:t>
      </w:r>
    </w:p>
    <w:p w14:paraId="41E22FBC" w14:textId="21C5EBC6" w:rsidR="00FD7B0B" w:rsidRDefault="00FD7B0B" w:rsidP="00FD7B0B">
      <w:pPr>
        <w:pStyle w:val="Prosttext"/>
      </w:pPr>
      <w:r>
        <w:t xml:space="preserve">Nedorozumění mohou nastat i u soudního řízení. To by si měli vzít k srdci hlavně novináři. V občanskoprávním řízení </w:t>
      </w:r>
      <w:r w:rsidRPr="005D74C5">
        <w:rPr>
          <w:b/>
        </w:rPr>
        <w:t>žalobce podává žalobu na žalovaného</w:t>
      </w:r>
      <w:r>
        <w:t>, zatímco v</w:t>
      </w:r>
      <w:r w:rsidR="001C3014">
        <w:t> </w:t>
      </w:r>
      <w:r>
        <w:t xml:space="preserve">trestním řízení </w:t>
      </w:r>
      <w:r w:rsidRPr="005D74C5">
        <w:rPr>
          <w:b/>
        </w:rPr>
        <w:t>státní zástupce podává obžalobu na obžalovaného</w:t>
      </w:r>
      <w:r>
        <w:t xml:space="preserve">. V prvním případě soudce nařídí </w:t>
      </w:r>
      <w:r w:rsidRPr="005D74C5">
        <w:rPr>
          <w:b/>
        </w:rPr>
        <w:t>ústní jednání</w:t>
      </w:r>
      <w:r>
        <w:t xml:space="preserve">, zatímco v druhém </w:t>
      </w:r>
      <w:r w:rsidRPr="005D74C5">
        <w:rPr>
          <w:b/>
        </w:rPr>
        <w:t>hlavní líčení</w:t>
      </w:r>
      <w:r>
        <w:t xml:space="preserve">, případně </w:t>
      </w:r>
      <w:r w:rsidRPr="005D74C5">
        <w:rPr>
          <w:b/>
        </w:rPr>
        <w:t>veřejné zasedání</w:t>
      </w:r>
      <w:r>
        <w:t xml:space="preserve">. V prvním případě účastníkovi řízení pomáhá </w:t>
      </w:r>
      <w:r w:rsidRPr="005D74C5">
        <w:rPr>
          <w:b/>
        </w:rPr>
        <w:t>právní zástupce</w:t>
      </w:r>
      <w:r>
        <w:t xml:space="preserve">, v druhém obžalovanému </w:t>
      </w:r>
      <w:r w:rsidRPr="005D74C5">
        <w:rPr>
          <w:b/>
        </w:rPr>
        <w:t>obhájce</w:t>
      </w:r>
      <w:r>
        <w:t xml:space="preserve">, ačkoliv v hovorové mluvě je to advokát nebo častěji prostě právník. Termín </w:t>
      </w:r>
      <w:r w:rsidRPr="005D74C5">
        <w:rPr>
          <w:b/>
        </w:rPr>
        <w:t>soudce</w:t>
      </w:r>
      <w:r>
        <w:t xml:space="preserve"> je vyhrazen jen pro soudce z povolání, ti druzí jsou </w:t>
      </w:r>
      <w:r w:rsidRPr="005D74C5">
        <w:rPr>
          <w:b/>
        </w:rPr>
        <w:t>přísedící</w:t>
      </w:r>
      <w:r>
        <w:t>. Jestliže soud v</w:t>
      </w:r>
      <w:r w:rsidR="001C3014">
        <w:t> </w:t>
      </w:r>
      <w:r>
        <w:t xml:space="preserve">civilním řízení žalobu </w:t>
      </w:r>
      <w:r w:rsidRPr="005D74C5">
        <w:rPr>
          <w:b/>
        </w:rPr>
        <w:t>odmítne</w:t>
      </w:r>
      <w:r>
        <w:t xml:space="preserve">, učiní tak z formálních důvodů, aniž by ji vůbec věcně projednal. Zatímco žalobu </w:t>
      </w:r>
      <w:r w:rsidRPr="005D74C5">
        <w:rPr>
          <w:b/>
        </w:rPr>
        <w:t>zamítne</w:t>
      </w:r>
      <w:r>
        <w:t xml:space="preserve"> poté, co ji po provedeném dokazování shledá nedůvodnou. V trestním řízení je však v takovém případě obžalovaný </w:t>
      </w:r>
      <w:r w:rsidRPr="005D74C5">
        <w:rPr>
          <w:b/>
        </w:rPr>
        <w:t>zproštěn obžaloby</w:t>
      </w:r>
      <w:r>
        <w:t xml:space="preserve">. </w:t>
      </w:r>
      <w:r w:rsidRPr="005D74C5">
        <w:rPr>
          <w:b/>
        </w:rPr>
        <w:t>Odvolání</w:t>
      </w:r>
      <w:r>
        <w:t xml:space="preserve"> je řádný opravný prostředek proti rozhodnutí soudu 1. stupně k</w:t>
      </w:r>
      <w:r w:rsidR="001C3014">
        <w:t> </w:t>
      </w:r>
      <w:r>
        <w:t>soudu 2. stupně. Dovolání je mimořádný opravný prostředek proti rozhodnutí soudu 2. stupně k Nejvyššímu soudu. Rozhodnutí není „</w:t>
      </w:r>
      <w:proofErr w:type="spellStart"/>
      <w:r>
        <w:t>směroplatné</w:t>
      </w:r>
      <w:proofErr w:type="spellEnd"/>
      <w:r>
        <w:t xml:space="preserve">“, jak pravila paní Jechová ve filmu Kulový blesk, ale </w:t>
      </w:r>
      <w:r w:rsidRPr="005D74C5">
        <w:rPr>
          <w:b/>
        </w:rPr>
        <w:t>pravomocné</w:t>
      </w:r>
      <w:r>
        <w:t xml:space="preserve"> (nedá-li se proti němu již podat řádný opravný prostředek) a posléze </w:t>
      </w:r>
      <w:r w:rsidRPr="005D74C5">
        <w:rPr>
          <w:b/>
        </w:rPr>
        <w:t>vykonatelné</w:t>
      </w:r>
      <w:r>
        <w:t xml:space="preserve"> (uplyne-li marně lhůta ke splnění uložené povinnosti).</w:t>
      </w:r>
    </w:p>
    <w:p w14:paraId="595D976B" w14:textId="540B1313" w:rsidR="00FD7B0B" w:rsidRDefault="00FD7B0B" w:rsidP="00FD7B0B">
      <w:pPr>
        <w:pStyle w:val="Prosttext"/>
      </w:pPr>
      <w:r>
        <w:lastRenderedPageBreak/>
        <w:t xml:space="preserve">Pokud někdo spáchá </w:t>
      </w:r>
      <w:r w:rsidRPr="005D74C5">
        <w:rPr>
          <w:b/>
        </w:rPr>
        <w:t>trestný čin</w:t>
      </w:r>
      <w:r>
        <w:t xml:space="preserve">, bude mít co do činění s </w:t>
      </w:r>
      <w:r w:rsidRPr="005D74C5">
        <w:rPr>
          <w:b/>
        </w:rPr>
        <w:t>orgány činnými v trestním řízení</w:t>
      </w:r>
      <w:r>
        <w:t xml:space="preserve">, které sdělením obvinění zahájí </w:t>
      </w:r>
      <w:r w:rsidRPr="005D74C5">
        <w:rPr>
          <w:b/>
        </w:rPr>
        <w:t>trestní stíhání</w:t>
      </w:r>
      <w:r>
        <w:t xml:space="preserve"> – a to napřed jako </w:t>
      </w:r>
      <w:r w:rsidRPr="00603D99">
        <w:rPr>
          <w:b/>
        </w:rPr>
        <w:t>obviněný</w:t>
      </w:r>
      <w:r>
        <w:t xml:space="preserve">, po podání obžaloby jako </w:t>
      </w:r>
      <w:r w:rsidRPr="00603D99">
        <w:rPr>
          <w:b/>
        </w:rPr>
        <w:t>obžalovaný</w:t>
      </w:r>
      <w:r>
        <w:t xml:space="preserve"> a</w:t>
      </w:r>
      <w:r w:rsidR="001C3014">
        <w:t> </w:t>
      </w:r>
      <w:r>
        <w:t xml:space="preserve">nakonec jako </w:t>
      </w:r>
      <w:r w:rsidRPr="00603D99">
        <w:rPr>
          <w:b/>
        </w:rPr>
        <w:t>odsouzený</w:t>
      </w:r>
      <w:r>
        <w:t xml:space="preserve">, je-li pravomocně uznán vinným. Ještě před rozhodnutím o vině a trestu může být </w:t>
      </w:r>
      <w:r w:rsidRPr="00603D99">
        <w:rPr>
          <w:b/>
        </w:rPr>
        <w:t>trestní stíhání podmíněně zastaveno</w:t>
      </w:r>
      <w:r>
        <w:t xml:space="preserve">, také ale může být uložen </w:t>
      </w:r>
      <w:r w:rsidRPr="00603D99">
        <w:rPr>
          <w:b/>
        </w:rPr>
        <w:t>podmíněně odložený trest odnětí svobody</w:t>
      </w:r>
      <w:r>
        <w:t>, a</w:t>
      </w:r>
      <w:r w:rsidR="001C3014">
        <w:t> </w:t>
      </w:r>
      <w:r>
        <w:t xml:space="preserve">skončí-li pachatel nakonec přece jen ve věznici, může být </w:t>
      </w:r>
      <w:r w:rsidRPr="00603D99">
        <w:rPr>
          <w:b/>
        </w:rPr>
        <w:t>podmíněně propuštěn na svobodu</w:t>
      </w:r>
      <w:r>
        <w:t>, to vše při splnění zákonných podmínek a se zkušební dobou.</w:t>
      </w:r>
    </w:p>
    <w:p w14:paraId="2C61E72F" w14:textId="3F0D12F5" w:rsidR="00FD7B0B" w:rsidRDefault="00FD7B0B" w:rsidP="00FD7B0B">
      <w:pPr>
        <w:pStyle w:val="Prosttext"/>
      </w:pPr>
      <w:r>
        <w:t xml:space="preserve">V trestním právu je </w:t>
      </w:r>
      <w:r w:rsidRPr="00603D99">
        <w:rPr>
          <w:b/>
        </w:rPr>
        <w:t>mladistvý pachatel</w:t>
      </w:r>
      <w:r>
        <w:t xml:space="preserve"> ten, kdo spáchá trestný čin ve věku od patnácti do osmnácti let a</w:t>
      </w:r>
      <w:r w:rsidR="001C3014">
        <w:t> </w:t>
      </w:r>
      <w:r>
        <w:t xml:space="preserve">zákonná trestní sazba se mu snižuje na polovinu, naproti tomu </w:t>
      </w:r>
      <w:r w:rsidRPr="00603D99">
        <w:rPr>
          <w:b/>
        </w:rPr>
        <w:t>nezletilý pachatel</w:t>
      </w:r>
      <w:r>
        <w:t xml:space="preserve"> do patnácti let věku není vůbec trestně odpovědný. V občanském a rodinném právu se jako </w:t>
      </w:r>
      <w:r w:rsidRPr="00603D99">
        <w:rPr>
          <w:b/>
        </w:rPr>
        <w:t>nezletilé dítě</w:t>
      </w:r>
      <w:r>
        <w:t xml:space="preserve"> označuje člověk od narození až do osmnácti let. V pracovním právu je </w:t>
      </w:r>
      <w:r w:rsidRPr="00603D99">
        <w:rPr>
          <w:b/>
        </w:rPr>
        <w:t>mladistvý zaměstnanec</w:t>
      </w:r>
      <w:r>
        <w:t xml:space="preserve"> ve věku od patnácti do osmnácti let.</w:t>
      </w:r>
    </w:p>
    <w:p w14:paraId="5D0D284D" w14:textId="0D390EAB" w:rsidR="00FD7B0B" w:rsidRDefault="00FD7B0B" w:rsidP="00FD7B0B">
      <w:pPr>
        <w:pStyle w:val="Prosttext"/>
      </w:pPr>
      <w:r>
        <w:t xml:space="preserve">Rozdíl mezi dvěma typy dohod konaných mimo pracovní poměr patrně také není třeba dlouze popisovat. </w:t>
      </w:r>
      <w:r w:rsidRPr="00603D99">
        <w:rPr>
          <w:b/>
        </w:rPr>
        <w:t>Dohoda o provedení práce</w:t>
      </w:r>
      <w:r>
        <w:t xml:space="preserve"> se uzavírá na maximálně 300 hodin v kalendářním roce. </w:t>
      </w:r>
      <w:r w:rsidRPr="00603D99">
        <w:rPr>
          <w:b/>
        </w:rPr>
        <w:t>Dohoda o pracovní činnosti</w:t>
      </w:r>
      <w:r>
        <w:t xml:space="preserve"> tento limit nemá, ale není možné ji vykonávat v rozsahu překračujícím v průměru polovinu stanovené týdenní pracovní doby, tedy v rozsahu vyšším než dvacet hodin v</w:t>
      </w:r>
      <w:r w:rsidR="001C3014">
        <w:t> </w:t>
      </w:r>
      <w:r>
        <w:t>týdnu.</w:t>
      </w:r>
    </w:p>
    <w:p w14:paraId="3236FDF9" w14:textId="51CFAAA1" w:rsidR="00FD7B0B" w:rsidRDefault="00FD7B0B" w:rsidP="00FD7B0B">
      <w:pPr>
        <w:pStyle w:val="Prosttext"/>
      </w:pPr>
      <w:r>
        <w:t xml:space="preserve">V důchodovém pojištění se může plést vyloučená doba, náhradní doba, dopočtená doba a rozhodné období. </w:t>
      </w:r>
      <w:r w:rsidRPr="00603D99">
        <w:rPr>
          <w:b/>
        </w:rPr>
        <w:lastRenderedPageBreak/>
        <w:t>Náhradní doba</w:t>
      </w:r>
      <w:r>
        <w:t xml:space="preserve"> je doba, kdy člověk sice neodvádí žádné pojistné, ale přesto se započítává do potřebné doby pojištění pro nárok na důchod. Tu zákon nazývá zase </w:t>
      </w:r>
      <w:r w:rsidRPr="00603D99">
        <w:rPr>
          <w:b/>
        </w:rPr>
        <w:t>rozhodným obdobím</w:t>
      </w:r>
      <w:r>
        <w:t xml:space="preserve">. </w:t>
      </w:r>
      <w:r w:rsidRPr="00603D99">
        <w:rPr>
          <w:b/>
        </w:rPr>
        <w:t>Vyloučená doba</w:t>
      </w:r>
      <w:r>
        <w:t xml:space="preserve"> je zpravidla i</w:t>
      </w:r>
      <w:r w:rsidR="001C3014">
        <w:t> </w:t>
      </w:r>
      <w:r>
        <w:t xml:space="preserve">náhradní doba, pokud však tato doba zasahuje do rozhodného období, musí se z této doby vyloučit a díky tomu se nesníží průměr výdělků, z nich se vypočítává výše důchodu, jinak řečeno „nerozředí se“. </w:t>
      </w:r>
      <w:r w:rsidRPr="00603D99">
        <w:rPr>
          <w:b/>
        </w:rPr>
        <w:t>Dopočtená doba</w:t>
      </w:r>
      <w:r>
        <w:t xml:space="preserve"> je doba od přiznání invalidního důchodu do doby dosažení důchodového věku bezdětné ženy, platná i pro muže, která se započítává do doby pojištění pro stanovení výše invalidního důchodu.</w:t>
      </w:r>
    </w:p>
    <w:p w14:paraId="36A8A61C" w14:textId="77777777" w:rsidR="00FD7B0B" w:rsidRDefault="00FD7B0B" w:rsidP="00FD7B0B">
      <w:pPr>
        <w:pStyle w:val="Prosttext"/>
      </w:pPr>
      <w:r>
        <w:t xml:space="preserve">V dávkách je zase potřeba rozlišit </w:t>
      </w:r>
      <w:r w:rsidRPr="00603D99">
        <w:rPr>
          <w:b/>
        </w:rPr>
        <w:t>příspěvek na bydlení</w:t>
      </w:r>
      <w:r>
        <w:t xml:space="preserve"> jako dávku státní sociální podpory a </w:t>
      </w:r>
      <w:r w:rsidRPr="00603D99">
        <w:rPr>
          <w:b/>
        </w:rPr>
        <w:t>doplatek na bydlení</w:t>
      </w:r>
      <w:r>
        <w:t xml:space="preserve"> jako dávku hmotné nouze. Uvažované sloučení těchto dvou dávek v jednu zatím nenastalo.</w:t>
      </w:r>
    </w:p>
    <w:p w14:paraId="3FDF43AD" w14:textId="77777777" w:rsidR="00FD7B0B" w:rsidRDefault="00FD7B0B" w:rsidP="00FD7B0B">
      <w:pPr>
        <w:pStyle w:val="Prosttext"/>
      </w:pPr>
      <w:r>
        <w:t xml:space="preserve">Když jsme u bydlení, občanský zákoník v části týkající se nájmu bytu definuje </w:t>
      </w:r>
      <w:r w:rsidRPr="00603D99">
        <w:rPr>
          <w:b/>
        </w:rPr>
        <w:t>byt</w:t>
      </w:r>
      <w:r>
        <w:t xml:space="preserve"> jako místnost nebo soubor místností, které jsou částí domu, tvoří obytný prostor a jsou určeny a užívány k účelu bydlení. Naproti tomu základním pojmem v souvislosti s vlastnictvím bytu, který vůbec neodpovídá běžné řeči, je </w:t>
      </w:r>
      <w:r w:rsidRPr="00603D99">
        <w:rPr>
          <w:b/>
        </w:rPr>
        <w:t>jednotka</w:t>
      </w:r>
      <w:r>
        <w:t xml:space="preserve"> definovaná takto: věc nemovitá, zahrnující byt jako prostorově oddělenou část domu a podíl na společných částech nemovité věci vzájemně spojené a neoddělitelné.</w:t>
      </w:r>
    </w:p>
    <w:p w14:paraId="338BA1C8" w14:textId="63115D48" w:rsidR="00FD7B0B" w:rsidRDefault="00FD7B0B" w:rsidP="00FD7B0B">
      <w:pPr>
        <w:pStyle w:val="Prosttext"/>
      </w:pPr>
      <w:r>
        <w:t xml:space="preserve">Nový občanský zákoník také například znovu zavedl pojem </w:t>
      </w:r>
      <w:r w:rsidRPr="00603D99">
        <w:rPr>
          <w:b/>
        </w:rPr>
        <w:t>svéprávnost</w:t>
      </w:r>
      <w:r>
        <w:t xml:space="preserve"> místo dřívějšího </w:t>
      </w:r>
      <w:r w:rsidRPr="00603D99">
        <w:rPr>
          <w:b/>
        </w:rPr>
        <w:t>způsobilost k</w:t>
      </w:r>
      <w:r w:rsidR="001C3014">
        <w:rPr>
          <w:b/>
        </w:rPr>
        <w:t> </w:t>
      </w:r>
      <w:r w:rsidRPr="00603D99">
        <w:rPr>
          <w:b/>
        </w:rPr>
        <w:t>právním úkonům</w:t>
      </w:r>
      <w:r>
        <w:t xml:space="preserve">, z dřívějšího </w:t>
      </w:r>
      <w:r w:rsidRPr="00603D99">
        <w:rPr>
          <w:b/>
        </w:rPr>
        <w:t>dědictví</w:t>
      </w:r>
      <w:r>
        <w:t xml:space="preserve"> už je zase </w:t>
      </w:r>
      <w:r w:rsidRPr="00603D99">
        <w:rPr>
          <w:b/>
        </w:rPr>
        <w:lastRenderedPageBreak/>
        <w:t>pozůstalost</w:t>
      </w:r>
      <w:r>
        <w:t xml:space="preserve"> a jen pro úplné fajnšmekry je informace, že </w:t>
      </w:r>
      <w:r w:rsidRPr="00603D99">
        <w:rPr>
          <w:b/>
        </w:rPr>
        <w:t>právní úkon</w:t>
      </w:r>
      <w:r>
        <w:t xml:space="preserve"> nahradil pojmem </w:t>
      </w:r>
      <w:r w:rsidRPr="00603D99">
        <w:rPr>
          <w:b/>
        </w:rPr>
        <w:t>právní jednání</w:t>
      </w:r>
      <w:r>
        <w:t>.</w:t>
      </w:r>
    </w:p>
    <w:p w14:paraId="7EB536B5" w14:textId="3314A766" w:rsidR="00FD7B0B" w:rsidRDefault="00FD7B0B" w:rsidP="00FD7B0B">
      <w:pPr>
        <w:pStyle w:val="Prosttext"/>
      </w:pPr>
      <w:r>
        <w:t>Není to tedy úplně jednoduché, a tak se prosím nezlobte na právníky, pokud trvají na přesném vyjadřování, protože oni v</w:t>
      </w:r>
      <w:r w:rsidR="00603D99">
        <w:t>ám to opravdu nedělají schválně</w:t>
      </w:r>
      <w:r>
        <w:t>…</w:t>
      </w:r>
    </w:p>
    <w:p w14:paraId="0900B604" w14:textId="77777777" w:rsidR="00FD7B0B" w:rsidRDefault="00FD7B0B" w:rsidP="00FD7B0B">
      <w:pPr>
        <w:pStyle w:val="Prosttext"/>
      </w:pPr>
    </w:p>
    <w:p w14:paraId="3FE8F476" w14:textId="114C2DDF" w:rsidR="00603D99" w:rsidRDefault="00603D99" w:rsidP="00603D99">
      <w:pPr>
        <w:pStyle w:val="Nadpis2"/>
      </w:pPr>
      <w:bookmarkStart w:id="19" w:name="Balada_o_listi"/>
      <w:r>
        <w:t>Balada o listí</w:t>
      </w:r>
    </w:p>
    <w:bookmarkEnd w:id="19"/>
    <w:p w14:paraId="35348DC9" w14:textId="77777777" w:rsidR="00FD7B0B" w:rsidRDefault="00FD7B0B" w:rsidP="00FD7B0B">
      <w:pPr>
        <w:pStyle w:val="Prosttext"/>
      </w:pPr>
      <w:r>
        <w:t xml:space="preserve">Pozoruhodné rozsudky v oblasti sousedských vztahů vynesly východočeské soudy. Podle webu idnes.cz učitel Josef Slavíček před sedmdesáti lety zasadil v Chlumci nad Cidlinou na obecním pozemku alej osmi javorů a později po něm ulice dostala i jméno. Před sedmnácti lety si nový obyvatel na jednom ze sousedících pozemků postavil dům a zřídil si tu japonskou zahradu s bazénem. Časem mu začalo vadit, že listí z aleje padá na jeho nemovitost a podal na město žalobu. </w:t>
      </w:r>
    </w:p>
    <w:p w14:paraId="1C5AE01C" w14:textId="77777777" w:rsidR="00FD7B0B" w:rsidRDefault="00FD7B0B" w:rsidP="00FD7B0B">
      <w:pPr>
        <w:pStyle w:val="Prosttext"/>
      </w:pPr>
      <w:r>
        <w:t>Nejdříve Okresní soud v Hradci Králové rozhodl, že město musí spadu listí úplně zabránit, což je podle starosty Chlumce nad Cidlinou neproveditelné. „Stromy jsou vysoké patnáct metrů, když fouká, lítá to sto metrů daleko“, uvedl starosta. Jediným řešením by bylo nepřijatelné vykácení aleje.</w:t>
      </w:r>
    </w:p>
    <w:p w14:paraId="6FB583CE" w14:textId="6C19D08F" w:rsidR="00FD7B0B" w:rsidRDefault="00FD7B0B" w:rsidP="00FD7B0B">
      <w:pPr>
        <w:pStyle w:val="Prosttext"/>
      </w:pPr>
      <w:r>
        <w:t>Krajský soud odvolání města nevyhověl a rozsudek 1.</w:t>
      </w:r>
      <w:r w:rsidR="001C3014">
        <w:t> </w:t>
      </w:r>
      <w:r>
        <w:t xml:space="preserve">stupně změnil tak, že městu uložil povinnost osm měsíců v roce listí, nažky a větve na nemovitostech žalobce uklízet </w:t>
      </w:r>
      <w:r>
        <w:lastRenderedPageBreak/>
        <w:t>jednou měsíčně a ve dvou podzimních měsících dvakrát měsíčně.</w:t>
      </w:r>
    </w:p>
    <w:p w14:paraId="71E5C8DB" w14:textId="5F691116" w:rsidR="00FD7B0B" w:rsidRDefault="00FD7B0B" w:rsidP="00FD7B0B">
      <w:pPr>
        <w:pStyle w:val="Prosttext"/>
      </w:pPr>
      <w:r>
        <w:t>Rozsudek je tedy pravomocný a vykonatelný. Věc dokonce dospěla už i do stadia exekuce, protože žalobce se domnívá, že město prostřednictvím svých pracovníků neuklízí pořádně. Listí je totiž podle něj nutné uklízet i</w:t>
      </w:r>
      <w:r w:rsidR="001C3014">
        <w:t> </w:t>
      </w:r>
      <w:r>
        <w:t>z</w:t>
      </w:r>
      <w:r w:rsidR="001C3014">
        <w:t> </w:t>
      </w:r>
      <w:r>
        <w:t xml:space="preserve">okapů a preparovat z každé škvírky. Naštvaný starosta kontroval tím, že pracovníci úklidu tedy budou uklízet pouze a jenom listí javoru a neuklidí ani jediný lísteček jiného rostlinného druhu. </w:t>
      </w:r>
    </w:p>
    <w:p w14:paraId="112C2812" w14:textId="4565C885" w:rsidR="00FD7B0B" w:rsidRDefault="00FD7B0B" w:rsidP="00FD7B0B">
      <w:pPr>
        <w:pStyle w:val="Prosttext"/>
      </w:pPr>
      <w:r>
        <w:t xml:space="preserve">Občanský zákoník stanoví, že vlastník se má zdržet všeho, co působí, že odpad, voda, kouř, prach, plyn, pach, světlo, stín, hluk, otřesy a podobně, tzv. imise, vnikají na pozemek jiného souseda </w:t>
      </w:r>
      <w:r w:rsidRPr="00603D99">
        <w:rPr>
          <w:b/>
        </w:rPr>
        <w:t>v míře nepřiměřené místním poměrům a podstatně omezují obvyklé užívání pozemku</w:t>
      </w:r>
      <w:r>
        <w:t>. Právě vybočení z přiměřenosti imisí patrně oba soudy v</w:t>
      </w:r>
      <w:r w:rsidR="00603D99">
        <w:t>edl k vydání těchto rozhodnutí.</w:t>
      </w:r>
      <w:r>
        <w:t xml:space="preserve"> Přesto jsou na místě pochybnosti. Žalobce před stavbou o spadu listí věděl. Využívá výhody, které alej poskytuje - zpříjemnění okolí stínem, vláhou a krásou stromořadí, ale nevýhodu spočívající ve spadu a úklidu listí snášet nechce. V</w:t>
      </w:r>
      <w:r w:rsidR="001C3014">
        <w:t> </w:t>
      </w:r>
      <w:r>
        <w:t>neposlední řadě by mohly následovat podobné sousedské spory ignorující přírodní zákonitosti.</w:t>
      </w:r>
    </w:p>
    <w:p w14:paraId="27E86B03" w14:textId="3E753B40" w:rsidR="00FD7B0B" w:rsidRDefault="00FD7B0B" w:rsidP="00FD7B0B">
      <w:pPr>
        <w:pStyle w:val="Prosttext"/>
      </w:pPr>
      <w:r>
        <w:t>Město se samozřejmě exekuci brání a podalo dovolání k Nejvyššímu soudu, který zatím nerozhodl. Lze předpokládat, že tato zajímavá kauza bude i poté pokračovat až k Ústavnímu soudu.</w:t>
      </w:r>
    </w:p>
    <w:p w14:paraId="326EED34" w14:textId="77777777" w:rsidR="00FD7B0B" w:rsidRDefault="00FD7B0B" w:rsidP="00FD7B0B">
      <w:pPr>
        <w:pStyle w:val="Prosttext"/>
      </w:pPr>
    </w:p>
    <w:p w14:paraId="339B0FB3" w14:textId="13410C0F" w:rsidR="00603D99" w:rsidRDefault="00603D99" w:rsidP="00603D99">
      <w:pPr>
        <w:pStyle w:val="Nadpis2"/>
      </w:pPr>
      <w:bookmarkStart w:id="20" w:name="Pejskari_v_Praze_mohou_byt_klidni"/>
      <w:r>
        <w:lastRenderedPageBreak/>
        <w:t>Pejskaři v Praze mohou být klidní (zatím)</w:t>
      </w:r>
      <w:bookmarkEnd w:id="20"/>
    </w:p>
    <w:p w14:paraId="465EEFB6" w14:textId="77777777" w:rsidR="00FD7B0B" w:rsidRDefault="00FD7B0B" w:rsidP="00FD7B0B">
      <w:pPr>
        <w:pStyle w:val="Prosttext"/>
      </w:pPr>
      <w:r>
        <w:t>V připravované novele pražské vyhlášky o veřejné zeleni nebude stanovena povinnost mít psa na vodítku. Zůstane jen formulace, že majitelé musí mít psy „pod kontrolou“ a na návrh jednotlivých městských částí budou nově vyjmenována místa, kde bude povolen jejich volný pohyb.</w:t>
      </w:r>
    </w:p>
    <w:p w14:paraId="12AF5175" w14:textId="44200C0C" w:rsidR="00FD7B0B" w:rsidRDefault="00FD7B0B" w:rsidP="00FD7B0B">
      <w:pPr>
        <w:pStyle w:val="Prosttext"/>
      </w:pPr>
      <w:r>
        <w:t xml:space="preserve">Podle deníku Metro ale jistý Pražan žijící dříve ve Španělsku nedávno sepsal petici, která žádá, aby majitelé psů </w:t>
      </w:r>
      <w:r w:rsidR="003B7B93">
        <w:t>(</w:t>
      </w:r>
      <w:r>
        <w:t>tak jako v některých městech tam</w:t>
      </w:r>
      <w:r w:rsidR="003B7B93">
        <w:t>)</w:t>
      </w:r>
      <w:r>
        <w:t xml:space="preserve"> s sebou nosili povinně láhev s vodou a kropili místa, kam se pes vyčůral. Zda bude muset zastupitelstvo petici vůbec projednat, závisí na tom, jestli pod ni její autor sežene tisíc podpisů.</w:t>
      </w:r>
    </w:p>
    <w:p w14:paraId="6AD4BE42" w14:textId="3051CDF5" w:rsidR="00FD7B0B" w:rsidRPr="00FD7B0B" w:rsidRDefault="00FD7B0B" w:rsidP="00FD7B0B">
      <w:pPr>
        <w:pStyle w:val="Prosttext"/>
        <w:jc w:val="right"/>
        <w:rPr>
          <w:b/>
          <w:i/>
        </w:rPr>
      </w:pPr>
      <w:r w:rsidRPr="00FD7B0B">
        <w:rPr>
          <w:b/>
          <w:i/>
        </w:rPr>
        <w:t xml:space="preserve">Za Sociálně právní poradnu SONS </w:t>
      </w:r>
      <w:proofErr w:type="gramStart"/>
      <w:r w:rsidRPr="00FD7B0B">
        <w:rPr>
          <w:b/>
          <w:i/>
        </w:rPr>
        <w:t>ČR, z. s.</w:t>
      </w:r>
      <w:proofErr w:type="gramEnd"/>
    </w:p>
    <w:p w14:paraId="7D96C75A" w14:textId="7E93D220" w:rsidR="00B445D2" w:rsidRPr="00FD7B0B" w:rsidRDefault="00FD7B0B" w:rsidP="00FD7B0B">
      <w:pPr>
        <w:pStyle w:val="Prosttext"/>
        <w:jc w:val="right"/>
        <w:rPr>
          <w:b/>
          <w:i/>
        </w:rPr>
      </w:pPr>
      <w:r w:rsidRPr="00FD7B0B">
        <w:rPr>
          <w:b/>
          <w:i/>
        </w:rPr>
        <w:t xml:space="preserve">Václava </w:t>
      </w:r>
      <w:proofErr w:type="spellStart"/>
      <w:r w:rsidRPr="00FD7B0B">
        <w:rPr>
          <w:b/>
          <w:i/>
        </w:rPr>
        <w:t>Baudišová</w:t>
      </w:r>
      <w:proofErr w:type="spellEnd"/>
    </w:p>
    <w:p w14:paraId="716FB4BB" w14:textId="0AB372D2" w:rsidR="00C40577" w:rsidRDefault="00C40577">
      <w:pPr>
        <w:widowControl/>
        <w:shd w:val="clear" w:color="auto" w:fill="auto"/>
        <w:tabs>
          <w:tab w:val="clear" w:pos="1700"/>
          <w:tab w:val="clear" w:pos="2267"/>
          <w:tab w:val="clear" w:pos="3401"/>
        </w:tabs>
        <w:overflowPunct/>
        <w:autoSpaceDE/>
        <w:autoSpaceDN/>
        <w:adjustRightInd/>
        <w:ind w:firstLine="0"/>
        <w:jc w:val="left"/>
        <w:rPr>
          <w:noProof w:val="0"/>
          <w:kern w:val="0"/>
        </w:rPr>
      </w:pPr>
      <w:r>
        <w:br w:type="page"/>
      </w:r>
    </w:p>
    <w:p w14:paraId="2E7D0981" w14:textId="5E9F0269" w:rsidR="00FC631D" w:rsidRPr="004D2D4E" w:rsidRDefault="00FC631D" w:rsidP="004D2D4E">
      <w:pPr>
        <w:pStyle w:val="Poradna1"/>
      </w:pPr>
      <w:bookmarkStart w:id="21" w:name="Poradna_SONS_NJ"/>
      <w:r w:rsidRPr="004D2D4E">
        <w:lastRenderedPageBreak/>
        <w:t>PŘESTÁVÁTE VIDĚT NA</w:t>
      </w:r>
      <w:bookmarkEnd w:id="21"/>
      <w:r w:rsidRPr="004D2D4E">
        <w:br/>
        <w:t>čtení, mobil, PC, nebo na peníze?</w:t>
      </w:r>
    </w:p>
    <w:p w14:paraId="0DE2616C" w14:textId="77777777" w:rsidR="00FC631D" w:rsidRPr="005A71DE" w:rsidRDefault="00FC631D" w:rsidP="004D2D4E">
      <w:pPr>
        <w:pStyle w:val="Poradna2"/>
      </w:pPr>
      <w:r w:rsidRPr="004D2D4E">
        <w:t>Poradíme</w:t>
      </w:r>
      <w:r w:rsidRPr="005A71DE">
        <w:t>:</w:t>
      </w:r>
    </w:p>
    <w:p w14:paraId="40C0319E"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vhodných pomůcek,</w:t>
      </w:r>
    </w:p>
    <w:p w14:paraId="283C5BE2"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výběrem lup ke čtení,</w:t>
      </w:r>
    </w:p>
    <w:p w14:paraId="2E9DACA4"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pomůcky,</w:t>
      </w:r>
    </w:p>
    <w:p w14:paraId="71F4EA9D"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příspěvky na péči a mobilitu,</w:t>
      </w:r>
    </w:p>
    <w:p w14:paraId="5BD97D79" w14:textId="77777777" w:rsidR="00FC631D" w:rsidRPr="000D063E" w:rsidRDefault="00FC631D" w:rsidP="00FC631D">
      <w:pPr>
        <w:pStyle w:val="kontaktniodrky1"/>
        <w:numPr>
          <w:ilvl w:val="0"/>
          <w:numId w:val="2"/>
        </w:numPr>
        <w:spacing w:line="320" w:lineRule="exact"/>
        <w:ind w:left="833" w:hanging="357"/>
        <w:rPr>
          <w:b w:val="0"/>
          <w:bCs w:val="0"/>
          <w:noProof w:val="0"/>
          <w:sz w:val="30"/>
          <w:szCs w:val="30"/>
        </w:rPr>
      </w:pPr>
      <w:r w:rsidRPr="000D063E">
        <w:rPr>
          <w:b w:val="0"/>
          <w:bCs w:val="0"/>
          <w:noProof w:val="0"/>
          <w:sz w:val="30"/>
          <w:szCs w:val="30"/>
        </w:rPr>
        <w:t>s důchodovými dávkami,</w:t>
      </w:r>
    </w:p>
    <w:p w14:paraId="41AF6F49" w14:textId="77777777" w:rsidR="00FC631D" w:rsidRPr="000D063E" w:rsidRDefault="00FC631D" w:rsidP="00FC631D">
      <w:pPr>
        <w:pStyle w:val="kontaktniodrky1"/>
        <w:numPr>
          <w:ilvl w:val="0"/>
          <w:numId w:val="2"/>
        </w:numPr>
        <w:spacing w:line="320" w:lineRule="exact"/>
        <w:ind w:left="833" w:hanging="357"/>
        <w:rPr>
          <w:noProof w:val="0"/>
          <w:sz w:val="30"/>
          <w:szCs w:val="30"/>
        </w:rPr>
      </w:pPr>
      <w:r w:rsidRPr="000D063E">
        <w:rPr>
          <w:b w:val="0"/>
          <w:bCs w:val="0"/>
          <w:noProof w:val="0"/>
          <w:sz w:val="30"/>
          <w:szCs w:val="30"/>
        </w:rPr>
        <w:t>v oblasti pracovního práva…</w:t>
      </w:r>
    </w:p>
    <w:p w14:paraId="024D25AE" w14:textId="77777777" w:rsidR="00FC631D" w:rsidRPr="005A71DE" w:rsidRDefault="00FC631D" w:rsidP="004D2D4E">
      <w:pPr>
        <w:pStyle w:val="Poradna2"/>
      </w:pPr>
      <w:r w:rsidRPr="004D2D4E">
        <w:t>Pomůžeme</w:t>
      </w:r>
      <w:r w:rsidRPr="005A71DE">
        <w:t>:</w:t>
      </w:r>
    </w:p>
    <w:p w14:paraId="64AB35BD"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odstraňování bariér,</w:t>
      </w:r>
    </w:p>
    <w:p w14:paraId="17396FFA"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sepsání žádostí,</w:t>
      </w:r>
    </w:p>
    <w:p w14:paraId="11898BE9"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při právních úkonech,</w:t>
      </w:r>
    </w:p>
    <w:p w14:paraId="64C92510"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se začleněním do společnosti,</w:t>
      </w:r>
    </w:p>
    <w:p w14:paraId="139FB23A"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rPr>
        <w:t>s trávením volného času.</w:t>
      </w:r>
    </w:p>
    <w:p w14:paraId="7085259F" w14:textId="77777777" w:rsidR="00FC631D" w:rsidRPr="000D063E" w:rsidRDefault="00FC631D" w:rsidP="00FC631D">
      <w:pPr>
        <w:pStyle w:val="kontaktniodrky1"/>
        <w:numPr>
          <w:ilvl w:val="0"/>
          <w:numId w:val="3"/>
        </w:numPr>
        <w:spacing w:line="320" w:lineRule="exact"/>
        <w:ind w:left="833" w:hanging="357"/>
        <w:rPr>
          <w:b w:val="0"/>
          <w:bCs w:val="0"/>
          <w:noProof w:val="0"/>
          <w:sz w:val="30"/>
          <w:szCs w:val="30"/>
        </w:rPr>
      </w:pPr>
      <w:r w:rsidRPr="000D063E">
        <w:rPr>
          <w:b w:val="0"/>
          <w:bCs w:val="0"/>
          <w:noProof w:val="0"/>
          <w:sz w:val="30"/>
          <w:szCs w:val="30"/>
          <w:u w:val="single"/>
        </w:rPr>
        <w:t>Zapůjčíme kompenzační pomůcky</w:t>
      </w:r>
      <w:r w:rsidRPr="000D063E">
        <w:rPr>
          <w:b w:val="0"/>
          <w:bCs w:val="0"/>
          <w:noProof w:val="0"/>
          <w:sz w:val="30"/>
          <w:szCs w:val="30"/>
        </w:rPr>
        <w:t>…</w:t>
      </w:r>
    </w:p>
    <w:p w14:paraId="3F013AB3" w14:textId="77777777" w:rsidR="00FC631D" w:rsidRPr="004D2D4E" w:rsidRDefault="00FC631D" w:rsidP="004D2D4E">
      <w:pPr>
        <w:pStyle w:val="Poradna2"/>
      </w:pPr>
      <w:r w:rsidRPr="004D2D4E">
        <w:t>Kontakt</w:t>
      </w:r>
    </w:p>
    <w:p w14:paraId="2D35BB45"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Sjednocená organizace nevidomých a slabozrakých České republiky, zapsaný spolek (SONS ČR, z. s.)</w:t>
      </w:r>
    </w:p>
    <w:p w14:paraId="015E2288"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Oblastní odbočka v Novém Jičíně</w:t>
      </w:r>
    </w:p>
    <w:p w14:paraId="135F746E"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Sokolovská 9, 741 01 Nový Jičín</w:t>
      </w:r>
    </w:p>
    <w:p w14:paraId="50025C34"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mobil: 776 488 164, web: </w:t>
      </w:r>
      <w:hyperlink r:id="rId17" w:history="1">
        <w:r w:rsidRPr="0028313B">
          <w:rPr>
            <w:rStyle w:val="Hypertextovodkaz"/>
            <w:noProof w:val="0"/>
          </w:rPr>
          <w:t>www.sonsnj.cz</w:t>
        </w:r>
      </w:hyperlink>
    </w:p>
    <w:p w14:paraId="05981DBC"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e-mail: </w:t>
      </w:r>
      <w:hyperlink r:id="rId18" w:history="1">
        <w:r w:rsidRPr="0028313B">
          <w:rPr>
            <w:rStyle w:val="Hypertextovodkaz"/>
            <w:noProof w:val="0"/>
            <w:sz w:val="28"/>
            <w:szCs w:val="28"/>
          </w:rPr>
          <w:t>novyjicin-odbocka@sons.cz</w:t>
        </w:r>
      </w:hyperlink>
      <w:r w:rsidRPr="0028313B">
        <w:rPr>
          <w:noProof w:val="0"/>
        </w:rPr>
        <w:t xml:space="preserve"> </w:t>
      </w:r>
    </w:p>
    <w:p w14:paraId="37B96135" w14:textId="77777777" w:rsidR="00FC631D" w:rsidRPr="0028313B" w:rsidRDefault="00FC631D" w:rsidP="00FC631D">
      <w:pPr>
        <w:pStyle w:val="Kontaktnodrky2"/>
        <w:numPr>
          <w:ilvl w:val="0"/>
          <w:numId w:val="1"/>
        </w:numPr>
        <w:spacing w:line="320" w:lineRule="exact"/>
        <w:ind w:left="357" w:hanging="357"/>
        <w:rPr>
          <w:noProof w:val="0"/>
        </w:rPr>
      </w:pPr>
      <w:r w:rsidRPr="0028313B">
        <w:rPr>
          <w:noProof w:val="0"/>
        </w:rPr>
        <w:t xml:space="preserve">„Dům složek“ u autobusového </w:t>
      </w:r>
      <w:proofErr w:type="spellStart"/>
      <w:r w:rsidRPr="0028313B">
        <w:rPr>
          <w:noProof w:val="0"/>
        </w:rPr>
        <w:t>nádr</w:t>
      </w:r>
      <w:proofErr w:type="spellEnd"/>
      <w:r w:rsidRPr="0028313B">
        <w:rPr>
          <w:noProof w:val="0"/>
        </w:rPr>
        <w:t>., 1. patro vpravo.</w:t>
      </w:r>
    </w:p>
    <w:p w14:paraId="54A1B0EB" w14:textId="77777777" w:rsidR="00FE782E" w:rsidRPr="004D2D4E" w:rsidRDefault="00FE782E" w:rsidP="00FE782E">
      <w:pPr>
        <w:pStyle w:val="Poradna2"/>
      </w:pPr>
      <w:r w:rsidRPr="004D2D4E">
        <w:t>Návštěvní hodiny</w:t>
      </w:r>
      <w:r>
        <w:t xml:space="preserve"> poradny</w:t>
      </w:r>
      <w:r w:rsidRPr="004D2D4E">
        <w:t>:</w:t>
      </w:r>
    </w:p>
    <w:p w14:paraId="5A0D15BD" w14:textId="77777777" w:rsidR="00FE782E" w:rsidRDefault="00FE782E" w:rsidP="00FE782E">
      <w:pPr>
        <w:pStyle w:val="Normlntabulka1"/>
        <w:jc w:val="center"/>
        <w:rPr>
          <w:noProof w:val="0"/>
        </w:rPr>
      </w:pPr>
      <w:r>
        <w:rPr>
          <w:noProof w:val="0"/>
        </w:rPr>
        <w:t xml:space="preserve">Po a St: </w:t>
      </w:r>
      <w:r>
        <w:rPr>
          <w:noProof w:val="0"/>
        </w:rPr>
        <w:tab/>
        <w:t>8:00-12:00 a 12:30-15</w:t>
      </w:r>
      <w:r w:rsidRPr="0028313B">
        <w:rPr>
          <w:noProof w:val="0"/>
        </w:rPr>
        <w:t>:00</w:t>
      </w:r>
    </w:p>
    <w:p w14:paraId="4307E2DB" w14:textId="77777777" w:rsidR="00FE782E" w:rsidRPr="0028313B" w:rsidRDefault="00FE782E" w:rsidP="00FE782E">
      <w:pPr>
        <w:pStyle w:val="Normlntabulka1"/>
        <w:jc w:val="center"/>
        <w:rPr>
          <w:noProof w:val="0"/>
        </w:rPr>
      </w:pPr>
      <w:r>
        <w:rPr>
          <w:noProof w:val="0"/>
        </w:rPr>
        <w:t>Čt:</w:t>
      </w:r>
      <w:r>
        <w:rPr>
          <w:noProof w:val="0"/>
        </w:rPr>
        <w:tab/>
      </w:r>
      <w:r w:rsidRPr="008506E3">
        <w:rPr>
          <w:noProof w:val="0"/>
        </w:rPr>
        <w:t>8:00 - 12:00</w:t>
      </w:r>
      <w:r>
        <w:rPr>
          <w:noProof w:val="0"/>
        </w:rPr>
        <w:t xml:space="preserve"> (objednaní</w:t>
      </w:r>
      <w:r w:rsidRPr="008506E3">
        <w:rPr>
          <w:noProof w:val="0"/>
        </w:rPr>
        <w:t>, terénní poradenství)</w:t>
      </w:r>
    </w:p>
    <w:p w14:paraId="2096B451" w14:textId="77777777" w:rsidR="00FE782E" w:rsidRDefault="00FE782E" w:rsidP="00FE782E">
      <w:pPr>
        <w:pStyle w:val="Prosttext"/>
        <w:ind w:firstLine="0"/>
        <w:jc w:val="center"/>
      </w:pPr>
      <w:r w:rsidRPr="0028313B">
        <w:t>Jinak po předchozí domluvě.</w:t>
      </w:r>
    </w:p>
    <w:p w14:paraId="092F0244" w14:textId="1E1D1238" w:rsidR="00FC631D" w:rsidRPr="00513F0D" w:rsidRDefault="00FC631D" w:rsidP="007A3CAE">
      <w:pPr>
        <w:pStyle w:val="Zaver2"/>
      </w:pPr>
      <w:r w:rsidRPr="00FC631D">
        <w:rPr>
          <w:noProof/>
        </w:rPr>
        <w:lastRenderedPageBreak/>
        <w:drawing>
          <wp:anchor distT="0" distB="0" distL="114300" distR="114300" simplePos="0" relativeHeight="251661312" behindDoc="0" locked="0" layoutInCell="1" allowOverlap="1" wp14:anchorId="6330D11B" wp14:editId="62D2F6C3">
            <wp:simplePos x="0" y="0"/>
            <wp:positionH relativeFrom="column">
              <wp:posOffset>3763010</wp:posOffset>
            </wp:positionH>
            <wp:positionV relativeFrom="paragraph">
              <wp:posOffset>31115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Pr="00513F0D">
        <w:t>Naši činnost v roce 202</w:t>
      </w:r>
      <w:r w:rsidR="0019295B">
        <w:t>1</w:t>
      </w:r>
      <w:r w:rsidRPr="00513F0D">
        <w:t xml:space="preserve"> podpořily</w:t>
      </w:r>
    </w:p>
    <w:p w14:paraId="05BC163E" w14:textId="59E46320" w:rsidR="0019295B" w:rsidRPr="0019295B" w:rsidRDefault="00FC631D" w:rsidP="0019295B">
      <w:pPr>
        <w:pStyle w:val="Normlntabulka1"/>
        <w:spacing w:before="60" w:after="240"/>
        <w:rPr>
          <w:sz w:val="26"/>
          <w:szCs w:val="26"/>
        </w:rPr>
      </w:pPr>
      <w:r>
        <w:rPr>
          <w:sz w:val="26"/>
          <w:szCs w:val="26"/>
        </w:rPr>
        <w:drawing>
          <wp:anchor distT="0" distB="0" distL="180340" distR="180340" simplePos="0" relativeHeight="251662336" behindDoc="0" locked="0" layoutInCell="1" allowOverlap="1" wp14:anchorId="52517DA4" wp14:editId="1B4DDE83">
            <wp:simplePos x="0" y="0"/>
            <wp:positionH relativeFrom="column">
              <wp:posOffset>2487295</wp:posOffset>
            </wp:positionH>
            <wp:positionV relativeFrom="paragraph">
              <wp:posOffset>861695</wp:posOffset>
            </wp:positionV>
            <wp:extent cx="2143760" cy="763270"/>
            <wp:effectExtent l="0" t="0" r="889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ONS\PR\Informator\zahlavi\Svetluska-CRO-logo-cerne.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376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295B" w:rsidRPr="0019295B">
        <w:rPr>
          <w:sz w:val="26"/>
          <w:szCs w:val="26"/>
        </w:rPr>
        <w:t>Moravskoslezský kraj, Frenštát pod Radhoštěm,</w:t>
      </w:r>
      <w:r w:rsidR="0019295B">
        <w:rPr>
          <w:sz w:val="26"/>
          <w:szCs w:val="26"/>
        </w:rPr>
        <w:t xml:space="preserve"> </w:t>
      </w:r>
      <w:r w:rsidR="0019295B" w:rsidRPr="0019295B">
        <w:rPr>
          <w:sz w:val="26"/>
          <w:szCs w:val="26"/>
        </w:rPr>
        <w:t>Kopřivnice, Nový Jičín, městys Suchdol nad Odrou, obce Bernartice nad Odrou, Hladké Životice, Hostašovice, Jeseník nad Odrou, Kunín, Libhošť, Mořkov, Rybí, Sedlnice, Starý Jičín a Šenov u Nového Jičína. Nadační fond Českého rozhlasu ze sbírky Světluška.</w:t>
      </w:r>
    </w:p>
    <w:p w14:paraId="3E8424A2" w14:textId="77777777" w:rsidR="00FC631D" w:rsidRPr="000D4F69" w:rsidRDefault="00FC631D" w:rsidP="007A3CAE">
      <w:pPr>
        <w:pStyle w:val="Zaver2"/>
        <w:spacing w:before="120"/>
      </w:pPr>
      <w:r w:rsidRPr="000D4F69">
        <w:t>Přijímáme dobrovolníky</w:t>
      </w:r>
    </w:p>
    <w:p w14:paraId="6E7E269A" w14:textId="77777777" w:rsidR="00FC631D" w:rsidRPr="000D4F69" w:rsidRDefault="00FC631D" w:rsidP="007A3CAE">
      <w:pPr>
        <w:pStyle w:val="Zaver2"/>
      </w:pPr>
      <w:r w:rsidRPr="000D4F69">
        <w:t>pro pomoc nevidomým a slabozrakým.</w:t>
      </w:r>
    </w:p>
    <w:p w14:paraId="789BD448" w14:textId="77777777" w:rsidR="00FC631D" w:rsidRPr="00513F0D" w:rsidRDefault="00FC631D" w:rsidP="0019295B">
      <w:pPr>
        <w:pStyle w:val="Normlntabulka1"/>
        <w:spacing w:before="60" w:after="120"/>
        <w:rPr>
          <w:noProof w:val="0"/>
          <w:sz w:val="28"/>
          <w:szCs w:val="28"/>
        </w:rPr>
      </w:pPr>
      <w:r w:rsidRPr="00513F0D">
        <w:rPr>
          <w:noProof w:val="0"/>
          <w:sz w:val="28"/>
          <w:szCs w:val="28"/>
        </w:rPr>
        <w:t>Informace zájemcům o dobrovolnictví nebo o službu dobrovolníků poskytne – oblastní koordinátor</w:t>
      </w:r>
      <w:r>
        <w:rPr>
          <w:noProof w:val="0"/>
          <w:sz w:val="28"/>
          <w:szCs w:val="28"/>
        </w:rPr>
        <w:t xml:space="preserve"> </w:t>
      </w:r>
      <w:r w:rsidRPr="00513F0D">
        <w:rPr>
          <w:noProof w:val="0"/>
          <w:sz w:val="28"/>
          <w:szCs w:val="28"/>
        </w:rPr>
        <w:t xml:space="preserve">dobrovolníků Petr </w:t>
      </w:r>
      <w:proofErr w:type="spellStart"/>
      <w:r w:rsidRPr="00513F0D">
        <w:rPr>
          <w:noProof w:val="0"/>
          <w:sz w:val="28"/>
          <w:szCs w:val="28"/>
        </w:rPr>
        <w:t>Jasinský</w:t>
      </w:r>
      <w:proofErr w:type="spellEnd"/>
      <w:r w:rsidRPr="00513F0D">
        <w:rPr>
          <w:noProof w:val="0"/>
          <w:sz w:val="28"/>
          <w:szCs w:val="28"/>
        </w:rPr>
        <w:t xml:space="preserve"> tel.:  778 768 381.</w:t>
      </w:r>
    </w:p>
    <w:p w14:paraId="0D2BD58E" w14:textId="77777777" w:rsidR="00FC631D" w:rsidRPr="007A3CAE" w:rsidRDefault="00FC631D" w:rsidP="007A3CAE">
      <w:pPr>
        <w:pStyle w:val="Zaver1"/>
      </w:pPr>
      <w:r w:rsidRPr="007A3CAE">
        <w:t>KONTAKTNÍ A REDAKČNÍ ÚDAJE</w:t>
      </w:r>
    </w:p>
    <w:p w14:paraId="65AC64C0" w14:textId="77777777" w:rsidR="00FC631D" w:rsidRPr="000D6ED8" w:rsidRDefault="00FC631D" w:rsidP="00FC631D">
      <w:pPr>
        <w:pStyle w:val="kontaktniodrky1"/>
        <w:numPr>
          <w:ilvl w:val="0"/>
          <w:numId w:val="1"/>
        </w:numPr>
        <w:rPr>
          <w:noProof w:val="0"/>
        </w:rPr>
      </w:pPr>
      <w:r w:rsidRPr="000D6ED8">
        <w:rPr>
          <w:noProof w:val="0"/>
        </w:rPr>
        <w:t>Sjednocená organizace nevidomých a slabozrakých České republiky, zapsaný spolek (SONS ČR, z. s.)</w:t>
      </w:r>
    </w:p>
    <w:p w14:paraId="21A2147C" w14:textId="77777777" w:rsidR="00FC631D" w:rsidRPr="000D6ED8" w:rsidRDefault="00FC631D" w:rsidP="00FC631D">
      <w:pPr>
        <w:pStyle w:val="kontaktniodrky1"/>
        <w:numPr>
          <w:ilvl w:val="0"/>
          <w:numId w:val="1"/>
        </w:numPr>
        <w:rPr>
          <w:noProof w:val="0"/>
        </w:rPr>
      </w:pPr>
      <w:r w:rsidRPr="000D6ED8">
        <w:rPr>
          <w:noProof w:val="0"/>
        </w:rPr>
        <w:t>Oblastní odbočka v Novém Jičíně</w:t>
      </w:r>
    </w:p>
    <w:p w14:paraId="61F8A0C0" w14:textId="77777777" w:rsidR="00FC631D" w:rsidRPr="000D6ED8" w:rsidRDefault="00FC631D" w:rsidP="00FC631D">
      <w:pPr>
        <w:pStyle w:val="Kontaktnodrky2"/>
        <w:numPr>
          <w:ilvl w:val="0"/>
          <w:numId w:val="1"/>
        </w:numPr>
        <w:rPr>
          <w:noProof w:val="0"/>
          <w:sz w:val="28"/>
          <w:szCs w:val="28"/>
        </w:rPr>
      </w:pPr>
      <w:r w:rsidRPr="000D6ED8">
        <w:rPr>
          <w:noProof w:val="0"/>
        </w:rPr>
        <w:t xml:space="preserve">Sokolovská 617/9, </w:t>
      </w:r>
      <w:r w:rsidRPr="000D6ED8">
        <w:rPr>
          <w:noProof w:val="0"/>
          <w:sz w:val="28"/>
          <w:szCs w:val="28"/>
        </w:rPr>
        <w:t>741 01 Nový Jičín</w:t>
      </w:r>
    </w:p>
    <w:p w14:paraId="1A3BDF70" w14:textId="77777777" w:rsidR="00FC631D" w:rsidRPr="000D6ED8" w:rsidRDefault="00FC631D" w:rsidP="00FC631D">
      <w:pPr>
        <w:pStyle w:val="Kontaktnodrky2"/>
        <w:numPr>
          <w:ilvl w:val="0"/>
          <w:numId w:val="1"/>
        </w:numPr>
        <w:rPr>
          <w:noProof w:val="0"/>
        </w:rPr>
      </w:pPr>
      <w:r w:rsidRPr="000D6ED8">
        <w:rPr>
          <w:noProof w:val="0"/>
        </w:rPr>
        <w:t>IČ: 65399447, DIČ: CZ 65399447</w:t>
      </w:r>
    </w:p>
    <w:p w14:paraId="05F77E91" w14:textId="77777777" w:rsidR="00FC631D" w:rsidRPr="000D6ED8" w:rsidRDefault="00FC631D" w:rsidP="00FC631D">
      <w:pPr>
        <w:pStyle w:val="Kontaktnodrky2"/>
        <w:numPr>
          <w:ilvl w:val="0"/>
          <w:numId w:val="1"/>
        </w:numPr>
        <w:rPr>
          <w:noProof w:val="0"/>
        </w:rPr>
      </w:pPr>
      <w:r w:rsidRPr="000D6ED8">
        <w:rPr>
          <w:noProof w:val="0"/>
        </w:rPr>
        <w:t>Bankovní spojení: 212092074/0300 - ČSOB - N. Jičín</w:t>
      </w:r>
    </w:p>
    <w:p w14:paraId="02BF40F8" w14:textId="77777777" w:rsidR="00FC631D" w:rsidRPr="000D6ED8" w:rsidRDefault="00FC631D" w:rsidP="00FC631D">
      <w:pPr>
        <w:pStyle w:val="Kontaktnodrky2"/>
        <w:numPr>
          <w:ilvl w:val="0"/>
          <w:numId w:val="1"/>
        </w:numPr>
        <w:rPr>
          <w:noProof w:val="0"/>
        </w:rPr>
      </w:pPr>
      <w:r w:rsidRPr="000D6ED8">
        <w:rPr>
          <w:noProof w:val="0"/>
        </w:rPr>
        <w:t xml:space="preserve">web.: </w:t>
      </w:r>
      <w:hyperlink r:id="rId21" w:history="1">
        <w:r w:rsidRPr="000D6ED8">
          <w:rPr>
            <w:rStyle w:val="Hypertextovodkaz"/>
            <w:noProof w:val="0"/>
          </w:rPr>
          <w:t>www.sonsnj.cz</w:t>
        </w:r>
      </w:hyperlink>
      <w:r w:rsidRPr="000D6ED8">
        <w:rPr>
          <w:noProof w:val="0"/>
        </w:rPr>
        <w:t>, mobil: 776 488 164 (</w:t>
      </w:r>
      <w:proofErr w:type="spellStart"/>
      <w:r w:rsidRPr="000D6ED8">
        <w:rPr>
          <w:noProof w:val="0"/>
        </w:rPr>
        <w:t>Hyvnar</w:t>
      </w:r>
      <w:proofErr w:type="spellEnd"/>
      <w:r w:rsidRPr="000D6ED8">
        <w:rPr>
          <w:noProof w:val="0"/>
        </w:rPr>
        <w:t>)</w:t>
      </w:r>
    </w:p>
    <w:p w14:paraId="7E2C17B9" w14:textId="77777777" w:rsidR="00FC631D" w:rsidRPr="000D6ED8" w:rsidRDefault="00FC631D" w:rsidP="00FC631D">
      <w:pPr>
        <w:pStyle w:val="Kontaktnodrky2"/>
        <w:numPr>
          <w:ilvl w:val="0"/>
          <w:numId w:val="1"/>
        </w:numPr>
        <w:rPr>
          <w:noProof w:val="0"/>
          <w:sz w:val="28"/>
          <w:szCs w:val="28"/>
        </w:rPr>
      </w:pPr>
      <w:r w:rsidRPr="000D6ED8">
        <w:rPr>
          <w:noProof w:val="0"/>
          <w:sz w:val="28"/>
          <w:szCs w:val="28"/>
        </w:rPr>
        <w:t xml:space="preserve">e-mail: </w:t>
      </w:r>
      <w:hyperlink r:id="rId22" w:history="1">
        <w:r w:rsidRPr="000D6ED8">
          <w:rPr>
            <w:rStyle w:val="Hypertextovodkaz"/>
            <w:noProof w:val="0"/>
            <w:sz w:val="28"/>
            <w:szCs w:val="28"/>
          </w:rPr>
          <w:t>novyjicin-odbocka@sons.cz</w:t>
        </w:r>
      </w:hyperlink>
    </w:p>
    <w:p w14:paraId="7C9705CC" w14:textId="77777777" w:rsidR="00FC631D" w:rsidRPr="000D6ED8" w:rsidRDefault="00FC631D" w:rsidP="00FC631D">
      <w:pPr>
        <w:pStyle w:val="Kontaktnodrky2"/>
        <w:numPr>
          <w:ilvl w:val="0"/>
          <w:numId w:val="1"/>
        </w:numPr>
        <w:rPr>
          <w:noProof w:val="0"/>
        </w:rPr>
      </w:pPr>
      <w:r w:rsidRPr="000D6ED8">
        <w:rPr>
          <w:noProof w:val="0"/>
        </w:rPr>
        <w:t xml:space="preserve">budova u autobusového nádraží, 1. patro na konci schodiště vpravo.  </w:t>
      </w:r>
    </w:p>
    <w:p w14:paraId="0EA141DA" w14:textId="77777777" w:rsidR="00FE782E" w:rsidRDefault="00FE782E" w:rsidP="00FE782E">
      <w:pPr>
        <w:pStyle w:val="Zaver1"/>
      </w:pPr>
      <w:r>
        <w:t>PROVOZNÍ HODINY</w:t>
      </w:r>
    </w:p>
    <w:p w14:paraId="5B6809E8" w14:textId="77777777" w:rsidR="00FE782E" w:rsidRPr="00AD77AB" w:rsidRDefault="00FE782E" w:rsidP="00FE782E">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právní poradna - předchozí strana.</w:t>
      </w:r>
    </w:p>
    <w:p w14:paraId="4150EE96" w14:textId="77777777" w:rsidR="00FE782E" w:rsidRDefault="00FE782E" w:rsidP="00FE782E">
      <w:pPr>
        <w:pStyle w:val="Normlntabulka1"/>
        <w:jc w:val="left"/>
        <w:rPr>
          <w:rFonts w:ascii="Linux Biolinum Capitals" w:hAnsi="Linux Biolinum Capitals" w:cs="Linux Biolinum Capitals"/>
          <w:b/>
          <w:bCs/>
          <w:noProof w:val="0"/>
          <w:sz w:val="28"/>
          <w:szCs w:val="28"/>
        </w:rPr>
      </w:pPr>
      <w:r w:rsidRPr="00AD77AB">
        <w:rPr>
          <w:rFonts w:ascii="Linux Biolinum Capitals" w:hAnsi="Linux Biolinum Capitals" w:cs="Linux Biolinum Capitals"/>
          <w:b/>
          <w:bCs/>
          <w:noProof w:val="0"/>
          <w:sz w:val="28"/>
          <w:szCs w:val="28"/>
        </w:rPr>
        <w:t>▶ sociálně aktivizační služby:</w:t>
      </w:r>
      <w:r>
        <w:rPr>
          <w:rFonts w:ascii="Linux Biolinum Capitals" w:hAnsi="Linux Biolinum Capitals" w:cs="Linux Biolinum Capitals"/>
          <w:b/>
          <w:bCs/>
          <w:noProof w:val="0"/>
          <w:sz w:val="28"/>
          <w:szCs w:val="28"/>
        </w:rPr>
        <w:t xml:space="preserve"> (</w:t>
      </w:r>
      <w:r w:rsidRPr="00513F0D">
        <w:rPr>
          <w:noProof w:val="0"/>
          <w:sz w:val="28"/>
          <w:szCs w:val="28"/>
        </w:rPr>
        <w:t>po předchozí domluvě</w:t>
      </w:r>
      <w:r>
        <w:rPr>
          <w:noProof w:val="0"/>
          <w:sz w:val="28"/>
          <w:szCs w:val="28"/>
        </w:rPr>
        <w:t xml:space="preserve"> nebo)</w:t>
      </w:r>
    </w:p>
    <w:p w14:paraId="58DDBA25" w14:textId="77777777" w:rsidR="00FE782E" w:rsidRPr="00AD77AB" w:rsidRDefault="00FE782E" w:rsidP="00FE782E">
      <w:pPr>
        <w:pStyle w:val="Normlntabulka1"/>
        <w:jc w:val="center"/>
        <w:rPr>
          <w:noProof w:val="0"/>
          <w:sz w:val="28"/>
          <w:szCs w:val="28"/>
        </w:rPr>
      </w:pPr>
      <w:r w:rsidRPr="00AD77AB">
        <w:rPr>
          <w:noProof w:val="0"/>
          <w:sz w:val="28"/>
          <w:szCs w:val="28"/>
        </w:rPr>
        <w:t>Út</w:t>
      </w:r>
      <w:r>
        <w:rPr>
          <w:noProof w:val="0"/>
          <w:sz w:val="28"/>
          <w:szCs w:val="28"/>
        </w:rPr>
        <w:t xml:space="preserve"> a Pá</w:t>
      </w:r>
      <w:r>
        <w:rPr>
          <w:noProof w:val="0"/>
          <w:sz w:val="28"/>
          <w:szCs w:val="28"/>
        </w:rPr>
        <w:tab/>
      </w:r>
      <w:r w:rsidRPr="00AD77AB">
        <w:rPr>
          <w:noProof w:val="0"/>
          <w:sz w:val="28"/>
          <w:szCs w:val="28"/>
        </w:rPr>
        <w:t xml:space="preserve">8:00 - 12:00 a 12:30 - 16:30 </w:t>
      </w:r>
    </w:p>
    <w:p w14:paraId="4D3B0C7C" w14:textId="77777777" w:rsidR="00FE782E" w:rsidRDefault="00FE782E" w:rsidP="00FE782E">
      <w:pPr>
        <w:pStyle w:val="Normlntabulka1"/>
        <w:jc w:val="center"/>
        <w:rPr>
          <w:noProof w:val="0"/>
          <w:sz w:val="28"/>
          <w:szCs w:val="28"/>
        </w:rPr>
      </w:pPr>
      <w:r w:rsidRPr="00AD77AB">
        <w:rPr>
          <w:noProof w:val="0"/>
          <w:sz w:val="28"/>
          <w:szCs w:val="28"/>
        </w:rPr>
        <w:t>Čt:</w:t>
      </w:r>
      <w:r>
        <w:rPr>
          <w:noProof w:val="0"/>
          <w:sz w:val="28"/>
          <w:szCs w:val="28"/>
        </w:rPr>
        <w:tab/>
      </w:r>
      <w:r w:rsidRPr="00AD77AB">
        <w:rPr>
          <w:noProof w:val="0"/>
          <w:sz w:val="28"/>
          <w:szCs w:val="28"/>
        </w:rPr>
        <w:t>12:30 - 18:00</w:t>
      </w:r>
      <w:r>
        <w:rPr>
          <w:noProof w:val="0"/>
          <w:sz w:val="28"/>
          <w:szCs w:val="28"/>
        </w:rPr>
        <w:t xml:space="preserve"> -</w:t>
      </w:r>
      <w:r w:rsidRPr="00AD77AB">
        <w:rPr>
          <w:noProof w:val="0"/>
          <w:sz w:val="28"/>
          <w:szCs w:val="28"/>
        </w:rPr>
        <w:t xml:space="preserve"> </w:t>
      </w:r>
      <w:r>
        <w:rPr>
          <w:noProof w:val="0"/>
          <w:sz w:val="28"/>
          <w:szCs w:val="28"/>
        </w:rPr>
        <w:t>v</w:t>
      </w:r>
      <w:r w:rsidRPr="00AD77AB">
        <w:rPr>
          <w:noProof w:val="0"/>
          <w:sz w:val="28"/>
          <w:szCs w:val="28"/>
        </w:rPr>
        <w:t xml:space="preserve"> nepřítomnosti, terénn</w:t>
      </w:r>
      <w:r>
        <w:rPr>
          <w:noProof w:val="0"/>
          <w:sz w:val="28"/>
          <w:szCs w:val="28"/>
        </w:rPr>
        <w:t>í služby</w:t>
      </w:r>
    </w:p>
    <w:p w14:paraId="07852D0E" w14:textId="77777777" w:rsidR="00FC631D" w:rsidRPr="000D4F69" w:rsidRDefault="00FC631D" w:rsidP="000D4F69">
      <w:pPr>
        <w:pStyle w:val="Normlntabulka1"/>
        <w:spacing w:before="120"/>
        <w:jc w:val="right"/>
        <w:rPr>
          <w:noProof w:val="0"/>
        </w:rPr>
      </w:pPr>
      <w:r w:rsidRPr="000D6ED8">
        <w:rPr>
          <w:b/>
          <w:noProof w:val="0"/>
        </w:rPr>
        <w:t>Neprodejná tiskovina</w:t>
      </w:r>
    </w:p>
    <w:sectPr w:rsidR="00FC631D" w:rsidRPr="000D4F69" w:rsidSect="004357BF">
      <w:footerReference w:type="even" r:id="rId23"/>
      <w:footerReference w:type="default" r:id="rId24"/>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98706" w14:textId="77777777" w:rsidR="00FF4A95" w:rsidRDefault="00FF4A95" w:rsidP="00383D8E">
      <w:r>
        <w:separator/>
      </w:r>
    </w:p>
  </w:endnote>
  <w:endnote w:type="continuationSeparator" w:id="0">
    <w:p w14:paraId="6112102C" w14:textId="77777777" w:rsidR="00FF4A95" w:rsidRDefault="00FF4A95" w:rsidP="0038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nux Biolinum">
    <w:panose1 w:val="02000503000000000000"/>
    <w:charset w:val="EE"/>
    <w:family w:val="auto"/>
    <w:pitch w:val="variable"/>
    <w:sig w:usb0="E0000AFF" w:usb1="5000E5FB" w:usb2="00000020" w:usb3="00000000" w:csb0="000001BF" w:csb1="00000000"/>
  </w:font>
  <w:font w:name="Arial Black">
    <w:panose1 w:val="020B0A04020102020204"/>
    <w:charset w:val="EE"/>
    <w:family w:val="swiss"/>
    <w:pitch w:val="variable"/>
    <w:sig w:usb0="A00002AF" w:usb1="400078FB"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D244" w14:textId="77777777" w:rsidR="00622720" w:rsidRDefault="00622720"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D6015" w14:textId="61E46970" w:rsidR="00622720" w:rsidRDefault="00622720" w:rsidP="004357BF">
    <w:pPr>
      <w:pStyle w:val="Zpat"/>
      <w:tabs>
        <w:tab w:val="center" w:pos="3629"/>
        <w:tab w:val="left" w:pos="4183"/>
      </w:tabs>
      <w:ind w:firstLine="0"/>
      <w:jc w:val="left"/>
    </w:pPr>
    <w:r>
      <w:tab/>
    </w:r>
    <w:sdt>
      <w:sdtPr>
        <w:id w:val="-1051921097"/>
        <w:docPartObj>
          <w:docPartGallery w:val="Page Numbers (Bottom of Page)"/>
          <w:docPartUnique/>
        </w:docPartObj>
      </w:sdtPr>
      <w:sdtEndPr/>
      <w:sdtContent>
        <w:r>
          <w:fldChar w:fldCharType="begin"/>
        </w:r>
        <w:r>
          <w:instrText>PAGE   \* MERGEFORMAT</w:instrText>
        </w:r>
        <w:r>
          <w:fldChar w:fldCharType="separate"/>
        </w:r>
        <w:r w:rsidR="007119D9">
          <w:t>2</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EA22" w14:textId="77777777" w:rsidR="00622720" w:rsidRDefault="00622720" w:rsidP="004357BF">
    <w:pPr>
      <w:pStyle w:val="Zpat"/>
    </w:pPr>
    <w:r>
      <w:fldChar w:fldCharType="begin"/>
    </w:r>
    <w:r>
      <w:instrText>PAGE   \* MERGEFORMAT</w:instrText>
    </w:r>
    <w:r>
      <w:fldChar w:fldCharType="separate"/>
    </w:r>
    <w:r>
      <w:t>4</w:t>
    </w:r>
    <w:r>
      <w:fldChar w:fldCharType="end"/>
    </w:r>
  </w:p>
  <w:p w14:paraId="0917DFF7" w14:textId="77777777" w:rsidR="00622720" w:rsidRDefault="0062272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C5DF" w14:textId="32CBAF3F" w:rsidR="00622720" w:rsidRDefault="00622720" w:rsidP="00024159">
    <w:pPr>
      <w:pStyle w:val="Zpat"/>
      <w:tabs>
        <w:tab w:val="center" w:pos="3629"/>
        <w:tab w:val="left" w:pos="4183"/>
      </w:tabs>
      <w:ind w:firstLine="0"/>
      <w:jc w:val="left"/>
    </w:pPr>
    <w:r>
      <w:tab/>
    </w:r>
    <w:sdt>
      <w:sdtPr>
        <w:id w:val="-1640256500"/>
        <w:docPartObj>
          <w:docPartGallery w:val="Page Numbers (Bottom of Page)"/>
          <w:docPartUnique/>
        </w:docPartObj>
      </w:sdtPr>
      <w:sdtEndPr/>
      <w:sdtContent>
        <w:r>
          <w:fldChar w:fldCharType="begin"/>
        </w:r>
        <w:r>
          <w:instrText>PAGE   \* MERGEFORMAT</w:instrText>
        </w:r>
        <w:r>
          <w:fldChar w:fldCharType="separate"/>
        </w:r>
        <w:r w:rsidR="003F5B74">
          <w:t>2</w:t>
        </w:r>
        <w: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5BBAA" w14:textId="77777777" w:rsidR="00622720" w:rsidRDefault="00622720" w:rsidP="00383D8E">
    <w:pPr>
      <w:pStyle w:val="Zpat"/>
    </w:pPr>
    <w:r>
      <w:fldChar w:fldCharType="begin"/>
    </w:r>
    <w:r>
      <w:instrText>PAGE   \* MERGEFORMAT</w:instrText>
    </w:r>
    <w:r>
      <w:fldChar w:fldCharType="separate"/>
    </w:r>
    <w:r>
      <w:t>4</w:t>
    </w:r>
    <w:r>
      <w:fldChar w:fldCharType="end"/>
    </w:r>
  </w:p>
  <w:p w14:paraId="058D4765" w14:textId="77777777" w:rsidR="00622720" w:rsidRDefault="00622720" w:rsidP="00383D8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4501" w14:textId="7FDD8D7A" w:rsidR="00622720" w:rsidRDefault="00FF4A95" w:rsidP="000D4F69">
    <w:pPr>
      <w:pStyle w:val="Zpat"/>
      <w:ind w:firstLine="0"/>
      <w:jc w:val="center"/>
    </w:pPr>
    <w:sdt>
      <w:sdtPr>
        <w:id w:val="-1852636082"/>
        <w:docPartObj>
          <w:docPartGallery w:val="Page Numbers (Bottom of Page)"/>
          <w:docPartUnique/>
        </w:docPartObj>
      </w:sdtPr>
      <w:sdtEndPr/>
      <w:sdtContent>
        <w:r w:rsidR="00622720">
          <w:fldChar w:fldCharType="begin"/>
        </w:r>
        <w:r w:rsidR="00622720">
          <w:instrText>PAGE   \* MERGEFORMAT</w:instrText>
        </w:r>
        <w:r w:rsidR="00622720">
          <w:fldChar w:fldCharType="separate"/>
        </w:r>
        <w:r w:rsidR="007119D9">
          <w:t>21</w:t>
        </w:r>
        <w:r w:rsidR="00622720">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CA760" w14:textId="77777777" w:rsidR="00FF4A95" w:rsidRDefault="00FF4A95" w:rsidP="00383D8E">
      <w:r>
        <w:separator/>
      </w:r>
    </w:p>
  </w:footnote>
  <w:footnote w:type="continuationSeparator" w:id="0">
    <w:p w14:paraId="1FA18865" w14:textId="77777777" w:rsidR="00FF4A95" w:rsidRDefault="00FF4A95" w:rsidP="00383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2BC591F"/>
    <w:multiLevelType w:val="hybridMultilevel"/>
    <w:tmpl w:val="A46C50F6"/>
    <w:lvl w:ilvl="0" w:tplc="0405000F">
      <w:start w:val="1"/>
      <w:numFmt w:val="decimal"/>
      <w:lvlText w:val="%1."/>
      <w:lvlJc w:val="left"/>
      <w:pPr>
        <w:ind w:left="1287" w:hanging="360"/>
      </w:pPr>
    </w:lvl>
    <w:lvl w:ilvl="1" w:tplc="AD148028">
      <w:start w:val="1"/>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1E5267C3"/>
    <w:multiLevelType w:val="hybridMultilevel"/>
    <w:tmpl w:val="F5AAFF3A"/>
    <w:lvl w:ilvl="0" w:tplc="9DC40E12">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4" w15:restartNumberingAfterBreak="0">
    <w:nsid w:val="27EC4E09"/>
    <w:multiLevelType w:val="hybridMultilevel"/>
    <w:tmpl w:val="E1FAE72C"/>
    <w:lvl w:ilvl="0" w:tplc="438E1BBC">
      <w:start w:val="2"/>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B6549C"/>
    <w:multiLevelType w:val="multilevel"/>
    <w:tmpl w:val="AC442804"/>
    <w:styleLink w:val="Styl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5C1940"/>
    <w:multiLevelType w:val="hybridMultilevel"/>
    <w:tmpl w:val="B7CA4D28"/>
    <w:lvl w:ilvl="0" w:tplc="F034B2D0">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07B1591"/>
    <w:multiLevelType w:val="hybridMultilevel"/>
    <w:tmpl w:val="340E7AC2"/>
    <w:lvl w:ilvl="0" w:tplc="51966AB0">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B2457A"/>
    <w:multiLevelType w:val="hybridMultilevel"/>
    <w:tmpl w:val="4732D952"/>
    <w:lvl w:ilvl="0" w:tplc="0B226670">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F76DD1"/>
    <w:multiLevelType w:val="multilevel"/>
    <w:tmpl w:val="2FAA05E0"/>
    <w:styleLink w:val="Styl3"/>
    <w:lvl w:ilvl="0">
      <w:start w:val="1"/>
      <w:numFmt w:val="decimal"/>
      <w:lvlText w:val="%1."/>
      <w:lvlJc w:val="left"/>
      <w:pPr>
        <w:ind w:left="1287" w:hanging="360"/>
      </w:pPr>
    </w:lvl>
    <w:lvl w:ilvl="1">
      <w:start w:val="2"/>
      <w:numFmt w:val="lowerLetter"/>
      <w:lvlText w:val="%2."/>
      <w:lvlJc w:val="left"/>
      <w:pPr>
        <w:ind w:left="2007" w:hanging="360"/>
      </w:pPr>
      <w:rPr>
        <w:rFonts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A9947F1"/>
    <w:multiLevelType w:val="hybridMultilevel"/>
    <w:tmpl w:val="38EC2930"/>
    <w:lvl w:ilvl="0" w:tplc="ADEE3324">
      <w:start w:val="2"/>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15:restartNumberingAfterBreak="0">
    <w:nsid w:val="45076555"/>
    <w:multiLevelType w:val="multilevel"/>
    <w:tmpl w:val="2FAA05E0"/>
    <w:numStyleLink w:val="Styl3"/>
  </w:abstractNum>
  <w:abstractNum w:abstractNumId="13" w15:restartNumberingAfterBreak="0">
    <w:nsid w:val="4B930AC2"/>
    <w:multiLevelType w:val="hybridMultilevel"/>
    <w:tmpl w:val="C2D4FC06"/>
    <w:lvl w:ilvl="0" w:tplc="0B1A21B6">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F1A6FD5"/>
    <w:multiLevelType w:val="multilevel"/>
    <w:tmpl w:val="495CBE8C"/>
    <w:lvl w:ilvl="0">
      <w:start w:val="1"/>
      <w:numFmt w:val="decimal"/>
      <w:lvlText w:val="%1."/>
      <w:lvlJc w:val="left"/>
      <w:pPr>
        <w:ind w:left="1287" w:hanging="360"/>
      </w:pPr>
      <w:rPr>
        <w:rFonts w:hint="default"/>
      </w:rPr>
    </w:lvl>
    <w:lvl w:ilvl="1">
      <w:start w:val="2"/>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5" w15:restartNumberingAfterBreak="0">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56930BA4"/>
    <w:multiLevelType w:val="hybridMultilevel"/>
    <w:tmpl w:val="AC7C7B6A"/>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15:restartNumberingAfterBreak="0">
    <w:nsid w:val="5822473A"/>
    <w:multiLevelType w:val="hybridMultilevel"/>
    <w:tmpl w:val="5C8C0132"/>
    <w:lvl w:ilvl="0" w:tplc="68C0FC88">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B43B8C"/>
    <w:multiLevelType w:val="hybridMultilevel"/>
    <w:tmpl w:val="5EF41788"/>
    <w:lvl w:ilvl="0" w:tplc="57720B88">
      <w:start w:val="1"/>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153D71"/>
    <w:multiLevelType w:val="multilevel"/>
    <w:tmpl w:val="B93A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CB208D"/>
    <w:multiLevelType w:val="hybridMultilevel"/>
    <w:tmpl w:val="E58E06B8"/>
    <w:lvl w:ilvl="0" w:tplc="F21EF9BA">
      <w:start w:val="3"/>
      <w:numFmt w:val="lowerLetter"/>
      <w:lvlText w:val="%1."/>
      <w:lvlJc w:val="left"/>
      <w:pPr>
        <w:ind w:left="200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2" w15:restartNumberingAfterBreak="0">
    <w:nsid w:val="78854D7A"/>
    <w:multiLevelType w:val="hybridMultilevel"/>
    <w:tmpl w:val="7B18EF4A"/>
    <w:lvl w:ilvl="0" w:tplc="635C4250">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3" w15:restartNumberingAfterBreak="0">
    <w:nsid w:val="7DB14DF8"/>
    <w:multiLevelType w:val="hybridMultilevel"/>
    <w:tmpl w:val="9EF23B1A"/>
    <w:lvl w:ilvl="0" w:tplc="0405000F">
      <w:start w:val="1"/>
      <w:numFmt w:val="decimal"/>
      <w:lvlText w:val="%1."/>
      <w:lvlJc w:val="left"/>
      <w:pPr>
        <w:ind w:left="1287" w:hanging="360"/>
      </w:pPr>
    </w:lvl>
    <w:lvl w:ilvl="1" w:tplc="7CF2CA18">
      <w:start w:val="3"/>
      <w:numFmt w:val="lowerLetter"/>
      <w:lvlText w:val="%2."/>
      <w:lvlJc w:val="left"/>
      <w:pPr>
        <w:ind w:left="2007" w:hanging="36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num w:numId="1">
    <w:abstractNumId w:val="0"/>
  </w:num>
  <w:num w:numId="2">
    <w:abstractNumId w:val="21"/>
  </w:num>
  <w:num w:numId="3">
    <w:abstractNumId w:val="3"/>
  </w:num>
  <w:num w:numId="4">
    <w:abstractNumId w:val="15"/>
  </w:num>
  <w:num w:numId="5">
    <w:abstractNumId w:val="11"/>
  </w:num>
  <w:num w:numId="6">
    <w:abstractNumId w:val="16"/>
  </w:num>
  <w:num w:numId="7">
    <w:abstractNumId w:val="5"/>
  </w:num>
  <w:num w:numId="8">
    <w:abstractNumId w:val="23"/>
  </w:num>
  <w:num w:numId="9">
    <w:abstractNumId w:val="9"/>
  </w:num>
  <w:num w:numId="10">
    <w:abstractNumId w:val="12"/>
  </w:num>
  <w:num w:numId="11">
    <w:abstractNumId w:val="14"/>
  </w:num>
  <w:num w:numId="12">
    <w:abstractNumId w:val="17"/>
  </w:num>
  <w:num w:numId="13">
    <w:abstractNumId w:val="20"/>
  </w:num>
  <w:num w:numId="14">
    <w:abstractNumId w:val="13"/>
  </w:num>
  <w:num w:numId="15">
    <w:abstractNumId w:val="10"/>
  </w:num>
  <w:num w:numId="16">
    <w:abstractNumId w:val="8"/>
  </w:num>
  <w:num w:numId="17">
    <w:abstractNumId w:val="4"/>
  </w:num>
  <w:num w:numId="18">
    <w:abstractNumId w:val="7"/>
  </w:num>
  <w:num w:numId="19">
    <w:abstractNumId w:val="6"/>
  </w:num>
  <w:num w:numId="20">
    <w:abstractNumId w:val="1"/>
  </w:num>
  <w:num w:numId="21">
    <w:abstractNumId w:val="2"/>
  </w:num>
  <w:num w:numId="22">
    <w:abstractNumId w:val="18"/>
  </w:num>
  <w:num w:numId="23">
    <w:abstractNumId w:val="22"/>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FA2"/>
    <w:rsid w:val="00002C97"/>
    <w:rsid w:val="00004378"/>
    <w:rsid w:val="00004404"/>
    <w:rsid w:val="0001220D"/>
    <w:rsid w:val="0001229C"/>
    <w:rsid w:val="00014B98"/>
    <w:rsid w:val="00016E39"/>
    <w:rsid w:val="00020AB6"/>
    <w:rsid w:val="00022A67"/>
    <w:rsid w:val="00024159"/>
    <w:rsid w:val="0002442D"/>
    <w:rsid w:val="00034484"/>
    <w:rsid w:val="00036E48"/>
    <w:rsid w:val="000447BB"/>
    <w:rsid w:val="000525A9"/>
    <w:rsid w:val="0005274A"/>
    <w:rsid w:val="00054D96"/>
    <w:rsid w:val="00055DE5"/>
    <w:rsid w:val="0006029E"/>
    <w:rsid w:val="00067430"/>
    <w:rsid w:val="00071C6E"/>
    <w:rsid w:val="00072A24"/>
    <w:rsid w:val="00076EF4"/>
    <w:rsid w:val="00084E26"/>
    <w:rsid w:val="00086A91"/>
    <w:rsid w:val="00092BDA"/>
    <w:rsid w:val="00094BE1"/>
    <w:rsid w:val="00096188"/>
    <w:rsid w:val="00096D8D"/>
    <w:rsid w:val="000A1773"/>
    <w:rsid w:val="000A1C5E"/>
    <w:rsid w:val="000A415B"/>
    <w:rsid w:val="000A5222"/>
    <w:rsid w:val="000A72B1"/>
    <w:rsid w:val="000B0839"/>
    <w:rsid w:val="000B19A7"/>
    <w:rsid w:val="000B1BF6"/>
    <w:rsid w:val="000B33C7"/>
    <w:rsid w:val="000B4C1E"/>
    <w:rsid w:val="000B7F26"/>
    <w:rsid w:val="000C3E27"/>
    <w:rsid w:val="000C48AD"/>
    <w:rsid w:val="000D063E"/>
    <w:rsid w:val="000D2DE5"/>
    <w:rsid w:val="000D4F69"/>
    <w:rsid w:val="000D69BD"/>
    <w:rsid w:val="000D6D4F"/>
    <w:rsid w:val="000D79AF"/>
    <w:rsid w:val="000E5432"/>
    <w:rsid w:val="000F0545"/>
    <w:rsid w:val="000F1F2A"/>
    <w:rsid w:val="000F7CF9"/>
    <w:rsid w:val="00106D2E"/>
    <w:rsid w:val="00111A59"/>
    <w:rsid w:val="00123899"/>
    <w:rsid w:val="00134024"/>
    <w:rsid w:val="001345E2"/>
    <w:rsid w:val="001349E1"/>
    <w:rsid w:val="00143420"/>
    <w:rsid w:val="001463D2"/>
    <w:rsid w:val="00147865"/>
    <w:rsid w:val="00153212"/>
    <w:rsid w:val="00153858"/>
    <w:rsid w:val="00153F18"/>
    <w:rsid w:val="00166982"/>
    <w:rsid w:val="0017126B"/>
    <w:rsid w:val="0017230F"/>
    <w:rsid w:val="001729A7"/>
    <w:rsid w:val="00174699"/>
    <w:rsid w:val="00175561"/>
    <w:rsid w:val="00176E1F"/>
    <w:rsid w:val="00183C67"/>
    <w:rsid w:val="00183CF9"/>
    <w:rsid w:val="0019295B"/>
    <w:rsid w:val="00193F00"/>
    <w:rsid w:val="00194846"/>
    <w:rsid w:val="001953BB"/>
    <w:rsid w:val="001954C6"/>
    <w:rsid w:val="001961AF"/>
    <w:rsid w:val="001A0004"/>
    <w:rsid w:val="001A12A7"/>
    <w:rsid w:val="001A1350"/>
    <w:rsid w:val="001A3600"/>
    <w:rsid w:val="001A38CC"/>
    <w:rsid w:val="001A39D0"/>
    <w:rsid w:val="001A4520"/>
    <w:rsid w:val="001B0EDF"/>
    <w:rsid w:val="001B10F6"/>
    <w:rsid w:val="001B3ACF"/>
    <w:rsid w:val="001B5C3B"/>
    <w:rsid w:val="001C1A20"/>
    <w:rsid w:val="001C1CF3"/>
    <w:rsid w:val="001C2303"/>
    <w:rsid w:val="001C3014"/>
    <w:rsid w:val="001C59D1"/>
    <w:rsid w:val="001C6970"/>
    <w:rsid w:val="001D1797"/>
    <w:rsid w:val="001D21C7"/>
    <w:rsid w:val="001D243C"/>
    <w:rsid w:val="001D4787"/>
    <w:rsid w:val="001D6BA8"/>
    <w:rsid w:val="001E0D7B"/>
    <w:rsid w:val="001E634A"/>
    <w:rsid w:val="001E76FD"/>
    <w:rsid w:val="001F0697"/>
    <w:rsid w:val="001F0867"/>
    <w:rsid w:val="001F42DC"/>
    <w:rsid w:val="001F6ADD"/>
    <w:rsid w:val="001F6EF8"/>
    <w:rsid w:val="002000D8"/>
    <w:rsid w:val="00202594"/>
    <w:rsid w:val="00206291"/>
    <w:rsid w:val="002063D2"/>
    <w:rsid w:val="0020715D"/>
    <w:rsid w:val="002117C6"/>
    <w:rsid w:val="00211A44"/>
    <w:rsid w:val="002121C5"/>
    <w:rsid w:val="00220790"/>
    <w:rsid w:val="00220EC0"/>
    <w:rsid w:val="0022376F"/>
    <w:rsid w:val="002240AA"/>
    <w:rsid w:val="00224BAD"/>
    <w:rsid w:val="00227981"/>
    <w:rsid w:val="002310BD"/>
    <w:rsid w:val="00232E8A"/>
    <w:rsid w:val="00242C9A"/>
    <w:rsid w:val="00260F96"/>
    <w:rsid w:val="00261793"/>
    <w:rsid w:val="0026663B"/>
    <w:rsid w:val="002671F6"/>
    <w:rsid w:val="0026779F"/>
    <w:rsid w:val="00270F43"/>
    <w:rsid w:val="00274869"/>
    <w:rsid w:val="00276165"/>
    <w:rsid w:val="002764FC"/>
    <w:rsid w:val="00276CBA"/>
    <w:rsid w:val="00276CC8"/>
    <w:rsid w:val="00277988"/>
    <w:rsid w:val="0028313B"/>
    <w:rsid w:val="00284000"/>
    <w:rsid w:val="002A1F79"/>
    <w:rsid w:val="002B1D85"/>
    <w:rsid w:val="002B58DC"/>
    <w:rsid w:val="002C49EA"/>
    <w:rsid w:val="002C4EDA"/>
    <w:rsid w:val="002F06DE"/>
    <w:rsid w:val="002F6BEF"/>
    <w:rsid w:val="002F7E6A"/>
    <w:rsid w:val="00302B09"/>
    <w:rsid w:val="00321F09"/>
    <w:rsid w:val="003265E6"/>
    <w:rsid w:val="0032745D"/>
    <w:rsid w:val="00330E10"/>
    <w:rsid w:val="00333903"/>
    <w:rsid w:val="00337DA5"/>
    <w:rsid w:val="00341702"/>
    <w:rsid w:val="00341E44"/>
    <w:rsid w:val="00342034"/>
    <w:rsid w:val="0034440D"/>
    <w:rsid w:val="00345DB3"/>
    <w:rsid w:val="00346975"/>
    <w:rsid w:val="00355371"/>
    <w:rsid w:val="00362A6C"/>
    <w:rsid w:val="00365BDB"/>
    <w:rsid w:val="00366E4A"/>
    <w:rsid w:val="003720A5"/>
    <w:rsid w:val="0037398B"/>
    <w:rsid w:val="003744ED"/>
    <w:rsid w:val="0037454B"/>
    <w:rsid w:val="003765DB"/>
    <w:rsid w:val="00381E25"/>
    <w:rsid w:val="00382531"/>
    <w:rsid w:val="00383D8E"/>
    <w:rsid w:val="00385748"/>
    <w:rsid w:val="00390058"/>
    <w:rsid w:val="00390898"/>
    <w:rsid w:val="00395608"/>
    <w:rsid w:val="00395C71"/>
    <w:rsid w:val="003A26B2"/>
    <w:rsid w:val="003A4B2D"/>
    <w:rsid w:val="003A7709"/>
    <w:rsid w:val="003A7C79"/>
    <w:rsid w:val="003B391A"/>
    <w:rsid w:val="003B7144"/>
    <w:rsid w:val="003B794F"/>
    <w:rsid w:val="003B7B93"/>
    <w:rsid w:val="003B7D06"/>
    <w:rsid w:val="003C5C7A"/>
    <w:rsid w:val="003D0AFE"/>
    <w:rsid w:val="003D20B3"/>
    <w:rsid w:val="003D3DF7"/>
    <w:rsid w:val="003D5DDB"/>
    <w:rsid w:val="003D6871"/>
    <w:rsid w:val="003E63DC"/>
    <w:rsid w:val="003E7ABC"/>
    <w:rsid w:val="003F41A3"/>
    <w:rsid w:val="003F5B74"/>
    <w:rsid w:val="003F6962"/>
    <w:rsid w:val="003F776B"/>
    <w:rsid w:val="004036DD"/>
    <w:rsid w:val="00406921"/>
    <w:rsid w:val="00414B39"/>
    <w:rsid w:val="00416E59"/>
    <w:rsid w:val="004213CA"/>
    <w:rsid w:val="00421F77"/>
    <w:rsid w:val="004249A3"/>
    <w:rsid w:val="004249FE"/>
    <w:rsid w:val="004300EF"/>
    <w:rsid w:val="00430F7F"/>
    <w:rsid w:val="00432779"/>
    <w:rsid w:val="00433F17"/>
    <w:rsid w:val="004347F6"/>
    <w:rsid w:val="00434B89"/>
    <w:rsid w:val="004357BF"/>
    <w:rsid w:val="004403E4"/>
    <w:rsid w:val="00445B2C"/>
    <w:rsid w:val="00446DF2"/>
    <w:rsid w:val="00447ED4"/>
    <w:rsid w:val="00447EFE"/>
    <w:rsid w:val="00452CC0"/>
    <w:rsid w:val="00454E56"/>
    <w:rsid w:val="0045624D"/>
    <w:rsid w:val="00461A3D"/>
    <w:rsid w:val="0046405B"/>
    <w:rsid w:val="004670CD"/>
    <w:rsid w:val="00467238"/>
    <w:rsid w:val="00474C37"/>
    <w:rsid w:val="00492474"/>
    <w:rsid w:val="00493A72"/>
    <w:rsid w:val="00495BEC"/>
    <w:rsid w:val="004960E5"/>
    <w:rsid w:val="00497DDF"/>
    <w:rsid w:val="004A087C"/>
    <w:rsid w:val="004A53A2"/>
    <w:rsid w:val="004A6F16"/>
    <w:rsid w:val="004A7910"/>
    <w:rsid w:val="004C23E8"/>
    <w:rsid w:val="004C4614"/>
    <w:rsid w:val="004C5187"/>
    <w:rsid w:val="004C73C6"/>
    <w:rsid w:val="004D07EC"/>
    <w:rsid w:val="004D0B1E"/>
    <w:rsid w:val="004D14C3"/>
    <w:rsid w:val="004D2D4E"/>
    <w:rsid w:val="004D7B14"/>
    <w:rsid w:val="004E11BF"/>
    <w:rsid w:val="004E1A06"/>
    <w:rsid w:val="004E212C"/>
    <w:rsid w:val="004E3C25"/>
    <w:rsid w:val="004F04EC"/>
    <w:rsid w:val="004F3462"/>
    <w:rsid w:val="004F35CD"/>
    <w:rsid w:val="00501E78"/>
    <w:rsid w:val="005043B0"/>
    <w:rsid w:val="00505C0B"/>
    <w:rsid w:val="0051159D"/>
    <w:rsid w:val="00512869"/>
    <w:rsid w:val="00512C7D"/>
    <w:rsid w:val="0051306F"/>
    <w:rsid w:val="0051495C"/>
    <w:rsid w:val="00520DC3"/>
    <w:rsid w:val="005232AC"/>
    <w:rsid w:val="005237D8"/>
    <w:rsid w:val="00527A1D"/>
    <w:rsid w:val="00535782"/>
    <w:rsid w:val="00537FCF"/>
    <w:rsid w:val="00542B30"/>
    <w:rsid w:val="005448C2"/>
    <w:rsid w:val="0054517F"/>
    <w:rsid w:val="00547CD2"/>
    <w:rsid w:val="00556F3A"/>
    <w:rsid w:val="005577F3"/>
    <w:rsid w:val="005602C8"/>
    <w:rsid w:val="00563BBF"/>
    <w:rsid w:val="0056412F"/>
    <w:rsid w:val="005643C3"/>
    <w:rsid w:val="005671A1"/>
    <w:rsid w:val="005712B0"/>
    <w:rsid w:val="00571B7A"/>
    <w:rsid w:val="00574632"/>
    <w:rsid w:val="005746E4"/>
    <w:rsid w:val="00574F7B"/>
    <w:rsid w:val="0058504B"/>
    <w:rsid w:val="005854A8"/>
    <w:rsid w:val="0059380B"/>
    <w:rsid w:val="0059471E"/>
    <w:rsid w:val="005A61AD"/>
    <w:rsid w:val="005A71DE"/>
    <w:rsid w:val="005A7D5F"/>
    <w:rsid w:val="005B0A91"/>
    <w:rsid w:val="005B3A2B"/>
    <w:rsid w:val="005B4283"/>
    <w:rsid w:val="005B5050"/>
    <w:rsid w:val="005D0B00"/>
    <w:rsid w:val="005D2219"/>
    <w:rsid w:val="005D565D"/>
    <w:rsid w:val="005D74C5"/>
    <w:rsid w:val="005E4416"/>
    <w:rsid w:val="005E4C4D"/>
    <w:rsid w:val="005E4DED"/>
    <w:rsid w:val="005E614D"/>
    <w:rsid w:val="005E61BF"/>
    <w:rsid w:val="005F2321"/>
    <w:rsid w:val="005F4CD1"/>
    <w:rsid w:val="005F4F3F"/>
    <w:rsid w:val="005F78A3"/>
    <w:rsid w:val="00601110"/>
    <w:rsid w:val="00603D99"/>
    <w:rsid w:val="00611DAA"/>
    <w:rsid w:val="00614FB9"/>
    <w:rsid w:val="00615D91"/>
    <w:rsid w:val="0061781D"/>
    <w:rsid w:val="00620AB7"/>
    <w:rsid w:val="00622720"/>
    <w:rsid w:val="0062550B"/>
    <w:rsid w:val="00632DE5"/>
    <w:rsid w:val="0063693D"/>
    <w:rsid w:val="00640A82"/>
    <w:rsid w:val="00640DE1"/>
    <w:rsid w:val="006417CC"/>
    <w:rsid w:val="00641BBF"/>
    <w:rsid w:val="00642649"/>
    <w:rsid w:val="006429BD"/>
    <w:rsid w:val="006526A4"/>
    <w:rsid w:val="006565A6"/>
    <w:rsid w:val="006566C4"/>
    <w:rsid w:val="00656C10"/>
    <w:rsid w:val="006573EB"/>
    <w:rsid w:val="00665B69"/>
    <w:rsid w:val="00666786"/>
    <w:rsid w:val="00667C88"/>
    <w:rsid w:val="0067638A"/>
    <w:rsid w:val="00680408"/>
    <w:rsid w:val="00680D8D"/>
    <w:rsid w:val="00682B4F"/>
    <w:rsid w:val="006848C4"/>
    <w:rsid w:val="006965B1"/>
    <w:rsid w:val="006A0062"/>
    <w:rsid w:val="006A4877"/>
    <w:rsid w:val="006A72E6"/>
    <w:rsid w:val="006B3579"/>
    <w:rsid w:val="006B7BE1"/>
    <w:rsid w:val="006C1052"/>
    <w:rsid w:val="006C2DE0"/>
    <w:rsid w:val="006C57CE"/>
    <w:rsid w:val="006C6865"/>
    <w:rsid w:val="006D11AA"/>
    <w:rsid w:val="006D1E26"/>
    <w:rsid w:val="006D5CC7"/>
    <w:rsid w:val="006D78BE"/>
    <w:rsid w:val="006F1610"/>
    <w:rsid w:val="006F1BDF"/>
    <w:rsid w:val="006F2A2D"/>
    <w:rsid w:val="006F394C"/>
    <w:rsid w:val="006F63D8"/>
    <w:rsid w:val="006F64EA"/>
    <w:rsid w:val="006F6E1D"/>
    <w:rsid w:val="007021A2"/>
    <w:rsid w:val="0070300A"/>
    <w:rsid w:val="00703012"/>
    <w:rsid w:val="00703517"/>
    <w:rsid w:val="007057EB"/>
    <w:rsid w:val="00705DBC"/>
    <w:rsid w:val="007100DF"/>
    <w:rsid w:val="007119D9"/>
    <w:rsid w:val="00716927"/>
    <w:rsid w:val="00720D12"/>
    <w:rsid w:val="007234F2"/>
    <w:rsid w:val="007272F6"/>
    <w:rsid w:val="00727DF2"/>
    <w:rsid w:val="00730825"/>
    <w:rsid w:val="00736B71"/>
    <w:rsid w:val="00743834"/>
    <w:rsid w:val="007438D2"/>
    <w:rsid w:val="00744134"/>
    <w:rsid w:val="007453D3"/>
    <w:rsid w:val="007457F1"/>
    <w:rsid w:val="00753A0E"/>
    <w:rsid w:val="00754E9F"/>
    <w:rsid w:val="00757B96"/>
    <w:rsid w:val="00762DD4"/>
    <w:rsid w:val="0076326F"/>
    <w:rsid w:val="00764876"/>
    <w:rsid w:val="007745F6"/>
    <w:rsid w:val="00780FA8"/>
    <w:rsid w:val="00785FF9"/>
    <w:rsid w:val="007A181A"/>
    <w:rsid w:val="007A23E7"/>
    <w:rsid w:val="007A3CAE"/>
    <w:rsid w:val="007A5F38"/>
    <w:rsid w:val="007A7295"/>
    <w:rsid w:val="007A7C8D"/>
    <w:rsid w:val="007B1B2E"/>
    <w:rsid w:val="007B2C81"/>
    <w:rsid w:val="007C4AAC"/>
    <w:rsid w:val="007C50C4"/>
    <w:rsid w:val="007D0AA5"/>
    <w:rsid w:val="007D109F"/>
    <w:rsid w:val="007D1892"/>
    <w:rsid w:val="007D26D9"/>
    <w:rsid w:val="007E0976"/>
    <w:rsid w:val="007E1322"/>
    <w:rsid w:val="007F0EA6"/>
    <w:rsid w:val="007F666F"/>
    <w:rsid w:val="007F6999"/>
    <w:rsid w:val="0080153C"/>
    <w:rsid w:val="00806E90"/>
    <w:rsid w:val="00814166"/>
    <w:rsid w:val="0081422F"/>
    <w:rsid w:val="00815AFA"/>
    <w:rsid w:val="00815C07"/>
    <w:rsid w:val="00822E0A"/>
    <w:rsid w:val="00824CB7"/>
    <w:rsid w:val="00827140"/>
    <w:rsid w:val="00830014"/>
    <w:rsid w:val="0083315A"/>
    <w:rsid w:val="00840001"/>
    <w:rsid w:val="00841311"/>
    <w:rsid w:val="00841915"/>
    <w:rsid w:val="008428D7"/>
    <w:rsid w:val="008430B7"/>
    <w:rsid w:val="00843673"/>
    <w:rsid w:val="008438D3"/>
    <w:rsid w:val="00843C8C"/>
    <w:rsid w:val="00847C31"/>
    <w:rsid w:val="00850D22"/>
    <w:rsid w:val="00856AD0"/>
    <w:rsid w:val="008604AC"/>
    <w:rsid w:val="00862121"/>
    <w:rsid w:val="00872C9D"/>
    <w:rsid w:val="008732F0"/>
    <w:rsid w:val="008743D6"/>
    <w:rsid w:val="0087769C"/>
    <w:rsid w:val="00880D19"/>
    <w:rsid w:val="00882C80"/>
    <w:rsid w:val="00886335"/>
    <w:rsid w:val="008867C2"/>
    <w:rsid w:val="00886E02"/>
    <w:rsid w:val="00887BB3"/>
    <w:rsid w:val="00890204"/>
    <w:rsid w:val="008928C3"/>
    <w:rsid w:val="00893988"/>
    <w:rsid w:val="00894E01"/>
    <w:rsid w:val="008961A9"/>
    <w:rsid w:val="008A0B1D"/>
    <w:rsid w:val="008A1C0B"/>
    <w:rsid w:val="008A6453"/>
    <w:rsid w:val="008B08EF"/>
    <w:rsid w:val="008B4AA9"/>
    <w:rsid w:val="008B574E"/>
    <w:rsid w:val="008B723B"/>
    <w:rsid w:val="008B7B33"/>
    <w:rsid w:val="008B7ED8"/>
    <w:rsid w:val="008C0DD7"/>
    <w:rsid w:val="008C1537"/>
    <w:rsid w:val="008C697B"/>
    <w:rsid w:val="008C7BFC"/>
    <w:rsid w:val="008D43BC"/>
    <w:rsid w:val="008D4D94"/>
    <w:rsid w:val="008E0C7E"/>
    <w:rsid w:val="008E2FA2"/>
    <w:rsid w:val="008E71AF"/>
    <w:rsid w:val="008E7E06"/>
    <w:rsid w:val="008F37DA"/>
    <w:rsid w:val="008F5874"/>
    <w:rsid w:val="008F67E9"/>
    <w:rsid w:val="00902B19"/>
    <w:rsid w:val="0090463A"/>
    <w:rsid w:val="00906A5B"/>
    <w:rsid w:val="00913A0A"/>
    <w:rsid w:val="00915E58"/>
    <w:rsid w:val="00916E7E"/>
    <w:rsid w:val="009176D1"/>
    <w:rsid w:val="00921AC6"/>
    <w:rsid w:val="009229D2"/>
    <w:rsid w:val="00922D75"/>
    <w:rsid w:val="00925E9D"/>
    <w:rsid w:val="0093496D"/>
    <w:rsid w:val="00936BCA"/>
    <w:rsid w:val="00940EA2"/>
    <w:rsid w:val="009431F3"/>
    <w:rsid w:val="00952667"/>
    <w:rsid w:val="00960E48"/>
    <w:rsid w:val="00963893"/>
    <w:rsid w:val="00966A50"/>
    <w:rsid w:val="00967CC6"/>
    <w:rsid w:val="00971B88"/>
    <w:rsid w:val="00971C13"/>
    <w:rsid w:val="00972D10"/>
    <w:rsid w:val="00975348"/>
    <w:rsid w:val="00980892"/>
    <w:rsid w:val="009A0C3E"/>
    <w:rsid w:val="009A54B2"/>
    <w:rsid w:val="009A5D09"/>
    <w:rsid w:val="009A5F0E"/>
    <w:rsid w:val="009B27A9"/>
    <w:rsid w:val="009B4F97"/>
    <w:rsid w:val="009C0266"/>
    <w:rsid w:val="009C4D6C"/>
    <w:rsid w:val="009C731E"/>
    <w:rsid w:val="009C7629"/>
    <w:rsid w:val="009D451B"/>
    <w:rsid w:val="009D6223"/>
    <w:rsid w:val="009D716F"/>
    <w:rsid w:val="009E349D"/>
    <w:rsid w:val="009E5BE4"/>
    <w:rsid w:val="009E6C90"/>
    <w:rsid w:val="009F3E3A"/>
    <w:rsid w:val="009F50EB"/>
    <w:rsid w:val="009F5459"/>
    <w:rsid w:val="00A004BF"/>
    <w:rsid w:val="00A0523D"/>
    <w:rsid w:val="00A0673D"/>
    <w:rsid w:val="00A0734C"/>
    <w:rsid w:val="00A116A5"/>
    <w:rsid w:val="00A1633A"/>
    <w:rsid w:val="00A20DC1"/>
    <w:rsid w:val="00A23374"/>
    <w:rsid w:val="00A242AB"/>
    <w:rsid w:val="00A24445"/>
    <w:rsid w:val="00A2527C"/>
    <w:rsid w:val="00A25DDE"/>
    <w:rsid w:val="00A346ED"/>
    <w:rsid w:val="00A3511C"/>
    <w:rsid w:val="00A4069E"/>
    <w:rsid w:val="00A52863"/>
    <w:rsid w:val="00A52CD6"/>
    <w:rsid w:val="00A55FA3"/>
    <w:rsid w:val="00A56325"/>
    <w:rsid w:val="00A65BB3"/>
    <w:rsid w:val="00A65DC0"/>
    <w:rsid w:val="00A66C18"/>
    <w:rsid w:val="00A73303"/>
    <w:rsid w:val="00A75230"/>
    <w:rsid w:val="00A83D38"/>
    <w:rsid w:val="00A851A6"/>
    <w:rsid w:val="00A914A8"/>
    <w:rsid w:val="00A92331"/>
    <w:rsid w:val="00A9298E"/>
    <w:rsid w:val="00A93482"/>
    <w:rsid w:val="00A93A4F"/>
    <w:rsid w:val="00A97816"/>
    <w:rsid w:val="00A97938"/>
    <w:rsid w:val="00AA07D4"/>
    <w:rsid w:val="00AA1AB7"/>
    <w:rsid w:val="00AA3787"/>
    <w:rsid w:val="00AA4578"/>
    <w:rsid w:val="00AA60BE"/>
    <w:rsid w:val="00AA76EB"/>
    <w:rsid w:val="00AB218F"/>
    <w:rsid w:val="00AB544D"/>
    <w:rsid w:val="00AB5F18"/>
    <w:rsid w:val="00AB7293"/>
    <w:rsid w:val="00AC17CD"/>
    <w:rsid w:val="00AC33BA"/>
    <w:rsid w:val="00AC3CFA"/>
    <w:rsid w:val="00AD217D"/>
    <w:rsid w:val="00AD25D4"/>
    <w:rsid w:val="00AD39EF"/>
    <w:rsid w:val="00AD6209"/>
    <w:rsid w:val="00AD6E23"/>
    <w:rsid w:val="00AE094F"/>
    <w:rsid w:val="00AE6902"/>
    <w:rsid w:val="00AF3CDD"/>
    <w:rsid w:val="00B01377"/>
    <w:rsid w:val="00B01F5D"/>
    <w:rsid w:val="00B05A20"/>
    <w:rsid w:val="00B06CC9"/>
    <w:rsid w:val="00B07514"/>
    <w:rsid w:val="00B1547D"/>
    <w:rsid w:val="00B1552D"/>
    <w:rsid w:val="00B17558"/>
    <w:rsid w:val="00B210BF"/>
    <w:rsid w:val="00B2249B"/>
    <w:rsid w:val="00B2644B"/>
    <w:rsid w:val="00B266A1"/>
    <w:rsid w:val="00B31376"/>
    <w:rsid w:val="00B33486"/>
    <w:rsid w:val="00B33866"/>
    <w:rsid w:val="00B33AED"/>
    <w:rsid w:val="00B34B4C"/>
    <w:rsid w:val="00B416DD"/>
    <w:rsid w:val="00B445D2"/>
    <w:rsid w:val="00B52A54"/>
    <w:rsid w:val="00B540C9"/>
    <w:rsid w:val="00B572A3"/>
    <w:rsid w:val="00B60B3A"/>
    <w:rsid w:val="00B61753"/>
    <w:rsid w:val="00B632E3"/>
    <w:rsid w:val="00B635D1"/>
    <w:rsid w:val="00B63A64"/>
    <w:rsid w:val="00B63B84"/>
    <w:rsid w:val="00B64D93"/>
    <w:rsid w:val="00B72FAD"/>
    <w:rsid w:val="00B761B1"/>
    <w:rsid w:val="00B76A47"/>
    <w:rsid w:val="00B77BD3"/>
    <w:rsid w:val="00B809EF"/>
    <w:rsid w:val="00B836EA"/>
    <w:rsid w:val="00B852E9"/>
    <w:rsid w:val="00B90B14"/>
    <w:rsid w:val="00B90D0D"/>
    <w:rsid w:val="00B90D3C"/>
    <w:rsid w:val="00B93686"/>
    <w:rsid w:val="00B93E29"/>
    <w:rsid w:val="00BA51D4"/>
    <w:rsid w:val="00BB21B8"/>
    <w:rsid w:val="00BB27D6"/>
    <w:rsid w:val="00BB554E"/>
    <w:rsid w:val="00BB7474"/>
    <w:rsid w:val="00BC06BD"/>
    <w:rsid w:val="00BC06D9"/>
    <w:rsid w:val="00BC60B7"/>
    <w:rsid w:val="00BC64E3"/>
    <w:rsid w:val="00BC6BCF"/>
    <w:rsid w:val="00BD0244"/>
    <w:rsid w:val="00BD17D7"/>
    <w:rsid w:val="00BD2A32"/>
    <w:rsid w:val="00BD3190"/>
    <w:rsid w:val="00BD3401"/>
    <w:rsid w:val="00BE2A76"/>
    <w:rsid w:val="00BF1041"/>
    <w:rsid w:val="00BF259C"/>
    <w:rsid w:val="00BF2DD3"/>
    <w:rsid w:val="00BF6B70"/>
    <w:rsid w:val="00C00142"/>
    <w:rsid w:val="00C009DE"/>
    <w:rsid w:val="00C0671D"/>
    <w:rsid w:val="00C06B47"/>
    <w:rsid w:val="00C125CF"/>
    <w:rsid w:val="00C176CE"/>
    <w:rsid w:val="00C20830"/>
    <w:rsid w:val="00C25A6D"/>
    <w:rsid w:val="00C30835"/>
    <w:rsid w:val="00C3129F"/>
    <w:rsid w:val="00C322B9"/>
    <w:rsid w:val="00C323BC"/>
    <w:rsid w:val="00C3419C"/>
    <w:rsid w:val="00C40577"/>
    <w:rsid w:val="00C40F51"/>
    <w:rsid w:val="00C42DFE"/>
    <w:rsid w:val="00C4443D"/>
    <w:rsid w:val="00C449D2"/>
    <w:rsid w:val="00C45153"/>
    <w:rsid w:val="00C51EB6"/>
    <w:rsid w:val="00C52212"/>
    <w:rsid w:val="00C53AEC"/>
    <w:rsid w:val="00C54440"/>
    <w:rsid w:val="00C56E26"/>
    <w:rsid w:val="00C61106"/>
    <w:rsid w:val="00C665B8"/>
    <w:rsid w:val="00C66E8D"/>
    <w:rsid w:val="00C67370"/>
    <w:rsid w:val="00C735FF"/>
    <w:rsid w:val="00C77E2B"/>
    <w:rsid w:val="00C813CA"/>
    <w:rsid w:val="00C866D0"/>
    <w:rsid w:val="00C90F68"/>
    <w:rsid w:val="00C916DC"/>
    <w:rsid w:val="00C91E2B"/>
    <w:rsid w:val="00C933DC"/>
    <w:rsid w:val="00CA0262"/>
    <w:rsid w:val="00CA11B2"/>
    <w:rsid w:val="00CA1252"/>
    <w:rsid w:val="00CA7C2E"/>
    <w:rsid w:val="00CB3DF1"/>
    <w:rsid w:val="00CB45EF"/>
    <w:rsid w:val="00CB5F70"/>
    <w:rsid w:val="00CC5357"/>
    <w:rsid w:val="00CC727E"/>
    <w:rsid w:val="00CD3BA8"/>
    <w:rsid w:val="00CD4C5F"/>
    <w:rsid w:val="00CD7859"/>
    <w:rsid w:val="00CF2C60"/>
    <w:rsid w:val="00CF41A3"/>
    <w:rsid w:val="00CF535E"/>
    <w:rsid w:val="00D01429"/>
    <w:rsid w:val="00D038A9"/>
    <w:rsid w:val="00D05C74"/>
    <w:rsid w:val="00D0631A"/>
    <w:rsid w:val="00D0646E"/>
    <w:rsid w:val="00D06920"/>
    <w:rsid w:val="00D1195C"/>
    <w:rsid w:val="00D13BEB"/>
    <w:rsid w:val="00D33F62"/>
    <w:rsid w:val="00D34653"/>
    <w:rsid w:val="00D40F85"/>
    <w:rsid w:val="00D418D4"/>
    <w:rsid w:val="00D430CD"/>
    <w:rsid w:val="00D44B44"/>
    <w:rsid w:val="00D6024B"/>
    <w:rsid w:val="00D651BF"/>
    <w:rsid w:val="00D73624"/>
    <w:rsid w:val="00D75ECE"/>
    <w:rsid w:val="00D846C3"/>
    <w:rsid w:val="00D91622"/>
    <w:rsid w:val="00D93F15"/>
    <w:rsid w:val="00D969CA"/>
    <w:rsid w:val="00DA3D9B"/>
    <w:rsid w:val="00DA629A"/>
    <w:rsid w:val="00DB079B"/>
    <w:rsid w:val="00DB1F52"/>
    <w:rsid w:val="00DB78E5"/>
    <w:rsid w:val="00DC7080"/>
    <w:rsid w:val="00DD0765"/>
    <w:rsid w:val="00DD08F9"/>
    <w:rsid w:val="00DD2B4C"/>
    <w:rsid w:val="00DF6323"/>
    <w:rsid w:val="00E01F1B"/>
    <w:rsid w:val="00E05512"/>
    <w:rsid w:val="00E0639C"/>
    <w:rsid w:val="00E06C8E"/>
    <w:rsid w:val="00E13999"/>
    <w:rsid w:val="00E14C33"/>
    <w:rsid w:val="00E1712F"/>
    <w:rsid w:val="00E2188F"/>
    <w:rsid w:val="00E22512"/>
    <w:rsid w:val="00E233F7"/>
    <w:rsid w:val="00E23909"/>
    <w:rsid w:val="00E367A5"/>
    <w:rsid w:val="00E431F7"/>
    <w:rsid w:val="00E44FF2"/>
    <w:rsid w:val="00E45B31"/>
    <w:rsid w:val="00E45D0B"/>
    <w:rsid w:val="00E5317A"/>
    <w:rsid w:val="00E54881"/>
    <w:rsid w:val="00E561A7"/>
    <w:rsid w:val="00E60934"/>
    <w:rsid w:val="00E662A1"/>
    <w:rsid w:val="00E6692A"/>
    <w:rsid w:val="00E77D47"/>
    <w:rsid w:val="00E92CDF"/>
    <w:rsid w:val="00E96BE6"/>
    <w:rsid w:val="00E9783D"/>
    <w:rsid w:val="00EA0289"/>
    <w:rsid w:val="00EA3141"/>
    <w:rsid w:val="00EB5B6D"/>
    <w:rsid w:val="00EC1F57"/>
    <w:rsid w:val="00EC65F4"/>
    <w:rsid w:val="00EC704F"/>
    <w:rsid w:val="00EC70EA"/>
    <w:rsid w:val="00EE44BC"/>
    <w:rsid w:val="00EF0A50"/>
    <w:rsid w:val="00EF1346"/>
    <w:rsid w:val="00EF37AF"/>
    <w:rsid w:val="00EF3F24"/>
    <w:rsid w:val="00EF48AA"/>
    <w:rsid w:val="00EF502F"/>
    <w:rsid w:val="00EF5594"/>
    <w:rsid w:val="00EF673D"/>
    <w:rsid w:val="00EF6B2C"/>
    <w:rsid w:val="00F00660"/>
    <w:rsid w:val="00F04409"/>
    <w:rsid w:val="00F13436"/>
    <w:rsid w:val="00F13D3A"/>
    <w:rsid w:val="00F15392"/>
    <w:rsid w:val="00F157E8"/>
    <w:rsid w:val="00F25A85"/>
    <w:rsid w:val="00F271A0"/>
    <w:rsid w:val="00F2773E"/>
    <w:rsid w:val="00F34132"/>
    <w:rsid w:val="00F41059"/>
    <w:rsid w:val="00F417C6"/>
    <w:rsid w:val="00F418F3"/>
    <w:rsid w:val="00F44181"/>
    <w:rsid w:val="00F51A55"/>
    <w:rsid w:val="00F54014"/>
    <w:rsid w:val="00F57CC3"/>
    <w:rsid w:val="00F60A57"/>
    <w:rsid w:val="00F611C8"/>
    <w:rsid w:val="00F631B8"/>
    <w:rsid w:val="00F63F21"/>
    <w:rsid w:val="00F66106"/>
    <w:rsid w:val="00F707C2"/>
    <w:rsid w:val="00F77A8D"/>
    <w:rsid w:val="00F77F51"/>
    <w:rsid w:val="00F823BA"/>
    <w:rsid w:val="00F845B7"/>
    <w:rsid w:val="00F8700B"/>
    <w:rsid w:val="00F87C01"/>
    <w:rsid w:val="00F952D2"/>
    <w:rsid w:val="00F959C0"/>
    <w:rsid w:val="00F97452"/>
    <w:rsid w:val="00FA32DB"/>
    <w:rsid w:val="00FA6813"/>
    <w:rsid w:val="00FB0807"/>
    <w:rsid w:val="00FB3D99"/>
    <w:rsid w:val="00FC03C7"/>
    <w:rsid w:val="00FC2F70"/>
    <w:rsid w:val="00FC631D"/>
    <w:rsid w:val="00FC68DF"/>
    <w:rsid w:val="00FC79CA"/>
    <w:rsid w:val="00FD7B0B"/>
    <w:rsid w:val="00FE054D"/>
    <w:rsid w:val="00FE2F6C"/>
    <w:rsid w:val="00FE3A7A"/>
    <w:rsid w:val="00FE3B31"/>
    <w:rsid w:val="00FE782E"/>
    <w:rsid w:val="00FF4A95"/>
    <w:rsid w:val="00FF53CF"/>
    <w:rsid w:val="00FF61BB"/>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4C66E"/>
  <w15:docId w15:val="{1825F3FE-9F8F-4774-AC19-FC0FBEB9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0F43"/>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4D2D4E"/>
    <w:pPr>
      <w:tabs>
        <w:tab w:val="clear" w:pos="1700"/>
        <w:tab w:val="clear" w:pos="2267"/>
        <w:tab w:val="clear" w:pos="3401"/>
      </w:tabs>
      <w:spacing w:before="240" w:after="360"/>
      <w:ind w:firstLine="0"/>
      <w:jc w:val="center"/>
      <w:outlineLvl w:val="0"/>
    </w:pPr>
    <w:rPr>
      <w:rFonts w:ascii="Arial Black" w:hAnsi="Arial Black" w:cs="Arial Black"/>
      <w:b/>
      <w:caps/>
      <w:noProof w:val="0"/>
      <w:color w:val="243564"/>
      <w:spacing w:val="20"/>
      <w:sz w:val="32"/>
      <w:szCs w:val="32"/>
      <w:u w:val="single"/>
      <w:shd w:val="clear" w:color="auto" w:fill="FFFFFF"/>
    </w:rPr>
  </w:style>
  <w:style w:type="paragraph" w:styleId="Nadpis2">
    <w:name w:val="heading 2"/>
    <w:basedOn w:val="Nadpis1"/>
    <w:next w:val="Normln"/>
    <w:link w:val="Nadpis2Char"/>
    <w:uiPriority w:val="9"/>
    <w:qFormat/>
    <w:rsid w:val="00406921"/>
    <w:pPr>
      <w:jc w:val="left"/>
      <w:outlineLvl w:val="1"/>
    </w:pPr>
    <w:rPr>
      <w:b w:val="0"/>
      <w:caps w:val="0"/>
      <w:spacing w:val="0"/>
      <w:u w:val="none"/>
      <w:shd w:val="clear" w:color="auto" w:fill="auto"/>
    </w:rPr>
  </w:style>
  <w:style w:type="paragraph" w:styleId="Nadpis3">
    <w:name w:val="heading 3"/>
    <w:basedOn w:val="Normln"/>
    <w:next w:val="Normln"/>
    <w:link w:val="Nadpis3Char"/>
    <w:uiPriority w:val="9"/>
    <w:unhideWhenUsed/>
    <w:qFormat/>
    <w:rsid w:val="00754E9F"/>
    <w:pPr>
      <w:widowControl/>
      <w:shd w:val="clear" w:color="auto" w:fill="auto"/>
      <w:tabs>
        <w:tab w:val="clear" w:pos="1700"/>
        <w:tab w:val="clear" w:pos="2267"/>
        <w:tab w:val="clear" w:pos="3401"/>
      </w:tabs>
      <w:overflowPunct/>
      <w:autoSpaceDE/>
      <w:autoSpaceDN/>
      <w:adjustRightInd/>
      <w:spacing w:before="360" w:after="150"/>
      <w:ind w:firstLine="0"/>
      <w:jc w:val="center"/>
      <w:outlineLvl w:val="2"/>
    </w:pPr>
    <w:rPr>
      <w:rFonts w:ascii="Linux Biolinum Capitals" w:hAnsi="Linux Biolinum Capitals" w:cs="Linux Biolinum Capitals"/>
      <w:b/>
      <w:noProof w:val="0"/>
      <w:kern w:val="0"/>
      <w:u w:val="single"/>
    </w:rPr>
  </w:style>
  <w:style w:type="paragraph" w:styleId="Nadpis4">
    <w:name w:val="heading 4"/>
    <w:basedOn w:val="Normln"/>
    <w:next w:val="Normln"/>
    <w:link w:val="Nadpis4Char"/>
    <w:unhideWhenUsed/>
    <w:qFormat/>
    <w:rsid w:val="00720D12"/>
    <w:pPr>
      <w:keepNext/>
      <w:widowControl/>
      <w:shd w:val="clear" w:color="auto" w:fill="auto"/>
      <w:tabs>
        <w:tab w:val="clear" w:pos="1700"/>
        <w:tab w:val="clear" w:pos="2267"/>
        <w:tab w:val="clear" w:pos="3401"/>
      </w:tabs>
      <w:overflowPunct/>
      <w:autoSpaceDE/>
      <w:autoSpaceDN/>
      <w:adjustRightInd/>
      <w:spacing w:before="240" w:after="60"/>
      <w:ind w:firstLine="0"/>
      <w:jc w:val="left"/>
      <w:outlineLvl w:val="3"/>
    </w:pPr>
    <w:rPr>
      <w:rFonts w:ascii="Calibri" w:hAnsi="Calibri" w:cs="Times New Roman"/>
      <w:b/>
      <w:bCs/>
      <w:noProof w:val="0"/>
      <w:color w:val="auto"/>
      <w:kern w:val="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4D2D4E"/>
    <w:rPr>
      <w:rFonts w:ascii="Arial Black" w:hAnsi="Arial Black" w:cs="Arial Black"/>
      <w:b/>
      <w:caps/>
      <w:color w:val="243564"/>
      <w:spacing w:val="20"/>
      <w:kern w:val="28"/>
      <w:sz w:val="32"/>
      <w:szCs w:val="32"/>
      <w:u w:val="single"/>
      <w:shd w:val="clear" w:color="auto" w:fill="FFFFFF"/>
      <w:lang w:eastAsia="cs-CZ"/>
    </w:rPr>
  </w:style>
  <w:style w:type="character" w:customStyle="1" w:styleId="Nadpis2Char">
    <w:name w:val="Nadpis 2 Char"/>
    <w:link w:val="Nadpis2"/>
    <w:uiPriority w:val="9"/>
    <w:rsid w:val="00406921"/>
    <w:rPr>
      <w:rFonts w:ascii="Arial Black" w:hAnsi="Arial Black" w:cs="Arial Black"/>
      <w:color w:val="243564"/>
      <w:kern w:val="28"/>
      <w:sz w:val="32"/>
      <w:szCs w:val="32"/>
      <w:shd w:val="clear" w:color="auto" w:fill="FFFFFF"/>
      <w:lang w:eastAsia="cs-CZ"/>
    </w:rPr>
  </w:style>
  <w:style w:type="character" w:customStyle="1" w:styleId="Nadpis3Char">
    <w:name w:val="Nadpis 3 Char"/>
    <w:basedOn w:val="Standardnpsmoodstavce"/>
    <w:link w:val="Nadpis3"/>
    <w:uiPriority w:val="9"/>
    <w:rsid w:val="00754E9F"/>
    <w:rPr>
      <w:rFonts w:ascii="Linux Biolinum Capitals" w:hAnsi="Linux Biolinum Capitals" w:cs="Linux Biolinum Capitals"/>
      <w:b/>
      <w:color w:val="000000"/>
      <w:sz w:val="30"/>
      <w:szCs w:val="30"/>
      <w:u w:val="single"/>
      <w:lang w:eastAsia="cs-CZ"/>
    </w:rPr>
  </w:style>
  <w:style w:type="character" w:styleId="Siln">
    <w:name w:val="Strong"/>
    <w:basedOn w:val="Standardnpsmoodstavce"/>
    <w:uiPriority w:val="22"/>
    <w:qFormat/>
    <w:rsid w:val="00BD3190"/>
    <w:rPr>
      <w:b/>
      <w:bCs/>
    </w:rPr>
  </w:style>
  <w:style w:type="character" w:styleId="Zd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iCs/>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iPriority w:val="99"/>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4"/>
      </w:numPr>
    </w:pPr>
  </w:style>
  <w:style w:type="character" w:customStyle="1" w:styleId="mh6">
    <w:name w:val="_mh6"/>
    <w:basedOn w:val="Standardnpsmoodstavce"/>
    <w:rsid w:val="00967CC6"/>
  </w:style>
  <w:style w:type="paragraph" w:styleId="Prosttext">
    <w:name w:val="Plain Text"/>
    <w:basedOn w:val="Normln"/>
    <w:link w:val="ProsttextChar"/>
    <w:uiPriority w:val="99"/>
    <w:unhideWhenUsed/>
    <w:rsid w:val="00406921"/>
    <w:pPr>
      <w:widowControl/>
      <w:shd w:val="clear" w:color="auto" w:fill="auto"/>
      <w:tabs>
        <w:tab w:val="clear" w:pos="1700"/>
        <w:tab w:val="clear" w:pos="2267"/>
        <w:tab w:val="clear" w:pos="3401"/>
      </w:tabs>
      <w:overflowPunct/>
      <w:autoSpaceDE/>
      <w:autoSpaceDN/>
      <w:adjustRightInd/>
      <w:spacing w:after="150"/>
      <w:ind w:firstLine="567"/>
    </w:pPr>
    <w:rPr>
      <w:noProof w:val="0"/>
      <w:kern w:val="0"/>
    </w:rPr>
  </w:style>
  <w:style w:type="character" w:customStyle="1" w:styleId="ProsttextChar">
    <w:name w:val="Prostý text Char"/>
    <w:basedOn w:val="Standardnpsmoodstavce"/>
    <w:link w:val="Prosttext"/>
    <w:uiPriority w:val="99"/>
    <w:rsid w:val="00406921"/>
    <w:rPr>
      <w:rFonts w:ascii="Linux Biolinum" w:hAnsi="Linux Biolinum" w:cs="Linux Biolinum"/>
      <w:color w:val="000000"/>
      <w:sz w:val="30"/>
      <w:szCs w:val="30"/>
      <w:lang w:eastAsia="cs-CZ"/>
    </w:rPr>
  </w:style>
  <w:style w:type="paragraph" w:styleId="Normlnweb">
    <w:name w:val="Normal (Web)"/>
    <w:basedOn w:val="Normln"/>
    <w:uiPriority w:val="99"/>
    <w:unhideWhenUsed/>
    <w:rsid w:val="00383D8E"/>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paragraph" w:customStyle="1" w:styleId="Poradna1">
    <w:name w:val="Poradna 1"/>
    <w:basedOn w:val="Kontaktnnadpis"/>
    <w:qFormat/>
    <w:rsid w:val="004D2D4E"/>
    <w:pPr>
      <w:spacing w:before="0" w:after="0"/>
      <w:jc w:val="center"/>
    </w:pPr>
    <w:rPr>
      <w:b/>
      <w:bCs/>
      <w:i w:val="0"/>
      <w:iCs w:val="0"/>
      <w:noProof w:val="0"/>
      <w:color w:val="000000"/>
    </w:rPr>
  </w:style>
  <w:style w:type="paragraph" w:customStyle="1" w:styleId="Poradna2">
    <w:name w:val="Poradna 2"/>
    <w:basedOn w:val="Kontaktnnadpis"/>
    <w:qFormat/>
    <w:rsid w:val="004D2D4E"/>
    <w:pPr>
      <w:spacing w:before="200" w:after="80"/>
      <w:jc w:val="center"/>
    </w:pPr>
    <w:rPr>
      <w:b/>
      <w:bCs/>
      <w:i w:val="0"/>
      <w:iCs w:val="0"/>
      <w:noProof w:val="0"/>
      <w:color w:val="000000"/>
    </w:rPr>
  </w:style>
  <w:style w:type="paragraph" w:customStyle="1" w:styleId="Zaver2">
    <w:name w:val="Zaver 2"/>
    <w:basedOn w:val="Normln"/>
    <w:qFormat/>
    <w:rsid w:val="007A3CAE"/>
    <w:pPr>
      <w:ind w:firstLine="0"/>
      <w:jc w:val="center"/>
    </w:pPr>
    <w:rPr>
      <w:b/>
      <w:noProof w:val="0"/>
      <w:sz w:val="28"/>
      <w:szCs w:val="28"/>
    </w:rPr>
  </w:style>
  <w:style w:type="paragraph" w:customStyle="1" w:styleId="Zaver1">
    <w:name w:val="Zaver 1"/>
    <w:basedOn w:val="Kontaktnnadpis"/>
    <w:qFormat/>
    <w:rsid w:val="007A3CAE"/>
    <w:pPr>
      <w:spacing w:before="120" w:after="0"/>
      <w:ind w:left="357"/>
      <w:jc w:val="center"/>
    </w:pPr>
    <w:rPr>
      <w:b/>
      <w:bCs/>
      <w:i w:val="0"/>
      <w:iCs w:val="0"/>
      <w:noProof w:val="0"/>
      <w:color w:val="000000"/>
      <w:sz w:val="28"/>
      <w:szCs w:val="28"/>
    </w:rPr>
  </w:style>
  <w:style w:type="paragraph" w:customStyle="1" w:styleId="Zacatek1">
    <w:name w:val="Zacatek 1"/>
    <w:basedOn w:val="Nadpis2"/>
    <w:qFormat/>
    <w:rsid w:val="008F67E9"/>
    <w:pPr>
      <w:framePr w:hSpace="142" w:wrap="around" w:vAnchor="text" w:hAnchor="margin" w:y="157"/>
      <w:spacing w:before="0" w:after="0"/>
      <w:jc w:val="center"/>
    </w:pPr>
    <w:rPr>
      <w:rFonts w:ascii="Linux Biolinum Capitals" w:hAnsi="Linux Biolinum Capitals" w:cs="Linux Biolinum Capitals"/>
      <w:b/>
      <w:bCs/>
      <w:color w:val="000000"/>
      <w:sz w:val="30"/>
      <w:szCs w:val="30"/>
    </w:rPr>
  </w:style>
  <w:style w:type="paragraph" w:customStyle="1" w:styleId="Zacatek2">
    <w:name w:val="Zacatek 2"/>
    <w:basedOn w:val="Nadpis2"/>
    <w:qFormat/>
    <w:rsid w:val="008F67E9"/>
    <w:pPr>
      <w:framePr w:hSpace="142" w:wrap="around" w:vAnchor="text" w:hAnchor="margin" w:y="157"/>
      <w:spacing w:before="0" w:after="0"/>
      <w:jc w:val="center"/>
    </w:pPr>
    <w:rPr>
      <w:rFonts w:ascii="Linux Biolinum" w:hAnsi="Linux Biolinum" w:cs="Linux Biolinum"/>
      <w:b/>
      <w:bCs/>
      <w:color w:val="000000"/>
      <w:sz w:val="30"/>
      <w:szCs w:val="30"/>
    </w:rPr>
  </w:style>
  <w:style w:type="paragraph" w:customStyle="1" w:styleId="text-justify">
    <w:name w:val="text-justify"/>
    <w:basedOn w:val="Normln"/>
    <w:rsid w:val="006F6E1D"/>
    <w:pPr>
      <w:widowControl/>
      <w:shd w:val="clear" w:color="auto" w:fill="auto"/>
      <w:tabs>
        <w:tab w:val="clear" w:pos="1700"/>
        <w:tab w:val="clear" w:pos="2267"/>
        <w:tab w:val="clear" w:pos="3401"/>
      </w:tabs>
      <w:overflowPunct/>
      <w:autoSpaceDE/>
      <w:autoSpaceDN/>
      <w:adjustRightInd/>
      <w:spacing w:before="100" w:beforeAutospacing="1" w:after="100" w:afterAutospacing="1"/>
      <w:ind w:firstLine="0"/>
      <w:jc w:val="left"/>
    </w:pPr>
    <w:rPr>
      <w:rFonts w:ascii="Times New Roman" w:hAnsi="Times New Roman" w:cs="Times New Roman"/>
      <w:noProof w:val="0"/>
      <w:color w:val="auto"/>
      <w:kern w:val="0"/>
      <w:sz w:val="24"/>
      <w:szCs w:val="24"/>
    </w:rPr>
  </w:style>
  <w:style w:type="character" w:customStyle="1" w:styleId="time">
    <w:name w:val="time"/>
    <w:basedOn w:val="Standardnpsmoodstavce"/>
    <w:rsid w:val="000525A9"/>
  </w:style>
  <w:style w:type="character" w:customStyle="1" w:styleId="Jin">
    <w:name w:val="Jiné_"/>
    <w:link w:val="Jin0"/>
    <w:rsid w:val="00FC68DF"/>
    <w:rPr>
      <w:rFonts w:ascii="Arial" w:eastAsia="Arial" w:hAnsi="Arial" w:cs="Arial"/>
      <w:shd w:val="clear" w:color="auto" w:fill="FFFFFF"/>
    </w:rPr>
  </w:style>
  <w:style w:type="character" w:customStyle="1" w:styleId="Zhlavnebozpat2">
    <w:name w:val="Záhlaví nebo zápatí (2)_"/>
    <w:link w:val="Zhlavnebozpat20"/>
    <w:rsid w:val="00FC68DF"/>
    <w:rPr>
      <w:rFonts w:ascii="Times New Roman" w:hAnsi="Times New Roman"/>
      <w:shd w:val="clear" w:color="auto" w:fill="FFFFFF"/>
    </w:rPr>
  </w:style>
  <w:style w:type="character" w:customStyle="1" w:styleId="Zkladntext">
    <w:name w:val="Základní text_"/>
    <w:link w:val="Zkladntext1"/>
    <w:rsid w:val="00FC68DF"/>
    <w:rPr>
      <w:rFonts w:ascii="Arial" w:eastAsia="Arial" w:hAnsi="Arial" w:cs="Arial"/>
      <w:shd w:val="clear" w:color="auto" w:fill="FFFFFF"/>
    </w:rPr>
  </w:style>
  <w:style w:type="character" w:customStyle="1" w:styleId="Nadpis10">
    <w:name w:val="Nadpis #1_"/>
    <w:link w:val="Nadpis11"/>
    <w:rsid w:val="00FC68DF"/>
    <w:rPr>
      <w:rFonts w:ascii="Arial" w:eastAsia="Arial" w:hAnsi="Arial" w:cs="Arial"/>
      <w:b/>
      <w:bCs/>
      <w:i/>
      <w:iCs/>
      <w:shd w:val="clear" w:color="auto" w:fill="FFFFFF"/>
    </w:rPr>
  </w:style>
  <w:style w:type="paragraph" w:customStyle="1" w:styleId="Jin0">
    <w:name w:val="Jiné"/>
    <w:basedOn w:val="Normln"/>
    <w:link w:val="Jin"/>
    <w:rsid w:val="00FC68DF"/>
    <w:pPr>
      <w:tabs>
        <w:tab w:val="clear" w:pos="1700"/>
        <w:tab w:val="clear" w:pos="2267"/>
        <w:tab w:val="clear" w:pos="3401"/>
      </w:tabs>
      <w:overflowPunct/>
      <w:autoSpaceDE/>
      <w:autoSpaceDN/>
      <w:adjustRightInd/>
      <w:spacing w:after="220"/>
      <w:ind w:firstLine="400"/>
      <w:jc w:val="left"/>
    </w:pPr>
    <w:rPr>
      <w:rFonts w:ascii="Arial" w:eastAsia="Arial" w:hAnsi="Arial" w:cs="Arial"/>
      <w:noProof w:val="0"/>
      <w:color w:val="auto"/>
      <w:kern w:val="0"/>
      <w:sz w:val="20"/>
      <w:szCs w:val="20"/>
      <w:lang w:eastAsia="en-US"/>
    </w:rPr>
  </w:style>
  <w:style w:type="paragraph" w:customStyle="1" w:styleId="Zhlavnebozpat20">
    <w:name w:val="Záhlaví nebo zápatí (2)"/>
    <w:basedOn w:val="Normln"/>
    <w:link w:val="Zhlavnebozpat2"/>
    <w:rsid w:val="00FC68DF"/>
    <w:pPr>
      <w:tabs>
        <w:tab w:val="clear" w:pos="1700"/>
        <w:tab w:val="clear" w:pos="2267"/>
        <w:tab w:val="clear" w:pos="3401"/>
      </w:tabs>
      <w:overflowPunct/>
      <w:autoSpaceDE/>
      <w:autoSpaceDN/>
      <w:adjustRightInd/>
      <w:ind w:firstLine="0"/>
      <w:jc w:val="left"/>
    </w:pPr>
    <w:rPr>
      <w:rFonts w:ascii="Times New Roman" w:hAnsi="Times New Roman" w:cs="Times New Roman"/>
      <w:noProof w:val="0"/>
      <w:color w:val="auto"/>
      <w:kern w:val="0"/>
      <w:sz w:val="20"/>
      <w:szCs w:val="20"/>
      <w:lang w:eastAsia="en-US"/>
    </w:rPr>
  </w:style>
  <w:style w:type="paragraph" w:customStyle="1" w:styleId="Zkladntext1">
    <w:name w:val="Základní text1"/>
    <w:basedOn w:val="Normln"/>
    <w:link w:val="Zkladntext"/>
    <w:rsid w:val="00FC68DF"/>
    <w:pPr>
      <w:tabs>
        <w:tab w:val="clear" w:pos="1700"/>
        <w:tab w:val="clear" w:pos="2267"/>
        <w:tab w:val="clear" w:pos="3401"/>
      </w:tabs>
      <w:overflowPunct/>
      <w:autoSpaceDE/>
      <w:autoSpaceDN/>
      <w:adjustRightInd/>
      <w:spacing w:after="220"/>
      <w:ind w:firstLine="400"/>
      <w:jc w:val="left"/>
    </w:pPr>
    <w:rPr>
      <w:rFonts w:ascii="Arial" w:eastAsia="Arial" w:hAnsi="Arial" w:cs="Arial"/>
      <w:noProof w:val="0"/>
      <w:color w:val="auto"/>
      <w:kern w:val="0"/>
      <w:sz w:val="20"/>
      <w:szCs w:val="20"/>
      <w:lang w:eastAsia="en-US"/>
    </w:rPr>
  </w:style>
  <w:style w:type="paragraph" w:customStyle="1" w:styleId="Nadpis11">
    <w:name w:val="Nadpis #1"/>
    <w:basedOn w:val="Normln"/>
    <w:link w:val="Nadpis10"/>
    <w:rsid w:val="00FC68DF"/>
    <w:pPr>
      <w:tabs>
        <w:tab w:val="clear" w:pos="1700"/>
        <w:tab w:val="clear" w:pos="2267"/>
        <w:tab w:val="clear" w:pos="3401"/>
      </w:tabs>
      <w:overflowPunct/>
      <w:autoSpaceDE/>
      <w:autoSpaceDN/>
      <w:adjustRightInd/>
      <w:spacing w:after="220"/>
      <w:ind w:firstLine="0"/>
      <w:jc w:val="left"/>
      <w:outlineLvl w:val="0"/>
    </w:pPr>
    <w:rPr>
      <w:rFonts w:ascii="Arial" w:eastAsia="Arial" w:hAnsi="Arial" w:cs="Arial"/>
      <w:b/>
      <w:bCs/>
      <w:i/>
      <w:iCs/>
      <w:noProof w:val="0"/>
      <w:color w:val="auto"/>
      <w:kern w:val="0"/>
      <w:sz w:val="20"/>
      <w:szCs w:val="20"/>
      <w:lang w:eastAsia="en-US"/>
    </w:rPr>
  </w:style>
  <w:style w:type="paragraph" w:styleId="FormtovanvHTML">
    <w:name w:val="HTML Preformatted"/>
    <w:basedOn w:val="Normln"/>
    <w:link w:val="FormtovanvHTMLChar"/>
    <w:uiPriority w:val="99"/>
    <w:semiHidden/>
    <w:unhideWhenUsed/>
    <w:rsid w:val="00FC68DF"/>
    <w:pPr>
      <w:widowControl/>
      <w:shd w:val="clear" w:color="auto" w:fill="auto"/>
      <w:tabs>
        <w:tab w:val="clear" w:pos="1700"/>
        <w:tab w:val="clear" w:pos="2267"/>
        <w:tab w:val="clear" w:pos="340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pPr>
    <w:rPr>
      <w:rFonts w:ascii="Courier New" w:hAnsi="Courier New" w:cs="Courier New"/>
      <w:noProof w:val="0"/>
      <w:color w:val="auto"/>
      <w:kern w:val="0"/>
      <w:sz w:val="20"/>
      <w:szCs w:val="20"/>
    </w:rPr>
  </w:style>
  <w:style w:type="character" w:customStyle="1" w:styleId="FormtovanvHTMLChar">
    <w:name w:val="Formátovaný v HTML Char"/>
    <w:basedOn w:val="Standardnpsmoodstavce"/>
    <w:link w:val="FormtovanvHTML"/>
    <w:uiPriority w:val="99"/>
    <w:semiHidden/>
    <w:rsid w:val="00FC68DF"/>
    <w:rPr>
      <w:rFonts w:ascii="Courier New" w:hAnsi="Courier New" w:cs="Courier New"/>
      <w:lang w:eastAsia="cs-CZ"/>
    </w:rPr>
  </w:style>
  <w:style w:type="character" w:customStyle="1" w:styleId="Nadpis4Char">
    <w:name w:val="Nadpis 4 Char"/>
    <w:basedOn w:val="Standardnpsmoodstavce"/>
    <w:link w:val="Nadpis4"/>
    <w:rsid w:val="00720D12"/>
    <w:rPr>
      <w:b/>
      <w:bCs/>
      <w:sz w:val="28"/>
      <w:szCs w:val="28"/>
      <w:lang w:eastAsia="cs-CZ"/>
    </w:rPr>
  </w:style>
  <w:style w:type="numbering" w:customStyle="1" w:styleId="Styl2">
    <w:name w:val="Styl2"/>
    <w:uiPriority w:val="99"/>
    <w:rsid w:val="00611DAA"/>
    <w:pPr>
      <w:numPr>
        <w:numId w:val="7"/>
      </w:numPr>
    </w:pPr>
  </w:style>
  <w:style w:type="character" w:customStyle="1" w:styleId="photos-count-desc">
    <w:name w:val="photos-count-desc"/>
    <w:basedOn w:val="Standardnpsmoodstavce"/>
    <w:rsid w:val="000B0839"/>
  </w:style>
  <w:style w:type="character" w:customStyle="1" w:styleId="Datum1">
    <w:name w:val="Datum1"/>
    <w:basedOn w:val="Standardnpsmoodstavce"/>
    <w:rsid w:val="000B0839"/>
  </w:style>
  <w:style w:type="character" w:customStyle="1" w:styleId="h1-size">
    <w:name w:val="h1-size"/>
    <w:basedOn w:val="Standardnpsmoodstavce"/>
    <w:rsid w:val="000B0839"/>
  </w:style>
  <w:style w:type="character" w:customStyle="1" w:styleId="jw-time-update">
    <w:name w:val="jw-time-update"/>
    <w:basedOn w:val="Standardnpsmoodstavce"/>
    <w:rsid w:val="000B0839"/>
  </w:style>
  <w:style w:type="character" w:customStyle="1" w:styleId="jw-volume-update">
    <w:name w:val="jw-volume-update"/>
    <w:basedOn w:val="Standardnpsmoodstavce"/>
    <w:rsid w:val="000B0839"/>
  </w:style>
  <w:style w:type="character" w:customStyle="1" w:styleId="jw-text">
    <w:name w:val="jw-text"/>
    <w:basedOn w:val="Standardnpsmoodstavce"/>
    <w:rsid w:val="000B0839"/>
  </w:style>
  <w:style w:type="character" w:customStyle="1" w:styleId="description">
    <w:name w:val="description"/>
    <w:basedOn w:val="Standardnpsmoodstavce"/>
    <w:rsid w:val="000B0839"/>
  </w:style>
  <w:style w:type="numbering" w:customStyle="1" w:styleId="Styl3">
    <w:name w:val="Styl3"/>
    <w:uiPriority w:val="99"/>
    <w:rsid w:val="00461A3D"/>
    <w:pPr>
      <w:numPr>
        <w:numId w:val="9"/>
      </w:numPr>
    </w:pPr>
  </w:style>
  <w:style w:type="paragraph" w:styleId="Titulek">
    <w:name w:val="caption"/>
    <w:basedOn w:val="Normln"/>
    <w:next w:val="Normln"/>
    <w:uiPriority w:val="35"/>
    <w:unhideWhenUsed/>
    <w:qFormat/>
    <w:rsid w:val="0026779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4558">
      <w:bodyDiv w:val="1"/>
      <w:marLeft w:val="0"/>
      <w:marRight w:val="0"/>
      <w:marTop w:val="0"/>
      <w:marBottom w:val="0"/>
      <w:divBdr>
        <w:top w:val="none" w:sz="0" w:space="0" w:color="auto"/>
        <w:left w:val="none" w:sz="0" w:space="0" w:color="auto"/>
        <w:bottom w:val="none" w:sz="0" w:space="0" w:color="auto"/>
        <w:right w:val="none" w:sz="0" w:space="0" w:color="auto"/>
      </w:divBdr>
    </w:div>
    <w:div w:id="84352905">
      <w:bodyDiv w:val="1"/>
      <w:marLeft w:val="0"/>
      <w:marRight w:val="0"/>
      <w:marTop w:val="0"/>
      <w:marBottom w:val="0"/>
      <w:divBdr>
        <w:top w:val="none" w:sz="0" w:space="0" w:color="auto"/>
        <w:left w:val="none" w:sz="0" w:space="0" w:color="auto"/>
        <w:bottom w:val="none" w:sz="0" w:space="0" w:color="auto"/>
        <w:right w:val="none" w:sz="0" w:space="0" w:color="auto"/>
      </w:divBdr>
    </w:div>
    <w:div w:id="543057999">
      <w:bodyDiv w:val="1"/>
      <w:marLeft w:val="0"/>
      <w:marRight w:val="0"/>
      <w:marTop w:val="0"/>
      <w:marBottom w:val="0"/>
      <w:divBdr>
        <w:top w:val="none" w:sz="0" w:space="0" w:color="auto"/>
        <w:left w:val="none" w:sz="0" w:space="0" w:color="auto"/>
        <w:bottom w:val="none" w:sz="0" w:space="0" w:color="auto"/>
        <w:right w:val="none" w:sz="0" w:space="0" w:color="auto"/>
      </w:divBdr>
    </w:div>
    <w:div w:id="569384189">
      <w:bodyDiv w:val="1"/>
      <w:marLeft w:val="0"/>
      <w:marRight w:val="0"/>
      <w:marTop w:val="0"/>
      <w:marBottom w:val="0"/>
      <w:divBdr>
        <w:top w:val="none" w:sz="0" w:space="0" w:color="auto"/>
        <w:left w:val="none" w:sz="0" w:space="0" w:color="auto"/>
        <w:bottom w:val="none" w:sz="0" w:space="0" w:color="auto"/>
        <w:right w:val="none" w:sz="0" w:space="0" w:color="auto"/>
      </w:divBdr>
      <w:divsChild>
        <w:div w:id="1561090425">
          <w:marLeft w:val="0"/>
          <w:marRight w:val="0"/>
          <w:marTop w:val="0"/>
          <w:marBottom w:val="0"/>
          <w:divBdr>
            <w:top w:val="none" w:sz="0" w:space="0" w:color="auto"/>
            <w:left w:val="none" w:sz="0" w:space="0" w:color="auto"/>
            <w:bottom w:val="none" w:sz="0" w:space="0" w:color="auto"/>
            <w:right w:val="none" w:sz="0" w:space="0" w:color="auto"/>
          </w:divBdr>
          <w:divsChild>
            <w:div w:id="1748116862">
              <w:marLeft w:val="0"/>
              <w:marRight w:val="0"/>
              <w:marTop w:val="0"/>
              <w:marBottom w:val="0"/>
              <w:divBdr>
                <w:top w:val="none" w:sz="0" w:space="0" w:color="auto"/>
                <w:left w:val="none" w:sz="0" w:space="0" w:color="auto"/>
                <w:bottom w:val="none" w:sz="0" w:space="0" w:color="auto"/>
                <w:right w:val="none" w:sz="0" w:space="0" w:color="auto"/>
              </w:divBdr>
              <w:divsChild>
                <w:div w:id="370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0449">
      <w:bodyDiv w:val="1"/>
      <w:marLeft w:val="0"/>
      <w:marRight w:val="0"/>
      <w:marTop w:val="0"/>
      <w:marBottom w:val="0"/>
      <w:divBdr>
        <w:top w:val="none" w:sz="0" w:space="0" w:color="auto"/>
        <w:left w:val="none" w:sz="0" w:space="0" w:color="auto"/>
        <w:bottom w:val="none" w:sz="0" w:space="0" w:color="auto"/>
        <w:right w:val="none" w:sz="0" w:space="0" w:color="auto"/>
      </w:divBdr>
      <w:divsChild>
        <w:div w:id="2093772471">
          <w:marLeft w:val="0"/>
          <w:marRight w:val="0"/>
          <w:marTop w:val="0"/>
          <w:marBottom w:val="0"/>
          <w:divBdr>
            <w:top w:val="none" w:sz="0" w:space="0" w:color="auto"/>
            <w:left w:val="none" w:sz="0" w:space="0" w:color="auto"/>
            <w:bottom w:val="none" w:sz="0" w:space="0" w:color="auto"/>
            <w:right w:val="none" w:sz="0" w:space="0" w:color="auto"/>
          </w:divBdr>
        </w:div>
        <w:div w:id="1156218032">
          <w:marLeft w:val="0"/>
          <w:marRight w:val="0"/>
          <w:marTop w:val="120"/>
          <w:marBottom w:val="0"/>
          <w:divBdr>
            <w:top w:val="none" w:sz="0" w:space="0" w:color="auto"/>
            <w:left w:val="none" w:sz="0" w:space="0" w:color="auto"/>
            <w:bottom w:val="none" w:sz="0" w:space="0" w:color="auto"/>
            <w:right w:val="none" w:sz="0" w:space="0" w:color="auto"/>
          </w:divBdr>
          <w:divsChild>
            <w:div w:id="417219170">
              <w:marLeft w:val="0"/>
              <w:marRight w:val="0"/>
              <w:marTop w:val="0"/>
              <w:marBottom w:val="0"/>
              <w:divBdr>
                <w:top w:val="none" w:sz="0" w:space="0" w:color="auto"/>
                <w:left w:val="none" w:sz="0" w:space="0" w:color="auto"/>
                <w:bottom w:val="none" w:sz="0" w:space="0" w:color="auto"/>
                <w:right w:val="none" w:sz="0" w:space="0" w:color="auto"/>
              </w:divBdr>
            </w:div>
            <w:div w:id="1266035134">
              <w:marLeft w:val="0"/>
              <w:marRight w:val="0"/>
              <w:marTop w:val="0"/>
              <w:marBottom w:val="0"/>
              <w:divBdr>
                <w:top w:val="none" w:sz="0" w:space="0" w:color="auto"/>
                <w:left w:val="none" w:sz="0" w:space="0" w:color="auto"/>
                <w:bottom w:val="none" w:sz="0" w:space="0" w:color="auto"/>
                <w:right w:val="none" w:sz="0" w:space="0" w:color="auto"/>
              </w:divBdr>
            </w:div>
            <w:div w:id="1935478397">
              <w:marLeft w:val="0"/>
              <w:marRight w:val="0"/>
              <w:marTop w:val="0"/>
              <w:marBottom w:val="0"/>
              <w:divBdr>
                <w:top w:val="none" w:sz="0" w:space="0" w:color="auto"/>
                <w:left w:val="none" w:sz="0" w:space="0" w:color="auto"/>
                <w:bottom w:val="none" w:sz="0" w:space="0" w:color="auto"/>
                <w:right w:val="none" w:sz="0" w:space="0" w:color="auto"/>
              </w:divBdr>
            </w:div>
            <w:div w:id="12817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6293">
      <w:bodyDiv w:val="1"/>
      <w:marLeft w:val="0"/>
      <w:marRight w:val="0"/>
      <w:marTop w:val="0"/>
      <w:marBottom w:val="0"/>
      <w:divBdr>
        <w:top w:val="none" w:sz="0" w:space="0" w:color="auto"/>
        <w:left w:val="none" w:sz="0" w:space="0" w:color="auto"/>
        <w:bottom w:val="none" w:sz="0" w:space="0" w:color="auto"/>
        <w:right w:val="none" w:sz="0" w:space="0" w:color="auto"/>
      </w:divBdr>
      <w:divsChild>
        <w:div w:id="1585650911">
          <w:marLeft w:val="0"/>
          <w:marRight w:val="0"/>
          <w:marTop w:val="0"/>
          <w:marBottom w:val="0"/>
          <w:divBdr>
            <w:top w:val="none" w:sz="0" w:space="0" w:color="auto"/>
            <w:left w:val="none" w:sz="0" w:space="0" w:color="auto"/>
            <w:bottom w:val="none" w:sz="0" w:space="0" w:color="auto"/>
            <w:right w:val="none" w:sz="0" w:space="0" w:color="auto"/>
          </w:divBdr>
          <w:divsChild>
            <w:div w:id="1920292012">
              <w:marLeft w:val="0"/>
              <w:marRight w:val="0"/>
              <w:marTop w:val="0"/>
              <w:marBottom w:val="0"/>
              <w:divBdr>
                <w:top w:val="none" w:sz="0" w:space="0" w:color="auto"/>
                <w:left w:val="none" w:sz="0" w:space="0" w:color="auto"/>
                <w:bottom w:val="none" w:sz="0" w:space="0" w:color="auto"/>
                <w:right w:val="none" w:sz="0" w:space="0" w:color="auto"/>
              </w:divBdr>
              <w:divsChild>
                <w:div w:id="1691565722">
                  <w:marLeft w:val="0"/>
                  <w:marRight w:val="0"/>
                  <w:marTop w:val="0"/>
                  <w:marBottom w:val="0"/>
                  <w:divBdr>
                    <w:top w:val="none" w:sz="0" w:space="0" w:color="auto"/>
                    <w:left w:val="none" w:sz="0" w:space="0" w:color="auto"/>
                    <w:bottom w:val="none" w:sz="0" w:space="0" w:color="auto"/>
                    <w:right w:val="none" w:sz="0" w:space="0" w:color="auto"/>
                  </w:divBdr>
                </w:div>
              </w:divsChild>
            </w:div>
            <w:div w:id="1840272189">
              <w:marLeft w:val="0"/>
              <w:marRight w:val="0"/>
              <w:marTop w:val="0"/>
              <w:marBottom w:val="0"/>
              <w:divBdr>
                <w:top w:val="none" w:sz="0" w:space="0" w:color="auto"/>
                <w:left w:val="none" w:sz="0" w:space="0" w:color="auto"/>
                <w:bottom w:val="none" w:sz="0" w:space="0" w:color="auto"/>
                <w:right w:val="none" w:sz="0" w:space="0" w:color="auto"/>
              </w:divBdr>
              <w:divsChild>
                <w:div w:id="15588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8447">
      <w:bodyDiv w:val="1"/>
      <w:marLeft w:val="0"/>
      <w:marRight w:val="0"/>
      <w:marTop w:val="0"/>
      <w:marBottom w:val="0"/>
      <w:divBdr>
        <w:top w:val="none" w:sz="0" w:space="0" w:color="auto"/>
        <w:left w:val="none" w:sz="0" w:space="0" w:color="auto"/>
        <w:bottom w:val="none" w:sz="0" w:space="0" w:color="auto"/>
        <w:right w:val="none" w:sz="0" w:space="0" w:color="auto"/>
      </w:divBdr>
      <w:divsChild>
        <w:div w:id="1114514816">
          <w:marLeft w:val="0"/>
          <w:marRight w:val="0"/>
          <w:marTop w:val="0"/>
          <w:marBottom w:val="0"/>
          <w:divBdr>
            <w:top w:val="none" w:sz="0" w:space="0" w:color="auto"/>
            <w:left w:val="none" w:sz="0" w:space="0" w:color="auto"/>
            <w:bottom w:val="none" w:sz="0" w:space="0" w:color="auto"/>
            <w:right w:val="none" w:sz="0" w:space="0" w:color="auto"/>
          </w:divBdr>
        </w:div>
      </w:divsChild>
    </w:div>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05619951">
      <w:bodyDiv w:val="1"/>
      <w:marLeft w:val="0"/>
      <w:marRight w:val="0"/>
      <w:marTop w:val="0"/>
      <w:marBottom w:val="0"/>
      <w:divBdr>
        <w:top w:val="none" w:sz="0" w:space="0" w:color="auto"/>
        <w:left w:val="none" w:sz="0" w:space="0" w:color="auto"/>
        <w:bottom w:val="none" w:sz="0" w:space="0" w:color="auto"/>
        <w:right w:val="none" w:sz="0" w:space="0" w:color="auto"/>
      </w:divBdr>
      <w:divsChild>
        <w:div w:id="589119327">
          <w:marLeft w:val="300"/>
          <w:marRight w:val="0"/>
          <w:marTop w:val="0"/>
          <w:marBottom w:val="0"/>
          <w:divBdr>
            <w:top w:val="none" w:sz="0" w:space="0" w:color="auto"/>
            <w:left w:val="none" w:sz="0" w:space="0" w:color="auto"/>
            <w:bottom w:val="none" w:sz="0" w:space="0" w:color="auto"/>
            <w:right w:val="none" w:sz="0" w:space="0" w:color="auto"/>
          </w:divBdr>
        </w:div>
        <w:div w:id="957643713">
          <w:marLeft w:val="300"/>
          <w:marRight w:val="0"/>
          <w:marTop w:val="0"/>
          <w:marBottom w:val="0"/>
          <w:divBdr>
            <w:top w:val="none" w:sz="0" w:space="0" w:color="auto"/>
            <w:left w:val="none" w:sz="0" w:space="0" w:color="auto"/>
            <w:bottom w:val="none" w:sz="0" w:space="0" w:color="auto"/>
            <w:right w:val="none" w:sz="0" w:space="0" w:color="auto"/>
          </w:divBdr>
        </w:div>
      </w:divsChild>
    </w:div>
    <w:div w:id="1327170366">
      <w:bodyDiv w:val="1"/>
      <w:marLeft w:val="0"/>
      <w:marRight w:val="0"/>
      <w:marTop w:val="0"/>
      <w:marBottom w:val="0"/>
      <w:divBdr>
        <w:top w:val="none" w:sz="0" w:space="0" w:color="auto"/>
        <w:left w:val="none" w:sz="0" w:space="0" w:color="auto"/>
        <w:bottom w:val="none" w:sz="0" w:space="0" w:color="auto"/>
        <w:right w:val="none" w:sz="0" w:space="0" w:color="auto"/>
      </w:divBdr>
      <w:divsChild>
        <w:div w:id="10303619">
          <w:marLeft w:val="0"/>
          <w:marRight w:val="0"/>
          <w:marTop w:val="0"/>
          <w:marBottom w:val="0"/>
          <w:divBdr>
            <w:top w:val="none" w:sz="0" w:space="0" w:color="auto"/>
            <w:left w:val="none" w:sz="0" w:space="0" w:color="auto"/>
            <w:bottom w:val="none" w:sz="0" w:space="0" w:color="auto"/>
            <w:right w:val="none" w:sz="0" w:space="0" w:color="auto"/>
          </w:divBdr>
          <w:divsChild>
            <w:div w:id="266541268">
              <w:marLeft w:val="0"/>
              <w:marRight w:val="0"/>
              <w:marTop w:val="0"/>
              <w:marBottom w:val="0"/>
              <w:divBdr>
                <w:top w:val="none" w:sz="0" w:space="0" w:color="auto"/>
                <w:left w:val="none" w:sz="0" w:space="0" w:color="auto"/>
                <w:bottom w:val="none" w:sz="0" w:space="0" w:color="auto"/>
                <w:right w:val="none" w:sz="0" w:space="0" w:color="auto"/>
              </w:divBdr>
              <w:divsChild>
                <w:div w:id="1132477412">
                  <w:marLeft w:val="0"/>
                  <w:marRight w:val="0"/>
                  <w:marTop w:val="100"/>
                  <w:marBottom w:val="100"/>
                  <w:divBdr>
                    <w:top w:val="none" w:sz="0" w:space="0" w:color="auto"/>
                    <w:left w:val="none" w:sz="0" w:space="0" w:color="auto"/>
                    <w:bottom w:val="none" w:sz="0" w:space="0" w:color="auto"/>
                    <w:right w:val="none" w:sz="0" w:space="0" w:color="auto"/>
                  </w:divBdr>
                </w:div>
                <w:div w:id="2125079788">
                  <w:marLeft w:val="0"/>
                  <w:marRight w:val="0"/>
                  <w:marTop w:val="0"/>
                  <w:marBottom w:val="0"/>
                  <w:divBdr>
                    <w:top w:val="none" w:sz="0" w:space="0" w:color="auto"/>
                    <w:left w:val="none" w:sz="0" w:space="0" w:color="auto"/>
                    <w:bottom w:val="none" w:sz="0" w:space="0" w:color="auto"/>
                    <w:right w:val="none" w:sz="0" w:space="0" w:color="auto"/>
                  </w:divBdr>
                  <w:divsChild>
                    <w:div w:id="402610369">
                      <w:marLeft w:val="0"/>
                      <w:marRight w:val="0"/>
                      <w:marTop w:val="0"/>
                      <w:marBottom w:val="0"/>
                      <w:divBdr>
                        <w:top w:val="none" w:sz="0" w:space="0" w:color="auto"/>
                        <w:left w:val="none" w:sz="0" w:space="0" w:color="auto"/>
                        <w:bottom w:val="none" w:sz="0" w:space="0" w:color="auto"/>
                        <w:right w:val="none" w:sz="0" w:space="0" w:color="auto"/>
                      </w:divBdr>
                      <w:divsChild>
                        <w:div w:id="320275604">
                          <w:marLeft w:val="0"/>
                          <w:marRight w:val="0"/>
                          <w:marTop w:val="0"/>
                          <w:marBottom w:val="0"/>
                          <w:divBdr>
                            <w:top w:val="none" w:sz="0" w:space="0" w:color="auto"/>
                            <w:left w:val="none" w:sz="0" w:space="0" w:color="auto"/>
                            <w:bottom w:val="none" w:sz="0" w:space="0" w:color="auto"/>
                            <w:right w:val="none" w:sz="0" w:space="0" w:color="auto"/>
                          </w:divBdr>
                          <w:divsChild>
                            <w:div w:id="1165704266">
                              <w:marLeft w:val="0"/>
                              <w:marRight w:val="150"/>
                              <w:marTop w:val="0"/>
                              <w:marBottom w:val="0"/>
                              <w:divBdr>
                                <w:top w:val="none" w:sz="0" w:space="0" w:color="auto"/>
                                <w:left w:val="none" w:sz="0" w:space="0" w:color="auto"/>
                                <w:bottom w:val="none" w:sz="0" w:space="0" w:color="auto"/>
                                <w:right w:val="none" w:sz="0" w:space="0" w:color="auto"/>
                              </w:divBdr>
                            </w:div>
                            <w:div w:id="1789812095">
                              <w:marLeft w:val="0"/>
                              <w:marRight w:val="150"/>
                              <w:marTop w:val="0"/>
                              <w:marBottom w:val="0"/>
                              <w:divBdr>
                                <w:top w:val="none" w:sz="0" w:space="0" w:color="auto"/>
                                <w:left w:val="none" w:sz="0" w:space="0" w:color="auto"/>
                                <w:bottom w:val="none" w:sz="0" w:space="0" w:color="auto"/>
                                <w:right w:val="none" w:sz="0" w:space="0" w:color="auto"/>
                              </w:divBdr>
                            </w:div>
                            <w:div w:id="75397675">
                              <w:marLeft w:val="0"/>
                              <w:marRight w:val="150"/>
                              <w:marTop w:val="0"/>
                              <w:marBottom w:val="0"/>
                              <w:divBdr>
                                <w:top w:val="none" w:sz="0" w:space="0" w:color="auto"/>
                                <w:left w:val="none" w:sz="0" w:space="0" w:color="auto"/>
                                <w:bottom w:val="none" w:sz="0" w:space="0" w:color="auto"/>
                                <w:right w:val="none" w:sz="0" w:space="0" w:color="auto"/>
                              </w:divBdr>
                            </w:div>
                            <w:div w:id="1861510839">
                              <w:marLeft w:val="0"/>
                              <w:marRight w:val="150"/>
                              <w:marTop w:val="0"/>
                              <w:marBottom w:val="0"/>
                              <w:divBdr>
                                <w:top w:val="none" w:sz="0" w:space="0" w:color="auto"/>
                                <w:left w:val="none" w:sz="0" w:space="0" w:color="auto"/>
                                <w:bottom w:val="none" w:sz="0" w:space="0" w:color="auto"/>
                                <w:right w:val="none" w:sz="0" w:space="0" w:color="auto"/>
                              </w:divBdr>
                            </w:div>
                            <w:div w:id="801732367">
                              <w:marLeft w:val="0"/>
                              <w:marRight w:val="150"/>
                              <w:marTop w:val="0"/>
                              <w:marBottom w:val="0"/>
                              <w:divBdr>
                                <w:top w:val="none" w:sz="0" w:space="0" w:color="auto"/>
                                <w:left w:val="none" w:sz="0" w:space="0" w:color="auto"/>
                                <w:bottom w:val="none" w:sz="0" w:space="0" w:color="auto"/>
                                <w:right w:val="none" w:sz="0" w:space="0" w:color="auto"/>
                              </w:divBdr>
                            </w:div>
                            <w:div w:id="881476833">
                              <w:marLeft w:val="0"/>
                              <w:marRight w:val="150"/>
                              <w:marTop w:val="0"/>
                              <w:marBottom w:val="0"/>
                              <w:divBdr>
                                <w:top w:val="none" w:sz="0" w:space="0" w:color="auto"/>
                                <w:left w:val="none" w:sz="0" w:space="0" w:color="auto"/>
                                <w:bottom w:val="none" w:sz="0" w:space="0" w:color="auto"/>
                                <w:right w:val="none" w:sz="0" w:space="0" w:color="auto"/>
                              </w:divBdr>
                            </w:div>
                            <w:div w:id="138573497">
                              <w:marLeft w:val="0"/>
                              <w:marRight w:val="150"/>
                              <w:marTop w:val="0"/>
                              <w:marBottom w:val="0"/>
                              <w:divBdr>
                                <w:top w:val="none" w:sz="0" w:space="0" w:color="auto"/>
                                <w:left w:val="none" w:sz="0" w:space="0" w:color="auto"/>
                                <w:bottom w:val="none" w:sz="0" w:space="0" w:color="auto"/>
                                <w:right w:val="none" w:sz="0" w:space="0" w:color="auto"/>
                              </w:divBdr>
                            </w:div>
                            <w:div w:id="1041049657">
                              <w:marLeft w:val="0"/>
                              <w:marRight w:val="150"/>
                              <w:marTop w:val="0"/>
                              <w:marBottom w:val="0"/>
                              <w:divBdr>
                                <w:top w:val="none" w:sz="0" w:space="0" w:color="auto"/>
                                <w:left w:val="none" w:sz="0" w:space="0" w:color="auto"/>
                                <w:bottom w:val="none" w:sz="0" w:space="0" w:color="auto"/>
                                <w:right w:val="none" w:sz="0" w:space="0" w:color="auto"/>
                              </w:divBdr>
                            </w:div>
                            <w:div w:id="792481973">
                              <w:marLeft w:val="0"/>
                              <w:marRight w:val="150"/>
                              <w:marTop w:val="0"/>
                              <w:marBottom w:val="0"/>
                              <w:divBdr>
                                <w:top w:val="none" w:sz="0" w:space="0" w:color="auto"/>
                                <w:left w:val="none" w:sz="0" w:space="0" w:color="auto"/>
                                <w:bottom w:val="none" w:sz="0" w:space="0" w:color="auto"/>
                                <w:right w:val="none" w:sz="0" w:space="0" w:color="auto"/>
                              </w:divBdr>
                            </w:div>
                            <w:div w:id="1353612260">
                              <w:marLeft w:val="0"/>
                              <w:marRight w:val="150"/>
                              <w:marTop w:val="0"/>
                              <w:marBottom w:val="0"/>
                              <w:divBdr>
                                <w:top w:val="none" w:sz="0" w:space="0" w:color="auto"/>
                                <w:left w:val="none" w:sz="0" w:space="0" w:color="auto"/>
                                <w:bottom w:val="none" w:sz="0" w:space="0" w:color="auto"/>
                                <w:right w:val="none" w:sz="0" w:space="0" w:color="auto"/>
                              </w:divBdr>
                            </w:div>
                            <w:div w:id="18166331">
                              <w:marLeft w:val="0"/>
                              <w:marRight w:val="150"/>
                              <w:marTop w:val="0"/>
                              <w:marBottom w:val="0"/>
                              <w:divBdr>
                                <w:top w:val="none" w:sz="0" w:space="0" w:color="auto"/>
                                <w:left w:val="none" w:sz="0" w:space="0" w:color="auto"/>
                                <w:bottom w:val="none" w:sz="0" w:space="0" w:color="auto"/>
                                <w:right w:val="none" w:sz="0" w:space="0" w:color="auto"/>
                              </w:divBdr>
                            </w:div>
                            <w:div w:id="352073050">
                              <w:marLeft w:val="0"/>
                              <w:marRight w:val="150"/>
                              <w:marTop w:val="0"/>
                              <w:marBottom w:val="0"/>
                              <w:divBdr>
                                <w:top w:val="none" w:sz="0" w:space="0" w:color="auto"/>
                                <w:left w:val="none" w:sz="0" w:space="0" w:color="auto"/>
                                <w:bottom w:val="none" w:sz="0" w:space="0" w:color="auto"/>
                                <w:right w:val="none" w:sz="0" w:space="0" w:color="auto"/>
                              </w:divBdr>
                            </w:div>
                            <w:div w:id="1714116305">
                              <w:marLeft w:val="0"/>
                              <w:marRight w:val="150"/>
                              <w:marTop w:val="0"/>
                              <w:marBottom w:val="0"/>
                              <w:divBdr>
                                <w:top w:val="none" w:sz="0" w:space="0" w:color="auto"/>
                                <w:left w:val="none" w:sz="0" w:space="0" w:color="auto"/>
                                <w:bottom w:val="none" w:sz="0" w:space="0" w:color="auto"/>
                                <w:right w:val="none" w:sz="0" w:space="0" w:color="auto"/>
                              </w:divBdr>
                            </w:div>
                            <w:div w:id="608051955">
                              <w:marLeft w:val="0"/>
                              <w:marRight w:val="150"/>
                              <w:marTop w:val="0"/>
                              <w:marBottom w:val="0"/>
                              <w:divBdr>
                                <w:top w:val="none" w:sz="0" w:space="0" w:color="auto"/>
                                <w:left w:val="none" w:sz="0" w:space="0" w:color="auto"/>
                                <w:bottom w:val="none" w:sz="0" w:space="0" w:color="auto"/>
                                <w:right w:val="none" w:sz="0" w:space="0" w:color="auto"/>
                              </w:divBdr>
                            </w:div>
                            <w:div w:id="1272589179">
                              <w:marLeft w:val="0"/>
                              <w:marRight w:val="150"/>
                              <w:marTop w:val="0"/>
                              <w:marBottom w:val="0"/>
                              <w:divBdr>
                                <w:top w:val="none" w:sz="0" w:space="0" w:color="auto"/>
                                <w:left w:val="none" w:sz="0" w:space="0" w:color="auto"/>
                                <w:bottom w:val="none" w:sz="0" w:space="0" w:color="auto"/>
                                <w:right w:val="none" w:sz="0" w:space="0" w:color="auto"/>
                              </w:divBdr>
                            </w:div>
                            <w:div w:id="413354900">
                              <w:marLeft w:val="0"/>
                              <w:marRight w:val="150"/>
                              <w:marTop w:val="0"/>
                              <w:marBottom w:val="0"/>
                              <w:divBdr>
                                <w:top w:val="none" w:sz="0" w:space="0" w:color="auto"/>
                                <w:left w:val="none" w:sz="0" w:space="0" w:color="auto"/>
                                <w:bottom w:val="none" w:sz="0" w:space="0" w:color="auto"/>
                                <w:right w:val="none" w:sz="0" w:space="0" w:color="auto"/>
                              </w:divBdr>
                            </w:div>
                            <w:div w:id="488641288">
                              <w:marLeft w:val="0"/>
                              <w:marRight w:val="150"/>
                              <w:marTop w:val="0"/>
                              <w:marBottom w:val="0"/>
                              <w:divBdr>
                                <w:top w:val="none" w:sz="0" w:space="0" w:color="auto"/>
                                <w:left w:val="none" w:sz="0" w:space="0" w:color="auto"/>
                                <w:bottom w:val="none" w:sz="0" w:space="0" w:color="auto"/>
                                <w:right w:val="none" w:sz="0" w:space="0" w:color="auto"/>
                              </w:divBdr>
                            </w:div>
                            <w:div w:id="948124114">
                              <w:marLeft w:val="0"/>
                              <w:marRight w:val="150"/>
                              <w:marTop w:val="0"/>
                              <w:marBottom w:val="0"/>
                              <w:divBdr>
                                <w:top w:val="none" w:sz="0" w:space="0" w:color="auto"/>
                                <w:left w:val="none" w:sz="0" w:space="0" w:color="auto"/>
                                <w:bottom w:val="none" w:sz="0" w:space="0" w:color="auto"/>
                                <w:right w:val="none" w:sz="0" w:space="0" w:color="auto"/>
                              </w:divBdr>
                            </w:div>
                            <w:div w:id="1477066278">
                              <w:marLeft w:val="0"/>
                              <w:marRight w:val="150"/>
                              <w:marTop w:val="0"/>
                              <w:marBottom w:val="0"/>
                              <w:divBdr>
                                <w:top w:val="none" w:sz="0" w:space="0" w:color="auto"/>
                                <w:left w:val="none" w:sz="0" w:space="0" w:color="auto"/>
                                <w:bottom w:val="none" w:sz="0" w:space="0" w:color="auto"/>
                                <w:right w:val="none" w:sz="0" w:space="0" w:color="auto"/>
                              </w:divBdr>
                            </w:div>
                            <w:div w:id="12338094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924906">
          <w:marLeft w:val="0"/>
          <w:marRight w:val="0"/>
          <w:marTop w:val="450"/>
          <w:marBottom w:val="450"/>
          <w:divBdr>
            <w:top w:val="none" w:sz="0" w:space="0" w:color="auto"/>
            <w:left w:val="none" w:sz="0" w:space="0" w:color="auto"/>
            <w:bottom w:val="none" w:sz="0" w:space="0" w:color="auto"/>
            <w:right w:val="none" w:sz="0" w:space="0" w:color="auto"/>
          </w:divBdr>
        </w:div>
        <w:div w:id="1182160673">
          <w:marLeft w:val="0"/>
          <w:marRight w:val="0"/>
          <w:marTop w:val="0"/>
          <w:marBottom w:val="0"/>
          <w:divBdr>
            <w:top w:val="none" w:sz="0" w:space="0" w:color="auto"/>
            <w:left w:val="none" w:sz="0" w:space="0" w:color="auto"/>
            <w:bottom w:val="none" w:sz="0" w:space="0" w:color="auto"/>
            <w:right w:val="none" w:sz="0" w:space="0" w:color="auto"/>
          </w:divBdr>
          <w:divsChild>
            <w:div w:id="700670234">
              <w:marLeft w:val="0"/>
              <w:marRight w:val="0"/>
              <w:marTop w:val="0"/>
              <w:marBottom w:val="0"/>
              <w:divBdr>
                <w:top w:val="none" w:sz="0" w:space="0" w:color="auto"/>
                <w:left w:val="none" w:sz="0" w:space="0" w:color="auto"/>
                <w:bottom w:val="none" w:sz="0" w:space="0" w:color="auto"/>
                <w:right w:val="none" w:sz="0" w:space="0" w:color="auto"/>
              </w:divBdr>
            </w:div>
          </w:divsChild>
        </w:div>
        <w:div w:id="634022576">
          <w:marLeft w:val="0"/>
          <w:marRight w:val="0"/>
          <w:marTop w:val="0"/>
          <w:marBottom w:val="0"/>
          <w:divBdr>
            <w:top w:val="none" w:sz="0" w:space="0" w:color="auto"/>
            <w:left w:val="none" w:sz="0" w:space="0" w:color="auto"/>
            <w:bottom w:val="none" w:sz="0" w:space="0" w:color="auto"/>
            <w:right w:val="none" w:sz="0" w:space="0" w:color="auto"/>
          </w:divBdr>
          <w:divsChild>
            <w:div w:id="1105661793">
              <w:marLeft w:val="0"/>
              <w:marRight w:val="0"/>
              <w:marTop w:val="0"/>
              <w:marBottom w:val="0"/>
              <w:divBdr>
                <w:top w:val="none" w:sz="0" w:space="0" w:color="auto"/>
                <w:left w:val="none" w:sz="0" w:space="0" w:color="auto"/>
                <w:bottom w:val="none" w:sz="0" w:space="0" w:color="auto"/>
                <w:right w:val="none" w:sz="0" w:space="0" w:color="auto"/>
              </w:divBdr>
            </w:div>
            <w:div w:id="1387950155">
              <w:marLeft w:val="225"/>
              <w:marRight w:val="0"/>
              <w:marTop w:val="0"/>
              <w:marBottom w:val="0"/>
              <w:divBdr>
                <w:top w:val="none" w:sz="0" w:space="0" w:color="auto"/>
                <w:left w:val="none" w:sz="0" w:space="0" w:color="auto"/>
                <w:bottom w:val="none" w:sz="0" w:space="0" w:color="auto"/>
                <w:right w:val="none" w:sz="0" w:space="0" w:color="auto"/>
              </w:divBdr>
            </w:div>
          </w:divsChild>
        </w:div>
        <w:div w:id="1879931254">
          <w:marLeft w:val="0"/>
          <w:marRight w:val="0"/>
          <w:marTop w:val="0"/>
          <w:marBottom w:val="0"/>
          <w:divBdr>
            <w:top w:val="none" w:sz="0" w:space="0" w:color="auto"/>
            <w:left w:val="none" w:sz="0" w:space="0" w:color="auto"/>
            <w:bottom w:val="none" w:sz="0" w:space="0" w:color="auto"/>
            <w:right w:val="none" w:sz="0" w:space="0" w:color="auto"/>
          </w:divBdr>
          <w:divsChild>
            <w:div w:id="959266410">
              <w:marLeft w:val="0"/>
              <w:marRight w:val="0"/>
              <w:marTop w:val="0"/>
              <w:marBottom w:val="0"/>
              <w:divBdr>
                <w:top w:val="single" w:sz="6" w:space="0" w:color="CAD5DF"/>
                <w:left w:val="single" w:sz="6" w:space="0" w:color="CAD5DF"/>
                <w:bottom w:val="single" w:sz="6" w:space="0" w:color="CAD5DF"/>
                <w:right w:val="single" w:sz="6" w:space="0" w:color="CAD5DF"/>
              </w:divBdr>
              <w:divsChild>
                <w:div w:id="482744326">
                  <w:marLeft w:val="0"/>
                  <w:marRight w:val="0"/>
                  <w:marTop w:val="0"/>
                  <w:marBottom w:val="0"/>
                  <w:divBdr>
                    <w:top w:val="none" w:sz="0" w:space="0" w:color="auto"/>
                    <w:left w:val="none" w:sz="0" w:space="0" w:color="auto"/>
                    <w:bottom w:val="none" w:sz="0" w:space="0" w:color="auto"/>
                    <w:right w:val="none" w:sz="0" w:space="0" w:color="auto"/>
                  </w:divBdr>
                  <w:divsChild>
                    <w:div w:id="302078722">
                      <w:marLeft w:val="0"/>
                      <w:marRight w:val="0"/>
                      <w:marTop w:val="0"/>
                      <w:marBottom w:val="0"/>
                      <w:divBdr>
                        <w:top w:val="none" w:sz="0" w:space="0" w:color="auto"/>
                        <w:left w:val="none" w:sz="0" w:space="0" w:color="auto"/>
                        <w:bottom w:val="none" w:sz="0" w:space="0" w:color="auto"/>
                        <w:right w:val="none" w:sz="0" w:space="0" w:color="auto"/>
                      </w:divBdr>
                    </w:div>
                    <w:div w:id="1021126920">
                      <w:marLeft w:val="0"/>
                      <w:marRight w:val="0"/>
                      <w:marTop w:val="0"/>
                      <w:marBottom w:val="0"/>
                      <w:divBdr>
                        <w:top w:val="none" w:sz="0" w:space="0" w:color="auto"/>
                        <w:left w:val="none" w:sz="0" w:space="0" w:color="auto"/>
                        <w:bottom w:val="none" w:sz="0" w:space="0" w:color="auto"/>
                        <w:right w:val="none" w:sz="0" w:space="0" w:color="auto"/>
                      </w:divBdr>
                      <w:divsChild>
                        <w:div w:id="555355959">
                          <w:marLeft w:val="0"/>
                          <w:marRight w:val="0"/>
                          <w:marTop w:val="0"/>
                          <w:marBottom w:val="0"/>
                          <w:divBdr>
                            <w:top w:val="none" w:sz="0" w:space="0" w:color="auto"/>
                            <w:left w:val="none" w:sz="0" w:space="0" w:color="auto"/>
                            <w:bottom w:val="none" w:sz="0" w:space="0" w:color="auto"/>
                            <w:right w:val="none" w:sz="0" w:space="0" w:color="auto"/>
                          </w:divBdr>
                          <w:divsChild>
                            <w:div w:id="1165123535">
                              <w:marLeft w:val="0"/>
                              <w:marRight w:val="207"/>
                              <w:marTop w:val="0"/>
                              <w:marBottom w:val="0"/>
                              <w:divBdr>
                                <w:top w:val="none" w:sz="0" w:space="0" w:color="auto"/>
                                <w:left w:val="none" w:sz="0" w:space="0" w:color="auto"/>
                                <w:bottom w:val="none" w:sz="0" w:space="0" w:color="auto"/>
                                <w:right w:val="none" w:sz="0" w:space="0" w:color="auto"/>
                              </w:divBdr>
                              <w:divsChild>
                                <w:div w:id="994065462">
                                  <w:marLeft w:val="0"/>
                                  <w:marRight w:val="0"/>
                                  <w:marTop w:val="0"/>
                                  <w:marBottom w:val="0"/>
                                  <w:divBdr>
                                    <w:top w:val="single" w:sz="6" w:space="0" w:color="CAD5DF"/>
                                    <w:left w:val="single" w:sz="6" w:space="0" w:color="CAD5DF"/>
                                    <w:bottom w:val="single" w:sz="6" w:space="0" w:color="CAD5DF"/>
                                    <w:right w:val="single" w:sz="6" w:space="0" w:color="CAD5DF"/>
                                  </w:divBdr>
                                  <w:divsChild>
                                    <w:div w:id="2137016654">
                                      <w:marLeft w:val="0"/>
                                      <w:marRight w:val="0"/>
                                      <w:marTop w:val="45"/>
                                      <w:marBottom w:val="45"/>
                                      <w:divBdr>
                                        <w:top w:val="none" w:sz="0" w:space="0" w:color="auto"/>
                                        <w:left w:val="none" w:sz="0" w:space="0" w:color="auto"/>
                                        <w:bottom w:val="single" w:sz="6" w:space="2" w:color="CAD5DF"/>
                                        <w:right w:val="none" w:sz="0" w:space="0" w:color="auto"/>
                                      </w:divBdr>
                                    </w:div>
                                    <w:div w:id="1843397664">
                                      <w:marLeft w:val="0"/>
                                      <w:marRight w:val="0"/>
                                      <w:marTop w:val="0"/>
                                      <w:marBottom w:val="120"/>
                                      <w:divBdr>
                                        <w:top w:val="none" w:sz="0" w:space="0" w:color="auto"/>
                                        <w:left w:val="none" w:sz="0" w:space="0" w:color="auto"/>
                                        <w:bottom w:val="none" w:sz="0" w:space="0" w:color="auto"/>
                                        <w:right w:val="none" w:sz="0" w:space="0" w:color="auto"/>
                                      </w:divBdr>
                                      <w:divsChild>
                                        <w:div w:id="1673944994">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222984632">
                                  <w:marLeft w:val="0"/>
                                  <w:marRight w:val="0"/>
                                  <w:marTop w:val="0"/>
                                  <w:marBottom w:val="0"/>
                                  <w:divBdr>
                                    <w:top w:val="none" w:sz="0" w:space="0" w:color="auto"/>
                                    <w:left w:val="none" w:sz="0" w:space="0" w:color="auto"/>
                                    <w:bottom w:val="none" w:sz="0" w:space="0" w:color="auto"/>
                                    <w:right w:val="none" w:sz="0" w:space="0" w:color="auto"/>
                                  </w:divBdr>
                                  <w:divsChild>
                                    <w:div w:id="1825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642">
                              <w:marLeft w:val="0"/>
                              <w:marRight w:val="207"/>
                              <w:marTop w:val="0"/>
                              <w:marBottom w:val="0"/>
                              <w:divBdr>
                                <w:top w:val="none" w:sz="0" w:space="0" w:color="auto"/>
                                <w:left w:val="none" w:sz="0" w:space="0" w:color="auto"/>
                                <w:bottom w:val="none" w:sz="0" w:space="0" w:color="auto"/>
                                <w:right w:val="none" w:sz="0" w:space="0" w:color="auto"/>
                              </w:divBdr>
                              <w:divsChild>
                                <w:div w:id="209273173">
                                  <w:marLeft w:val="0"/>
                                  <w:marRight w:val="0"/>
                                  <w:marTop w:val="0"/>
                                  <w:marBottom w:val="0"/>
                                  <w:divBdr>
                                    <w:top w:val="single" w:sz="6" w:space="0" w:color="CAD5DF"/>
                                    <w:left w:val="single" w:sz="6" w:space="0" w:color="CAD5DF"/>
                                    <w:bottom w:val="single" w:sz="6" w:space="0" w:color="CAD5DF"/>
                                    <w:right w:val="single" w:sz="6" w:space="0" w:color="CAD5DF"/>
                                  </w:divBdr>
                                  <w:divsChild>
                                    <w:div w:id="957763528">
                                      <w:marLeft w:val="0"/>
                                      <w:marRight w:val="0"/>
                                      <w:marTop w:val="45"/>
                                      <w:marBottom w:val="45"/>
                                      <w:divBdr>
                                        <w:top w:val="none" w:sz="0" w:space="0" w:color="auto"/>
                                        <w:left w:val="none" w:sz="0" w:space="0" w:color="auto"/>
                                        <w:bottom w:val="single" w:sz="6" w:space="2" w:color="CAD5DF"/>
                                        <w:right w:val="none" w:sz="0" w:space="0" w:color="auto"/>
                                      </w:divBdr>
                                    </w:div>
                                    <w:div w:id="45614417">
                                      <w:marLeft w:val="0"/>
                                      <w:marRight w:val="0"/>
                                      <w:marTop w:val="0"/>
                                      <w:marBottom w:val="120"/>
                                      <w:divBdr>
                                        <w:top w:val="none" w:sz="0" w:space="0" w:color="auto"/>
                                        <w:left w:val="none" w:sz="0" w:space="0" w:color="auto"/>
                                        <w:bottom w:val="none" w:sz="0" w:space="0" w:color="auto"/>
                                        <w:right w:val="none" w:sz="0" w:space="0" w:color="auto"/>
                                      </w:divBdr>
                                      <w:divsChild>
                                        <w:div w:id="108731015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418551000">
                                  <w:marLeft w:val="0"/>
                                  <w:marRight w:val="0"/>
                                  <w:marTop w:val="0"/>
                                  <w:marBottom w:val="0"/>
                                  <w:divBdr>
                                    <w:top w:val="none" w:sz="0" w:space="0" w:color="auto"/>
                                    <w:left w:val="none" w:sz="0" w:space="0" w:color="auto"/>
                                    <w:bottom w:val="none" w:sz="0" w:space="0" w:color="auto"/>
                                    <w:right w:val="none" w:sz="0" w:space="0" w:color="auto"/>
                                  </w:divBdr>
                                  <w:divsChild>
                                    <w:div w:id="98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87558">
                              <w:marLeft w:val="0"/>
                              <w:marRight w:val="207"/>
                              <w:marTop w:val="0"/>
                              <w:marBottom w:val="0"/>
                              <w:divBdr>
                                <w:top w:val="none" w:sz="0" w:space="0" w:color="auto"/>
                                <w:left w:val="none" w:sz="0" w:space="0" w:color="auto"/>
                                <w:bottom w:val="none" w:sz="0" w:space="0" w:color="auto"/>
                                <w:right w:val="none" w:sz="0" w:space="0" w:color="auto"/>
                              </w:divBdr>
                              <w:divsChild>
                                <w:div w:id="221521628">
                                  <w:marLeft w:val="0"/>
                                  <w:marRight w:val="0"/>
                                  <w:marTop w:val="0"/>
                                  <w:marBottom w:val="0"/>
                                  <w:divBdr>
                                    <w:top w:val="single" w:sz="6" w:space="0" w:color="CAD5DF"/>
                                    <w:left w:val="single" w:sz="6" w:space="0" w:color="CAD5DF"/>
                                    <w:bottom w:val="single" w:sz="6" w:space="0" w:color="CAD5DF"/>
                                    <w:right w:val="single" w:sz="6" w:space="0" w:color="CAD5DF"/>
                                  </w:divBdr>
                                  <w:divsChild>
                                    <w:div w:id="1290353751">
                                      <w:marLeft w:val="0"/>
                                      <w:marRight w:val="0"/>
                                      <w:marTop w:val="45"/>
                                      <w:marBottom w:val="45"/>
                                      <w:divBdr>
                                        <w:top w:val="none" w:sz="0" w:space="0" w:color="auto"/>
                                        <w:left w:val="none" w:sz="0" w:space="0" w:color="auto"/>
                                        <w:bottom w:val="single" w:sz="6" w:space="2" w:color="CAD5DF"/>
                                        <w:right w:val="none" w:sz="0" w:space="0" w:color="auto"/>
                                      </w:divBdr>
                                    </w:div>
                                    <w:div w:id="1402101407">
                                      <w:marLeft w:val="0"/>
                                      <w:marRight w:val="0"/>
                                      <w:marTop w:val="0"/>
                                      <w:marBottom w:val="120"/>
                                      <w:divBdr>
                                        <w:top w:val="none" w:sz="0" w:space="0" w:color="auto"/>
                                        <w:left w:val="none" w:sz="0" w:space="0" w:color="auto"/>
                                        <w:bottom w:val="none" w:sz="0" w:space="0" w:color="auto"/>
                                        <w:right w:val="none" w:sz="0" w:space="0" w:color="auto"/>
                                      </w:divBdr>
                                      <w:divsChild>
                                        <w:div w:id="2094858439">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21849753">
                                  <w:marLeft w:val="0"/>
                                  <w:marRight w:val="0"/>
                                  <w:marTop w:val="0"/>
                                  <w:marBottom w:val="0"/>
                                  <w:divBdr>
                                    <w:top w:val="none" w:sz="0" w:space="0" w:color="auto"/>
                                    <w:left w:val="none" w:sz="0" w:space="0" w:color="auto"/>
                                    <w:bottom w:val="none" w:sz="0" w:space="0" w:color="auto"/>
                                    <w:right w:val="none" w:sz="0" w:space="0" w:color="auto"/>
                                  </w:divBdr>
                                  <w:divsChild>
                                    <w:div w:id="15435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5182">
                              <w:marLeft w:val="0"/>
                              <w:marRight w:val="207"/>
                              <w:marTop w:val="0"/>
                              <w:marBottom w:val="0"/>
                              <w:divBdr>
                                <w:top w:val="none" w:sz="0" w:space="0" w:color="auto"/>
                                <w:left w:val="none" w:sz="0" w:space="0" w:color="auto"/>
                                <w:bottom w:val="none" w:sz="0" w:space="0" w:color="auto"/>
                                <w:right w:val="none" w:sz="0" w:space="0" w:color="auto"/>
                              </w:divBdr>
                              <w:divsChild>
                                <w:div w:id="710805468">
                                  <w:marLeft w:val="0"/>
                                  <w:marRight w:val="0"/>
                                  <w:marTop w:val="0"/>
                                  <w:marBottom w:val="0"/>
                                  <w:divBdr>
                                    <w:top w:val="single" w:sz="6" w:space="0" w:color="CAD5DF"/>
                                    <w:left w:val="single" w:sz="6" w:space="0" w:color="CAD5DF"/>
                                    <w:bottom w:val="single" w:sz="6" w:space="0" w:color="CAD5DF"/>
                                    <w:right w:val="single" w:sz="6" w:space="0" w:color="CAD5DF"/>
                                  </w:divBdr>
                                  <w:divsChild>
                                    <w:div w:id="1459909954">
                                      <w:marLeft w:val="0"/>
                                      <w:marRight w:val="0"/>
                                      <w:marTop w:val="45"/>
                                      <w:marBottom w:val="45"/>
                                      <w:divBdr>
                                        <w:top w:val="none" w:sz="0" w:space="0" w:color="auto"/>
                                        <w:left w:val="none" w:sz="0" w:space="0" w:color="auto"/>
                                        <w:bottom w:val="single" w:sz="6" w:space="2" w:color="CAD5DF"/>
                                        <w:right w:val="none" w:sz="0" w:space="0" w:color="auto"/>
                                      </w:divBdr>
                                    </w:div>
                                    <w:div w:id="1692219494">
                                      <w:marLeft w:val="0"/>
                                      <w:marRight w:val="0"/>
                                      <w:marTop w:val="0"/>
                                      <w:marBottom w:val="120"/>
                                      <w:divBdr>
                                        <w:top w:val="none" w:sz="0" w:space="0" w:color="auto"/>
                                        <w:left w:val="none" w:sz="0" w:space="0" w:color="auto"/>
                                        <w:bottom w:val="none" w:sz="0" w:space="0" w:color="auto"/>
                                        <w:right w:val="none" w:sz="0" w:space="0" w:color="auto"/>
                                      </w:divBdr>
                                      <w:divsChild>
                                        <w:div w:id="100758328">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1603878268">
                                  <w:marLeft w:val="0"/>
                                  <w:marRight w:val="0"/>
                                  <w:marTop w:val="0"/>
                                  <w:marBottom w:val="0"/>
                                  <w:divBdr>
                                    <w:top w:val="none" w:sz="0" w:space="0" w:color="auto"/>
                                    <w:left w:val="none" w:sz="0" w:space="0" w:color="auto"/>
                                    <w:bottom w:val="none" w:sz="0" w:space="0" w:color="auto"/>
                                    <w:right w:val="none" w:sz="0" w:space="0" w:color="auto"/>
                                  </w:divBdr>
                                  <w:divsChild>
                                    <w:div w:id="2152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4324">
                              <w:marLeft w:val="0"/>
                              <w:marRight w:val="0"/>
                              <w:marTop w:val="0"/>
                              <w:marBottom w:val="0"/>
                              <w:divBdr>
                                <w:top w:val="none" w:sz="0" w:space="0" w:color="auto"/>
                                <w:left w:val="none" w:sz="0" w:space="0" w:color="auto"/>
                                <w:bottom w:val="none" w:sz="0" w:space="0" w:color="auto"/>
                                <w:right w:val="none" w:sz="0" w:space="0" w:color="auto"/>
                              </w:divBdr>
                              <w:divsChild>
                                <w:div w:id="1016233189">
                                  <w:marLeft w:val="0"/>
                                  <w:marRight w:val="0"/>
                                  <w:marTop w:val="0"/>
                                  <w:marBottom w:val="0"/>
                                  <w:divBdr>
                                    <w:top w:val="single" w:sz="6" w:space="0" w:color="CAD5DF"/>
                                    <w:left w:val="single" w:sz="6" w:space="0" w:color="CAD5DF"/>
                                    <w:bottom w:val="single" w:sz="6" w:space="0" w:color="CAD5DF"/>
                                    <w:right w:val="single" w:sz="6" w:space="0" w:color="CAD5DF"/>
                                  </w:divBdr>
                                  <w:divsChild>
                                    <w:div w:id="427888863">
                                      <w:marLeft w:val="0"/>
                                      <w:marRight w:val="0"/>
                                      <w:marTop w:val="45"/>
                                      <w:marBottom w:val="45"/>
                                      <w:divBdr>
                                        <w:top w:val="none" w:sz="0" w:space="0" w:color="auto"/>
                                        <w:left w:val="none" w:sz="0" w:space="0" w:color="auto"/>
                                        <w:bottom w:val="single" w:sz="6" w:space="2" w:color="CAD5DF"/>
                                        <w:right w:val="none" w:sz="0" w:space="0" w:color="auto"/>
                                      </w:divBdr>
                                    </w:div>
                                    <w:div w:id="2029601465">
                                      <w:marLeft w:val="0"/>
                                      <w:marRight w:val="0"/>
                                      <w:marTop w:val="0"/>
                                      <w:marBottom w:val="120"/>
                                      <w:divBdr>
                                        <w:top w:val="none" w:sz="0" w:space="0" w:color="auto"/>
                                        <w:left w:val="none" w:sz="0" w:space="0" w:color="auto"/>
                                        <w:bottom w:val="none" w:sz="0" w:space="0" w:color="auto"/>
                                        <w:right w:val="none" w:sz="0" w:space="0" w:color="auto"/>
                                      </w:divBdr>
                                      <w:divsChild>
                                        <w:div w:id="1186676767">
                                          <w:marLeft w:val="120"/>
                                          <w:marRight w:val="0"/>
                                          <w:marTop w:val="30"/>
                                          <w:marBottom w:val="0"/>
                                          <w:divBdr>
                                            <w:top w:val="none" w:sz="0" w:space="0" w:color="auto"/>
                                            <w:left w:val="none" w:sz="0" w:space="0" w:color="auto"/>
                                            <w:bottom w:val="none" w:sz="0" w:space="0" w:color="auto"/>
                                            <w:right w:val="none" w:sz="0" w:space="0" w:color="auto"/>
                                          </w:divBdr>
                                        </w:div>
                                      </w:divsChild>
                                    </w:div>
                                  </w:divsChild>
                                </w:div>
                                <w:div w:id="87235548">
                                  <w:marLeft w:val="0"/>
                                  <w:marRight w:val="0"/>
                                  <w:marTop w:val="0"/>
                                  <w:marBottom w:val="0"/>
                                  <w:divBdr>
                                    <w:top w:val="none" w:sz="0" w:space="0" w:color="auto"/>
                                    <w:left w:val="none" w:sz="0" w:space="0" w:color="auto"/>
                                    <w:bottom w:val="none" w:sz="0" w:space="0" w:color="auto"/>
                                    <w:right w:val="none" w:sz="0" w:space="0" w:color="auto"/>
                                  </w:divBdr>
                                  <w:divsChild>
                                    <w:div w:id="3807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56528">
          <w:marLeft w:val="0"/>
          <w:marRight w:val="0"/>
          <w:marTop w:val="0"/>
          <w:marBottom w:val="0"/>
          <w:divBdr>
            <w:top w:val="none" w:sz="0" w:space="0" w:color="auto"/>
            <w:left w:val="none" w:sz="0" w:space="0" w:color="auto"/>
            <w:bottom w:val="none" w:sz="0" w:space="0" w:color="auto"/>
            <w:right w:val="none" w:sz="0" w:space="0" w:color="auto"/>
          </w:divBdr>
          <w:divsChild>
            <w:div w:id="1400131598">
              <w:marLeft w:val="0"/>
              <w:marRight w:val="0"/>
              <w:marTop w:val="0"/>
              <w:marBottom w:val="0"/>
              <w:divBdr>
                <w:top w:val="single" w:sz="6" w:space="11" w:color="DCDCDC"/>
                <w:left w:val="none" w:sz="0" w:space="0" w:color="auto"/>
                <w:bottom w:val="single" w:sz="6" w:space="11" w:color="DCDCDC"/>
                <w:right w:val="none" w:sz="0" w:space="0" w:color="auto"/>
              </w:divBdr>
              <w:divsChild>
                <w:div w:id="898713610">
                  <w:marLeft w:val="0"/>
                  <w:marRight w:val="0"/>
                  <w:marTop w:val="0"/>
                  <w:marBottom w:val="0"/>
                  <w:divBdr>
                    <w:top w:val="none" w:sz="0" w:space="0" w:color="auto"/>
                    <w:left w:val="none" w:sz="0" w:space="0" w:color="auto"/>
                    <w:bottom w:val="none" w:sz="0" w:space="0" w:color="auto"/>
                    <w:right w:val="none" w:sz="0" w:space="0" w:color="auto"/>
                  </w:divBdr>
                  <w:divsChild>
                    <w:div w:id="608782386">
                      <w:marLeft w:val="0"/>
                      <w:marRight w:val="0"/>
                      <w:marTop w:val="0"/>
                      <w:marBottom w:val="0"/>
                      <w:divBdr>
                        <w:top w:val="none" w:sz="0" w:space="0" w:color="auto"/>
                        <w:left w:val="none" w:sz="0" w:space="0" w:color="auto"/>
                        <w:bottom w:val="none" w:sz="0" w:space="0" w:color="auto"/>
                        <w:right w:val="none" w:sz="0" w:space="0" w:color="auto"/>
                      </w:divBdr>
                      <w:divsChild>
                        <w:div w:id="11669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5066">
          <w:marLeft w:val="0"/>
          <w:marRight w:val="0"/>
          <w:marTop w:val="0"/>
          <w:marBottom w:val="0"/>
          <w:divBdr>
            <w:top w:val="none" w:sz="0" w:space="0" w:color="auto"/>
            <w:left w:val="none" w:sz="0" w:space="0" w:color="auto"/>
            <w:bottom w:val="none" w:sz="0" w:space="0" w:color="auto"/>
            <w:right w:val="none" w:sz="0" w:space="0" w:color="auto"/>
          </w:divBdr>
          <w:divsChild>
            <w:div w:id="589004410">
              <w:marLeft w:val="0"/>
              <w:marRight w:val="0"/>
              <w:marTop w:val="0"/>
              <w:marBottom w:val="0"/>
              <w:divBdr>
                <w:top w:val="none" w:sz="0" w:space="0" w:color="auto"/>
                <w:left w:val="none" w:sz="0" w:space="0" w:color="auto"/>
                <w:bottom w:val="none" w:sz="0" w:space="0" w:color="auto"/>
                <w:right w:val="none" w:sz="0" w:space="0" w:color="auto"/>
              </w:divBdr>
              <w:divsChild>
                <w:div w:id="359667394">
                  <w:marLeft w:val="0"/>
                  <w:marRight w:val="0"/>
                  <w:marTop w:val="0"/>
                  <w:marBottom w:val="0"/>
                  <w:divBdr>
                    <w:top w:val="none" w:sz="0" w:space="0" w:color="auto"/>
                    <w:left w:val="none" w:sz="0" w:space="0" w:color="auto"/>
                    <w:bottom w:val="none" w:sz="0" w:space="0" w:color="auto"/>
                    <w:right w:val="none" w:sz="0" w:space="0" w:color="auto"/>
                  </w:divBdr>
                  <w:divsChild>
                    <w:div w:id="2077506441">
                      <w:marLeft w:val="0"/>
                      <w:marRight w:val="0"/>
                      <w:marTop w:val="0"/>
                      <w:marBottom w:val="0"/>
                      <w:divBdr>
                        <w:top w:val="none" w:sz="0" w:space="0" w:color="auto"/>
                        <w:left w:val="none" w:sz="0" w:space="0" w:color="auto"/>
                        <w:bottom w:val="none" w:sz="0" w:space="0" w:color="auto"/>
                        <w:right w:val="none" w:sz="0" w:space="0" w:color="auto"/>
                      </w:divBdr>
                      <w:divsChild>
                        <w:div w:id="1283225245">
                          <w:marLeft w:val="-15"/>
                          <w:marRight w:val="-15"/>
                          <w:marTop w:val="0"/>
                          <w:marBottom w:val="0"/>
                          <w:divBdr>
                            <w:top w:val="none" w:sz="0" w:space="0" w:color="auto"/>
                            <w:left w:val="none" w:sz="0" w:space="0" w:color="auto"/>
                            <w:bottom w:val="none" w:sz="0" w:space="0" w:color="auto"/>
                            <w:right w:val="none" w:sz="0" w:space="0" w:color="auto"/>
                          </w:divBdr>
                        </w:div>
                        <w:div w:id="5183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831846">
          <w:marLeft w:val="0"/>
          <w:marRight w:val="0"/>
          <w:marTop w:val="0"/>
          <w:marBottom w:val="0"/>
          <w:divBdr>
            <w:top w:val="none" w:sz="0" w:space="0" w:color="auto"/>
            <w:left w:val="none" w:sz="0" w:space="0" w:color="auto"/>
            <w:bottom w:val="none" w:sz="0" w:space="0" w:color="auto"/>
            <w:right w:val="none" w:sz="0" w:space="0" w:color="auto"/>
          </w:divBdr>
          <w:divsChild>
            <w:div w:id="1948191308">
              <w:marLeft w:val="0"/>
              <w:marRight w:val="0"/>
              <w:marTop w:val="225"/>
              <w:marBottom w:val="225"/>
              <w:divBdr>
                <w:top w:val="none" w:sz="0" w:space="0" w:color="auto"/>
                <w:left w:val="none" w:sz="0" w:space="0" w:color="auto"/>
                <w:bottom w:val="none" w:sz="0" w:space="0" w:color="auto"/>
                <w:right w:val="none" w:sz="0" w:space="0" w:color="auto"/>
              </w:divBdr>
              <w:divsChild>
                <w:div w:id="509756360">
                  <w:marLeft w:val="0"/>
                  <w:marRight w:val="0"/>
                  <w:marTop w:val="0"/>
                  <w:marBottom w:val="0"/>
                  <w:divBdr>
                    <w:top w:val="single" w:sz="6" w:space="15" w:color="DCDCDC"/>
                    <w:left w:val="single" w:sz="6" w:space="15" w:color="DCDCDC"/>
                    <w:bottom w:val="single" w:sz="6" w:space="15" w:color="DCDCDC"/>
                    <w:right w:val="single" w:sz="6" w:space="15" w:color="DCDCDC"/>
                  </w:divBdr>
                </w:div>
              </w:divsChild>
            </w:div>
          </w:divsChild>
        </w:div>
      </w:divsChild>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352492945">
      <w:bodyDiv w:val="1"/>
      <w:marLeft w:val="0"/>
      <w:marRight w:val="0"/>
      <w:marTop w:val="0"/>
      <w:marBottom w:val="0"/>
      <w:divBdr>
        <w:top w:val="none" w:sz="0" w:space="0" w:color="auto"/>
        <w:left w:val="none" w:sz="0" w:space="0" w:color="auto"/>
        <w:bottom w:val="none" w:sz="0" w:space="0" w:color="auto"/>
        <w:right w:val="none" w:sz="0" w:space="0" w:color="auto"/>
      </w:divBdr>
    </w:div>
    <w:div w:id="1366981537">
      <w:bodyDiv w:val="1"/>
      <w:marLeft w:val="0"/>
      <w:marRight w:val="0"/>
      <w:marTop w:val="0"/>
      <w:marBottom w:val="0"/>
      <w:divBdr>
        <w:top w:val="none" w:sz="0" w:space="0" w:color="auto"/>
        <w:left w:val="none" w:sz="0" w:space="0" w:color="auto"/>
        <w:bottom w:val="none" w:sz="0" w:space="0" w:color="auto"/>
        <w:right w:val="none" w:sz="0" w:space="0" w:color="auto"/>
      </w:divBdr>
      <w:divsChild>
        <w:div w:id="543368639">
          <w:marLeft w:val="0"/>
          <w:marRight w:val="0"/>
          <w:marTop w:val="0"/>
          <w:marBottom w:val="120"/>
          <w:divBdr>
            <w:top w:val="none" w:sz="0" w:space="0" w:color="auto"/>
            <w:left w:val="none" w:sz="0" w:space="0" w:color="auto"/>
            <w:bottom w:val="none" w:sz="0" w:space="0" w:color="auto"/>
            <w:right w:val="none" w:sz="0" w:space="0" w:color="auto"/>
          </w:divBdr>
        </w:div>
        <w:div w:id="350187833">
          <w:marLeft w:val="0"/>
          <w:marRight w:val="0"/>
          <w:marTop w:val="0"/>
          <w:marBottom w:val="0"/>
          <w:divBdr>
            <w:top w:val="none" w:sz="0" w:space="0" w:color="auto"/>
            <w:left w:val="none" w:sz="0" w:space="0" w:color="auto"/>
            <w:bottom w:val="none" w:sz="0" w:space="0" w:color="auto"/>
            <w:right w:val="none" w:sz="0" w:space="0" w:color="auto"/>
          </w:divBdr>
        </w:div>
      </w:divsChild>
    </w:div>
    <w:div w:id="1377897381">
      <w:bodyDiv w:val="1"/>
      <w:marLeft w:val="0"/>
      <w:marRight w:val="0"/>
      <w:marTop w:val="0"/>
      <w:marBottom w:val="0"/>
      <w:divBdr>
        <w:top w:val="none" w:sz="0" w:space="0" w:color="auto"/>
        <w:left w:val="none" w:sz="0" w:space="0" w:color="auto"/>
        <w:bottom w:val="none" w:sz="0" w:space="0" w:color="auto"/>
        <w:right w:val="none" w:sz="0" w:space="0" w:color="auto"/>
      </w:divBdr>
    </w:div>
    <w:div w:id="1430540520">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 w:id="20411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ovyjicin-odbocka@sons.cz" TargetMode="External"/><Relationship Id="rId18" Type="http://schemas.openxmlformats.org/officeDocument/2006/relationships/hyperlink" Target="mailto:novyjicin-odbocka@sons.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Petr\AppData\Local\Temp\www.sonsnj.cz"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sonsnj.c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ovyjicin-odbocka@sons.cz"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novyjicin-odbocka@sons.cz"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ovyjicin-odbocka@sons.cz" TargetMode="External"/><Relationship Id="rId22" Type="http://schemas.openxmlformats.org/officeDocument/2006/relationships/hyperlink" Target="mailto:novyjicin-odbocka@son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69CB-373C-441A-81B3-56E9EEC2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21</Pages>
  <Words>3586</Words>
  <Characters>21161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 Jasinský</dc:creator>
  <cp:lastModifiedBy>Uživatel</cp:lastModifiedBy>
  <cp:revision>24</cp:revision>
  <cp:lastPrinted>2021-02-15T20:19:00Z</cp:lastPrinted>
  <dcterms:created xsi:type="dcterms:W3CDTF">2022-02-11T08:50:00Z</dcterms:created>
  <dcterms:modified xsi:type="dcterms:W3CDTF">2022-02-24T23:52:00Z</dcterms:modified>
</cp:coreProperties>
</file>