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B8" w:rsidRDefault="008E2FA2" w:rsidP="00A75230">
      <w:pPr>
        <w:pStyle w:val="Kontaktnnadpis"/>
        <w:rPr>
          <w:noProof w:val="0"/>
        </w:rPr>
      </w:pPr>
      <w:r w:rsidRPr="000D6ED8">
        <mc:AlternateContent>
          <mc:Choice Requires="wps">
            <w:drawing>
              <wp:anchor distT="0" distB="0" distL="114300" distR="114300" simplePos="0" relativeHeight="251659264" behindDoc="0" locked="0" layoutInCell="1" allowOverlap="1" wp14:anchorId="14B8B6CB" wp14:editId="0D494E02">
                <wp:simplePos x="0" y="0"/>
                <wp:positionH relativeFrom="column">
                  <wp:posOffset>3463402</wp:posOffset>
                </wp:positionH>
                <wp:positionV relativeFrom="paragraph">
                  <wp:posOffset>1795967</wp:posOffset>
                </wp:positionV>
                <wp:extent cx="1174713" cy="421341"/>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13" cy="421341"/>
                        </a:xfrm>
                        <a:prstGeom prst="rect">
                          <a:avLst/>
                        </a:prstGeom>
                        <a:noFill/>
                        <a:ln>
                          <a:noFill/>
                        </a:ln>
                        <a:effectLst>
                          <a:outerShdw sx="1000" sy="1000" algn="ctr" rotWithShape="0">
                            <a:srgbClr val="000000"/>
                          </a:outerShdw>
                        </a:effectLst>
                        <a:extLst/>
                      </wps:spPr>
                      <wps:txbx>
                        <w:txbxContent>
                          <w:p w:rsidR="004357BF" w:rsidRDefault="003B391A" w:rsidP="008E2FA2">
                            <w:pPr>
                              <w:jc w:val="right"/>
                            </w:pPr>
                            <w:r>
                              <w:t>0</w:t>
                            </w:r>
                            <w:r w:rsidR="003C2E85">
                              <w:t>5</w:t>
                            </w:r>
                            <w:r>
                              <w:t>/2020</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72.7pt;margin-top:141.4pt;width:9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" filled="f" stroked="f">
                <v:shadow on="t" type="perspective" color="black" offset="0,0" matrix="655f,,,655f"/>
                <v:textbox>
                  <w:txbxContent>
                    <w:p w:rsidR="004357BF" w:rsidRDefault="003B391A" w:rsidP="008E2FA2">
                      <w:pPr>
                        <w:jc w:val="right"/>
                      </w:pPr>
                      <w:r>
                        <w:t>0</w:t>
                      </w:r>
                      <w:r w:rsidR="003C2E85">
                        <w:t>5</w:t>
                      </w:r>
                      <w:r>
                        <w:t>/2020</w:t>
                      </w:r>
                      <w:bookmarkStart w:id="1" w:name="_GoBack"/>
                      <w:bookmarkEnd w:id="1"/>
                    </w:p>
                  </w:txbxContent>
                </v:textbox>
              </v:shape>
            </w:pict>
          </mc:Fallback>
        </mc:AlternateContent>
      </w:r>
      <w:r w:rsidRPr="000D6ED8">
        <w:drawing>
          <wp:inline distT="0" distB="0" distL="0" distR="0" wp14:anchorId="50426869" wp14:editId="1EAC5B23">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3E7ABC" w:rsidRDefault="003E7ABC" w:rsidP="009F5459">
      <w:pPr>
        <w:pStyle w:val="Kontaktnnadpis"/>
        <w:jc w:val="both"/>
        <w:rPr>
          <w:noProof w:val="0"/>
        </w:rPr>
      </w:pPr>
    </w:p>
    <w:tbl>
      <w:tblPr>
        <w:tblpPr w:leftFromText="142" w:rightFromText="142" w:vertAnchor="text" w:horzAnchor="margin" w:tblpY="157"/>
        <w:tblW w:w="724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428"/>
        <w:gridCol w:w="5245"/>
        <w:gridCol w:w="567"/>
      </w:tblGrid>
      <w:tr w:rsidR="00247025" w:rsidRPr="000D6ED8" w:rsidTr="00247025">
        <w:trPr>
          <w:trHeight w:hRule="exact" w:val="454"/>
        </w:trPr>
        <w:tc>
          <w:tcPr>
            <w:tcW w:w="6673" w:type="dxa"/>
            <w:gridSpan w:val="2"/>
            <w:shd w:val="clear" w:color="auto" w:fill="auto"/>
            <w:vAlign w:val="center"/>
          </w:tcPr>
          <w:p w:rsidR="00247025" w:rsidRPr="000D6ED8" w:rsidRDefault="00247025" w:rsidP="00BB21B8">
            <w:pPr>
              <w:pStyle w:val="Nadpis2"/>
            </w:pPr>
            <w:r w:rsidRPr="002428D0">
              <w:rPr>
                <w:rFonts w:ascii="Linux Biolinum Capitals" w:hAnsi="Linux Biolinum Capitals" w:cs="Linux Biolinum Capitals"/>
                <w:i w:val="0"/>
                <w:iCs w:val="0"/>
                <w:sz w:val="30"/>
                <w:szCs w:val="30"/>
              </w:rPr>
              <w:t>Termíny nejbližších akcí</w:t>
            </w:r>
          </w:p>
        </w:tc>
        <w:tc>
          <w:tcPr>
            <w:tcW w:w="567" w:type="dxa"/>
            <w:shd w:val="clear" w:color="auto" w:fill="auto"/>
            <w:vAlign w:val="center"/>
          </w:tcPr>
          <w:p w:rsidR="00247025" w:rsidRPr="000D6ED8" w:rsidRDefault="00247025" w:rsidP="00247025">
            <w:pPr>
              <w:pStyle w:val="Nadpis2"/>
            </w:pPr>
            <w:r>
              <w:rPr>
                <w:rFonts w:ascii="Linux Biolinum Capitals" w:hAnsi="Linux Biolinum Capitals" w:cs="Linux Biolinum Capitals"/>
                <w:i w:val="0"/>
                <w:iCs w:val="0"/>
                <w:sz w:val="30"/>
                <w:szCs w:val="30"/>
              </w:rPr>
              <w:t>str.</w:t>
            </w:r>
          </w:p>
        </w:tc>
      </w:tr>
      <w:tr w:rsidR="00247025" w:rsidRPr="002428D0" w:rsidTr="000E473C">
        <w:trPr>
          <w:trHeight w:hRule="exact" w:val="847"/>
        </w:trPr>
        <w:tc>
          <w:tcPr>
            <w:tcW w:w="1428" w:type="dxa"/>
            <w:shd w:val="clear" w:color="auto" w:fill="auto"/>
            <w:vAlign w:val="center"/>
          </w:tcPr>
          <w:p w:rsidR="00247025" w:rsidRPr="000E473C" w:rsidRDefault="000E473C" w:rsidP="000E473C">
            <w:pPr>
              <w:pStyle w:val="Normlntabulka1"/>
              <w:ind w:right="141"/>
              <w:jc w:val="right"/>
              <w:rPr>
                <w:noProof w:val="0"/>
              </w:rPr>
            </w:pPr>
            <w:r w:rsidRPr="000E473C">
              <w:rPr>
                <w:noProof w:val="0"/>
              </w:rPr>
              <w:t>od 01. 09.</w:t>
            </w:r>
            <w:r>
              <w:rPr>
                <w:noProof w:val="0"/>
              </w:rPr>
              <w:br/>
            </w:r>
            <w:r w:rsidRPr="000E473C">
              <w:rPr>
                <w:noProof w:val="0"/>
              </w:rPr>
              <w:t>do 24. 11.</w:t>
            </w:r>
          </w:p>
        </w:tc>
        <w:tc>
          <w:tcPr>
            <w:tcW w:w="5245" w:type="dxa"/>
            <w:shd w:val="clear" w:color="auto" w:fill="auto"/>
            <w:vAlign w:val="center"/>
          </w:tcPr>
          <w:p w:rsidR="00247025" w:rsidRPr="00212DA4" w:rsidRDefault="004F75BE" w:rsidP="00247025">
            <w:pPr>
              <w:ind w:left="142" w:firstLine="0"/>
              <w:jc w:val="left"/>
              <w:rPr>
                <w:strike/>
                <w:noProof w:val="0"/>
              </w:rPr>
            </w:pPr>
            <w:hyperlink w:anchor="DUN_na_Novojicinsku" w:history="1">
              <w:r w:rsidR="000E473C" w:rsidRPr="0077112C">
                <w:rPr>
                  <w:rStyle w:val="Hypertextovodkaz"/>
                </w:rPr>
                <w:t>DUN na Novojičínsku</w:t>
              </w:r>
            </w:hyperlink>
            <w:r w:rsidR="000E473C" w:rsidRPr="000E473C">
              <w:t xml:space="preserve"> - podrobný přehled termínů na str.</w:t>
            </w:r>
            <w:r w:rsidR="000E473C" w:rsidRPr="00E82F1E">
              <w:rPr>
                <w:color w:val="auto"/>
              </w:rPr>
              <w:t xml:space="preserve"> </w:t>
            </w:r>
            <w:r w:rsidR="00E82F1E">
              <w:rPr>
                <w:color w:val="auto"/>
              </w:rPr>
              <w:t>5</w:t>
            </w:r>
          </w:p>
        </w:tc>
        <w:tc>
          <w:tcPr>
            <w:tcW w:w="567" w:type="dxa"/>
            <w:shd w:val="clear" w:color="auto" w:fill="auto"/>
            <w:vAlign w:val="center"/>
          </w:tcPr>
          <w:p w:rsidR="00247025" w:rsidRPr="00212DA4" w:rsidRDefault="0077112C" w:rsidP="00247025">
            <w:pPr>
              <w:ind w:left="142" w:firstLine="0"/>
              <w:jc w:val="left"/>
              <w:rPr>
                <w:strike/>
                <w:noProof w:val="0"/>
              </w:rPr>
            </w:pPr>
            <w:r>
              <w:t>5</w:t>
            </w:r>
          </w:p>
        </w:tc>
      </w:tr>
      <w:tr w:rsidR="00247025" w:rsidRPr="002428D0" w:rsidTr="00247025">
        <w:trPr>
          <w:trHeight w:hRule="exact" w:val="425"/>
        </w:trPr>
        <w:tc>
          <w:tcPr>
            <w:tcW w:w="1428" w:type="dxa"/>
            <w:shd w:val="clear" w:color="auto" w:fill="auto"/>
            <w:vAlign w:val="center"/>
          </w:tcPr>
          <w:p w:rsidR="00247025" w:rsidRPr="00D33F62" w:rsidRDefault="000E473C" w:rsidP="00247025">
            <w:pPr>
              <w:pStyle w:val="Normlntabulka1"/>
              <w:ind w:right="141"/>
              <w:jc w:val="right"/>
              <w:rPr>
                <w:noProof w:val="0"/>
              </w:rPr>
            </w:pPr>
            <w:r w:rsidRPr="000E473C">
              <w:rPr>
                <w:noProof w:val="0"/>
              </w:rPr>
              <w:t>03. 09. 20</w:t>
            </w:r>
          </w:p>
        </w:tc>
        <w:tc>
          <w:tcPr>
            <w:tcW w:w="5245" w:type="dxa"/>
            <w:shd w:val="clear" w:color="auto" w:fill="auto"/>
            <w:vAlign w:val="center"/>
          </w:tcPr>
          <w:p w:rsidR="00247025" w:rsidRDefault="004F75BE" w:rsidP="00247025">
            <w:pPr>
              <w:ind w:left="142" w:firstLine="0"/>
              <w:jc w:val="left"/>
            </w:pPr>
            <w:hyperlink w:anchor="Diskusni_klub_u_kavy" w:history="1">
              <w:r w:rsidR="00247025" w:rsidRPr="00EC7C80">
                <w:rPr>
                  <w:rStyle w:val="Hypertextovodkaz"/>
                </w:rPr>
                <w:t>Diskusní klub u kávy</w:t>
              </w:r>
            </w:hyperlink>
          </w:p>
        </w:tc>
        <w:tc>
          <w:tcPr>
            <w:tcW w:w="567" w:type="dxa"/>
            <w:shd w:val="clear" w:color="auto" w:fill="auto"/>
            <w:vAlign w:val="center"/>
          </w:tcPr>
          <w:p w:rsidR="00247025" w:rsidRDefault="0077112C" w:rsidP="00247025">
            <w:pPr>
              <w:ind w:left="142" w:firstLine="0"/>
              <w:jc w:val="left"/>
            </w:pPr>
            <w:r>
              <w:t>4</w:t>
            </w:r>
          </w:p>
        </w:tc>
      </w:tr>
      <w:tr w:rsidR="00247025" w:rsidRPr="002428D0" w:rsidTr="00247025">
        <w:trPr>
          <w:trHeight w:hRule="exact" w:val="425"/>
        </w:trPr>
        <w:tc>
          <w:tcPr>
            <w:tcW w:w="1428" w:type="dxa"/>
            <w:shd w:val="clear" w:color="auto" w:fill="auto"/>
            <w:vAlign w:val="center"/>
          </w:tcPr>
          <w:p w:rsidR="00247025" w:rsidRPr="00D33F62" w:rsidRDefault="000E473C" w:rsidP="00247025">
            <w:pPr>
              <w:pStyle w:val="Normlntabulka1"/>
              <w:ind w:right="141"/>
              <w:jc w:val="right"/>
              <w:rPr>
                <w:noProof w:val="0"/>
              </w:rPr>
            </w:pPr>
            <w:r w:rsidRPr="000E473C">
              <w:rPr>
                <w:noProof w:val="0"/>
              </w:rPr>
              <w:t>17. 09. 20</w:t>
            </w:r>
          </w:p>
        </w:tc>
        <w:tc>
          <w:tcPr>
            <w:tcW w:w="5245" w:type="dxa"/>
            <w:shd w:val="clear" w:color="auto" w:fill="auto"/>
            <w:vAlign w:val="center"/>
          </w:tcPr>
          <w:p w:rsidR="00247025" w:rsidRDefault="0077112C" w:rsidP="00247025">
            <w:pPr>
              <w:ind w:left="142" w:firstLine="0"/>
              <w:jc w:val="left"/>
            </w:pPr>
            <w:hyperlink w:anchor="Setkani_s_historii_regionu_novojicinska" w:history="1">
              <w:r w:rsidR="000E473C" w:rsidRPr="0077112C">
                <w:rPr>
                  <w:rStyle w:val="Hypertextovodkaz"/>
                </w:rPr>
                <w:t>Setkání s historií regionu NJ</w:t>
              </w:r>
            </w:hyperlink>
          </w:p>
        </w:tc>
        <w:tc>
          <w:tcPr>
            <w:tcW w:w="567" w:type="dxa"/>
            <w:shd w:val="clear" w:color="auto" w:fill="auto"/>
            <w:vAlign w:val="center"/>
          </w:tcPr>
          <w:p w:rsidR="00247025" w:rsidRDefault="0077112C" w:rsidP="00247025">
            <w:pPr>
              <w:ind w:left="142" w:firstLine="0"/>
              <w:jc w:val="left"/>
            </w:pPr>
            <w:r>
              <w:t>3</w:t>
            </w:r>
          </w:p>
        </w:tc>
      </w:tr>
      <w:tr w:rsidR="00247025" w:rsidRPr="002428D0" w:rsidTr="00247025">
        <w:trPr>
          <w:trHeight w:hRule="exact" w:val="425"/>
        </w:trPr>
        <w:tc>
          <w:tcPr>
            <w:tcW w:w="1428" w:type="dxa"/>
            <w:shd w:val="clear" w:color="auto" w:fill="auto"/>
            <w:vAlign w:val="center"/>
          </w:tcPr>
          <w:p w:rsidR="00247025" w:rsidRPr="00C61E6B" w:rsidRDefault="000E473C" w:rsidP="00247025">
            <w:pPr>
              <w:pStyle w:val="Normlntabulka1"/>
              <w:ind w:right="141"/>
              <w:jc w:val="right"/>
              <w:rPr>
                <w:noProof w:val="0"/>
              </w:rPr>
            </w:pPr>
            <w:r w:rsidRPr="000E473C">
              <w:rPr>
                <w:noProof w:val="0"/>
              </w:rPr>
              <w:t>01. 10. 20</w:t>
            </w:r>
          </w:p>
        </w:tc>
        <w:tc>
          <w:tcPr>
            <w:tcW w:w="5245" w:type="dxa"/>
            <w:shd w:val="clear" w:color="auto" w:fill="auto"/>
            <w:vAlign w:val="center"/>
          </w:tcPr>
          <w:p w:rsidR="00247025" w:rsidRDefault="004F75BE" w:rsidP="00247025">
            <w:pPr>
              <w:ind w:left="142" w:firstLine="0"/>
              <w:jc w:val="left"/>
            </w:pPr>
            <w:hyperlink w:anchor="Diskusni_klub_u_kavy" w:history="1">
              <w:r w:rsidR="000E473C" w:rsidRPr="00EC7C80">
                <w:rPr>
                  <w:rStyle w:val="Hypertextovodkaz"/>
                </w:rPr>
                <w:t>Diskusní klub u kávy</w:t>
              </w:r>
            </w:hyperlink>
          </w:p>
        </w:tc>
        <w:tc>
          <w:tcPr>
            <w:tcW w:w="567" w:type="dxa"/>
            <w:shd w:val="clear" w:color="auto" w:fill="auto"/>
            <w:vAlign w:val="center"/>
          </w:tcPr>
          <w:p w:rsidR="00247025" w:rsidRDefault="0077112C" w:rsidP="00247025">
            <w:pPr>
              <w:ind w:left="142" w:firstLine="0"/>
              <w:jc w:val="left"/>
            </w:pPr>
            <w:r>
              <w:t>4</w:t>
            </w:r>
          </w:p>
        </w:tc>
      </w:tr>
      <w:tr w:rsidR="00247025" w:rsidRPr="002428D0" w:rsidTr="00247025">
        <w:trPr>
          <w:trHeight w:hRule="exact" w:val="425"/>
        </w:trPr>
        <w:tc>
          <w:tcPr>
            <w:tcW w:w="1428" w:type="dxa"/>
            <w:shd w:val="clear" w:color="auto" w:fill="auto"/>
            <w:vAlign w:val="center"/>
          </w:tcPr>
          <w:p w:rsidR="00247025" w:rsidRPr="00C61E6B" w:rsidRDefault="000E473C" w:rsidP="00247025">
            <w:pPr>
              <w:pStyle w:val="Normlntabulka1"/>
              <w:ind w:right="141"/>
              <w:jc w:val="right"/>
              <w:rPr>
                <w:noProof w:val="0"/>
              </w:rPr>
            </w:pPr>
            <w:r w:rsidRPr="000E473C">
              <w:rPr>
                <w:noProof w:val="0"/>
              </w:rPr>
              <w:t>12. - 14. 10.</w:t>
            </w:r>
          </w:p>
        </w:tc>
        <w:tc>
          <w:tcPr>
            <w:tcW w:w="5245" w:type="dxa"/>
            <w:shd w:val="clear" w:color="auto" w:fill="auto"/>
            <w:vAlign w:val="center"/>
          </w:tcPr>
          <w:p w:rsidR="00247025" w:rsidRDefault="000E473C" w:rsidP="00247025">
            <w:pPr>
              <w:ind w:left="142" w:firstLine="0"/>
              <w:jc w:val="left"/>
            </w:pPr>
            <w:r w:rsidRPr="000E473C">
              <w:t>Bílá Pastelka</w:t>
            </w:r>
          </w:p>
        </w:tc>
        <w:tc>
          <w:tcPr>
            <w:tcW w:w="567" w:type="dxa"/>
            <w:shd w:val="clear" w:color="auto" w:fill="auto"/>
            <w:vAlign w:val="center"/>
          </w:tcPr>
          <w:p w:rsidR="00247025" w:rsidRDefault="00247025" w:rsidP="00247025">
            <w:pPr>
              <w:ind w:left="142" w:firstLine="0"/>
              <w:jc w:val="left"/>
            </w:pPr>
          </w:p>
        </w:tc>
      </w:tr>
      <w:tr w:rsidR="00247025" w:rsidRPr="002428D0" w:rsidTr="00247025">
        <w:trPr>
          <w:trHeight w:hRule="exact" w:val="425"/>
        </w:trPr>
        <w:tc>
          <w:tcPr>
            <w:tcW w:w="1428" w:type="dxa"/>
            <w:shd w:val="clear" w:color="auto" w:fill="auto"/>
            <w:vAlign w:val="center"/>
          </w:tcPr>
          <w:p w:rsidR="00247025" w:rsidRPr="00C61E6B" w:rsidRDefault="000E473C" w:rsidP="00247025">
            <w:pPr>
              <w:pStyle w:val="Normlntabulka1"/>
              <w:ind w:right="141"/>
              <w:jc w:val="right"/>
              <w:rPr>
                <w:noProof w:val="0"/>
              </w:rPr>
            </w:pPr>
            <w:r w:rsidRPr="000E473C">
              <w:rPr>
                <w:noProof w:val="0"/>
              </w:rPr>
              <w:t>15. 10. 20</w:t>
            </w:r>
          </w:p>
        </w:tc>
        <w:tc>
          <w:tcPr>
            <w:tcW w:w="5245" w:type="dxa"/>
            <w:shd w:val="clear" w:color="auto" w:fill="auto"/>
            <w:vAlign w:val="center"/>
          </w:tcPr>
          <w:p w:rsidR="00247025" w:rsidRDefault="000E473C" w:rsidP="00247025">
            <w:pPr>
              <w:ind w:left="142" w:firstLine="0"/>
              <w:jc w:val="left"/>
            </w:pPr>
            <w:r w:rsidRPr="000E473C">
              <w:t>Setkání s historií regionu NJ</w:t>
            </w:r>
          </w:p>
        </w:tc>
        <w:tc>
          <w:tcPr>
            <w:tcW w:w="567" w:type="dxa"/>
            <w:shd w:val="clear" w:color="auto" w:fill="auto"/>
            <w:vAlign w:val="center"/>
          </w:tcPr>
          <w:p w:rsidR="00247025" w:rsidRDefault="00247025" w:rsidP="00247025">
            <w:pPr>
              <w:ind w:left="142" w:firstLine="0"/>
              <w:jc w:val="left"/>
            </w:pPr>
          </w:p>
        </w:tc>
      </w:tr>
    </w:tbl>
    <w:p w:rsidR="003E7ABC" w:rsidRDefault="003E7ABC" w:rsidP="00A75230">
      <w:pPr>
        <w:pStyle w:val="Kontaktnnadpis"/>
        <w:rPr>
          <w:noProof w:val="0"/>
        </w:rPr>
      </w:pPr>
    </w:p>
    <w:p w:rsidR="008E2FA2" w:rsidRPr="000D6ED8" w:rsidRDefault="008E2FA2" w:rsidP="008E2FA2">
      <w:pPr>
        <w:pStyle w:val="Nadpis2"/>
        <w:spacing w:after="120"/>
        <w:rPr>
          <w:sz w:val="32"/>
          <w:szCs w:val="32"/>
        </w:rPr>
      </w:pPr>
      <w:r w:rsidRPr="000D6ED8">
        <w:rPr>
          <w:sz w:val="32"/>
          <w:szCs w:val="32"/>
        </w:rPr>
        <w:t>Obsah</w:t>
      </w:r>
    </w:p>
    <w:p w:rsidR="008E2FA2" w:rsidRPr="000D6ED8" w:rsidRDefault="008E2FA2" w:rsidP="008E2FA2">
      <w:pPr>
        <w:ind w:firstLine="0"/>
        <w:rPr>
          <w:noProof w:val="0"/>
          <w:sz w:val="32"/>
          <w:szCs w:val="32"/>
        </w:rPr>
        <w:sectPr w:rsidR="008E2FA2" w:rsidRPr="000D6ED8" w:rsidSect="008E2FA2">
          <w:footerReference w:type="even" r:id="rId10"/>
          <w:footerReference w:type="first" r:id="rId11"/>
          <w:pgSz w:w="8392" w:h="11907" w:code="11"/>
          <w:pgMar w:top="567" w:right="567" w:bottom="284" w:left="567" w:header="0" w:footer="567" w:gutter="0"/>
          <w:cols w:space="708"/>
          <w:noEndnote/>
          <w:docGrid w:linePitch="408"/>
        </w:sectPr>
      </w:pPr>
    </w:p>
    <w:p w:rsidR="00A75230" w:rsidRPr="005A4F67" w:rsidRDefault="004F75BE" w:rsidP="008E2FA2">
      <w:pPr>
        <w:tabs>
          <w:tab w:val="left" w:pos="567"/>
        </w:tabs>
        <w:ind w:firstLine="0"/>
        <w:jc w:val="left"/>
        <w:rPr>
          <w:noProof w:val="0"/>
          <w:color w:val="auto"/>
          <w:sz w:val="32"/>
          <w:szCs w:val="32"/>
        </w:rPr>
      </w:pPr>
      <w:hyperlink w:anchor="Co_se_udalo" w:history="1">
        <w:r w:rsidR="00A75230" w:rsidRPr="005A4F67">
          <w:rPr>
            <w:rStyle w:val="Hypertextovodkaz"/>
            <w:noProof w:val="0"/>
            <w:sz w:val="32"/>
            <w:szCs w:val="32"/>
            <w:u w:val="none"/>
          </w:rPr>
          <w:t xml:space="preserve">02 - </w:t>
        </w:r>
        <w:r w:rsidR="00A75230" w:rsidRPr="005A4F67">
          <w:rPr>
            <w:rStyle w:val="Hypertextovodkaz"/>
            <w:noProof w:val="0"/>
            <w:sz w:val="32"/>
            <w:szCs w:val="32"/>
          </w:rPr>
          <w:t>Co se událo</w:t>
        </w:r>
      </w:hyperlink>
    </w:p>
    <w:p w:rsidR="000E473C" w:rsidRPr="00E82F1E" w:rsidRDefault="004F75BE" w:rsidP="000E473C">
      <w:pPr>
        <w:tabs>
          <w:tab w:val="left" w:pos="567"/>
        </w:tabs>
        <w:ind w:firstLine="0"/>
        <w:jc w:val="left"/>
      </w:pPr>
      <w:hyperlink w:anchor="Letni_posezeni" w:history="1">
        <w:r w:rsidR="000E473C" w:rsidRPr="00E82F1E">
          <w:rPr>
            <w:rStyle w:val="Hypertextovodkaz"/>
            <w:u w:val="none"/>
          </w:rPr>
          <w:t>02 - Letní posezení</w:t>
        </w:r>
      </w:hyperlink>
    </w:p>
    <w:p w:rsidR="000E473C" w:rsidRPr="00E82F1E" w:rsidRDefault="004F75BE" w:rsidP="000E473C">
      <w:pPr>
        <w:tabs>
          <w:tab w:val="left" w:pos="567"/>
        </w:tabs>
        <w:ind w:firstLine="0"/>
        <w:jc w:val="left"/>
      </w:pPr>
      <w:hyperlink w:anchor="RP_Pardubice" w:history="1">
        <w:r w:rsidR="000E473C" w:rsidRPr="00E82F1E">
          <w:rPr>
            <w:rStyle w:val="Hypertextovodkaz"/>
            <w:u w:val="none"/>
          </w:rPr>
          <w:t>0</w:t>
        </w:r>
        <w:r w:rsidR="00E82F1E" w:rsidRPr="00E82F1E">
          <w:rPr>
            <w:rStyle w:val="Hypertextovodkaz"/>
            <w:u w:val="none"/>
          </w:rPr>
          <w:t>2</w:t>
        </w:r>
        <w:r w:rsidR="000E473C" w:rsidRPr="00E82F1E">
          <w:rPr>
            <w:rStyle w:val="Hypertextovodkaz"/>
            <w:u w:val="none"/>
          </w:rPr>
          <w:t xml:space="preserve"> - Rekondiční pobyt</w:t>
        </w:r>
      </w:hyperlink>
    </w:p>
    <w:p w:rsidR="003F1E07" w:rsidRPr="00E82F1E" w:rsidRDefault="004F75BE" w:rsidP="000E473C">
      <w:pPr>
        <w:tabs>
          <w:tab w:val="left" w:pos="567"/>
        </w:tabs>
        <w:ind w:firstLine="0"/>
        <w:jc w:val="left"/>
        <w:rPr>
          <w:noProof w:val="0"/>
          <w:sz w:val="32"/>
          <w:szCs w:val="32"/>
        </w:rPr>
      </w:pPr>
      <w:hyperlink w:anchor="Zrusene_akce" w:history="1">
        <w:r w:rsidR="000E473C" w:rsidRPr="00E82F1E">
          <w:rPr>
            <w:rStyle w:val="Hypertextovodkaz"/>
            <w:u w:val="none"/>
          </w:rPr>
          <w:t>03 - Zrušené akce</w:t>
        </w:r>
      </w:hyperlink>
      <w:r w:rsidR="000E473C" w:rsidRPr="00E82F1E">
        <w:rPr>
          <w:noProof w:val="0"/>
          <w:sz w:val="32"/>
          <w:szCs w:val="32"/>
        </w:rPr>
        <w:t xml:space="preserve"> </w:t>
      </w:r>
    </w:p>
    <w:p w:rsidR="00DA629A" w:rsidRPr="005A4F67" w:rsidRDefault="006F64EA" w:rsidP="000E473C">
      <w:pPr>
        <w:tabs>
          <w:tab w:val="left" w:pos="567"/>
        </w:tabs>
        <w:ind w:firstLine="0"/>
        <w:jc w:val="left"/>
        <w:rPr>
          <w:rStyle w:val="Hypertextovodkaz"/>
          <w:noProof w:val="0"/>
          <w:sz w:val="32"/>
          <w:szCs w:val="32"/>
          <w:u w:val="none"/>
        </w:rPr>
      </w:pPr>
      <w:r w:rsidRPr="005A4F67">
        <w:rPr>
          <w:noProof w:val="0"/>
          <w:sz w:val="32"/>
          <w:szCs w:val="32"/>
        </w:rPr>
        <w:fldChar w:fldCharType="begin"/>
      </w:r>
      <w:r w:rsidRPr="005A4F67">
        <w:rPr>
          <w:noProof w:val="0"/>
          <w:sz w:val="32"/>
          <w:szCs w:val="32"/>
        </w:rPr>
        <w:instrText xml:space="preserve"> HYPERLINK  \l "Pozvanky" </w:instrText>
      </w:r>
      <w:r w:rsidRPr="005A4F67">
        <w:rPr>
          <w:noProof w:val="0"/>
          <w:sz w:val="32"/>
          <w:szCs w:val="32"/>
        </w:rPr>
        <w:fldChar w:fldCharType="separate"/>
      </w:r>
      <w:r w:rsidR="009B3AA4" w:rsidRPr="005A4F67">
        <w:rPr>
          <w:rStyle w:val="Hypertextovodkaz"/>
          <w:noProof w:val="0"/>
          <w:sz w:val="32"/>
          <w:szCs w:val="32"/>
          <w:u w:val="none"/>
        </w:rPr>
        <w:t>03</w:t>
      </w:r>
      <w:r w:rsidR="00DA629A" w:rsidRPr="005A4F67">
        <w:rPr>
          <w:rStyle w:val="Hypertextovodkaz"/>
          <w:noProof w:val="0"/>
          <w:sz w:val="32"/>
          <w:szCs w:val="32"/>
          <w:u w:val="none"/>
        </w:rPr>
        <w:t xml:space="preserve"> - </w:t>
      </w:r>
      <w:r w:rsidR="00DA629A" w:rsidRPr="005A4F67">
        <w:rPr>
          <w:rStyle w:val="Hypertextovodkaz"/>
          <w:noProof w:val="0"/>
          <w:sz w:val="32"/>
          <w:szCs w:val="32"/>
        </w:rPr>
        <w:t>Pozvánky</w:t>
      </w:r>
    </w:p>
    <w:p w:rsidR="003F1E07" w:rsidRPr="00E82F1E" w:rsidRDefault="006F64EA" w:rsidP="003F1E07">
      <w:pPr>
        <w:tabs>
          <w:tab w:val="left" w:pos="567"/>
        </w:tabs>
        <w:ind w:firstLine="0"/>
        <w:jc w:val="left"/>
        <w:rPr>
          <w:noProof w:val="0"/>
          <w:sz w:val="32"/>
          <w:szCs w:val="32"/>
        </w:rPr>
      </w:pPr>
      <w:r w:rsidRPr="005A4F67">
        <w:rPr>
          <w:noProof w:val="0"/>
          <w:sz w:val="32"/>
          <w:szCs w:val="32"/>
        </w:rPr>
        <w:fldChar w:fldCharType="end"/>
      </w:r>
      <w:hyperlink w:anchor="Setkani_s_historii_regionu_novojicinska" w:history="1">
        <w:r w:rsidR="003F1E07" w:rsidRPr="00E82F1E">
          <w:rPr>
            <w:rStyle w:val="Hypertextovodkaz"/>
            <w:noProof w:val="0"/>
            <w:sz w:val="32"/>
            <w:szCs w:val="32"/>
            <w:u w:val="none"/>
          </w:rPr>
          <w:t>0</w:t>
        </w:r>
        <w:r w:rsidR="00E82F1E" w:rsidRPr="00E82F1E">
          <w:rPr>
            <w:rStyle w:val="Hypertextovodkaz"/>
            <w:noProof w:val="0"/>
            <w:sz w:val="32"/>
            <w:szCs w:val="32"/>
            <w:u w:val="none"/>
          </w:rPr>
          <w:t>3</w:t>
        </w:r>
        <w:r w:rsidR="003F1E07" w:rsidRPr="00E82F1E">
          <w:rPr>
            <w:rStyle w:val="Hypertextovodkaz"/>
            <w:noProof w:val="0"/>
            <w:sz w:val="32"/>
            <w:szCs w:val="32"/>
            <w:u w:val="none"/>
          </w:rPr>
          <w:t xml:space="preserve"> - Setkání s historií NJ</w:t>
        </w:r>
      </w:hyperlink>
    </w:p>
    <w:p w:rsidR="003F1E07" w:rsidRPr="00E82F1E" w:rsidRDefault="004F75BE" w:rsidP="003F1E07">
      <w:pPr>
        <w:tabs>
          <w:tab w:val="left" w:pos="567"/>
        </w:tabs>
        <w:ind w:firstLine="0"/>
        <w:jc w:val="left"/>
        <w:rPr>
          <w:noProof w:val="0"/>
          <w:sz w:val="32"/>
          <w:szCs w:val="32"/>
        </w:rPr>
      </w:pPr>
      <w:hyperlink w:anchor="Diskusni_klub_u_kavy" w:history="1">
        <w:r w:rsidR="003F1E07" w:rsidRPr="00E82F1E">
          <w:rPr>
            <w:rStyle w:val="Hypertextovodkaz"/>
            <w:noProof w:val="0"/>
            <w:sz w:val="32"/>
            <w:szCs w:val="32"/>
            <w:u w:val="none"/>
          </w:rPr>
          <w:t>0</w:t>
        </w:r>
        <w:r w:rsidR="00E82F1E" w:rsidRPr="00E82F1E">
          <w:rPr>
            <w:rStyle w:val="Hypertextovodkaz"/>
            <w:noProof w:val="0"/>
            <w:sz w:val="32"/>
            <w:szCs w:val="32"/>
            <w:u w:val="none"/>
          </w:rPr>
          <w:t>4</w:t>
        </w:r>
        <w:r w:rsidR="003F1E07" w:rsidRPr="00E82F1E">
          <w:rPr>
            <w:rStyle w:val="Hypertextovodkaz"/>
            <w:noProof w:val="0"/>
            <w:sz w:val="32"/>
            <w:szCs w:val="32"/>
            <w:u w:val="none"/>
          </w:rPr>
          <w:t xml:space="preserve"> - Diskusní klub u kávy</w:t>
        </w:r>
      </w:hyperlink>
    </w:p>
    <w:p w:rsidR="003F1E07" w:rsidRPr="00E82F1E" w:rsidRDefault="00E82F1E" w:rsidP="003F1E07">
      <w:pPr>
        <w:tabs>
          <w:tab w:val="left" w:pos="567"/>
        </w:tabs>
        <w:ind w:firstLine="0"/>
        <w:jc w:val="left"/>
        <w:rPr>
          <w:rStyle w:val="Hypertextovodkaz"/>
          <w:noProof w:val="0"/>
          <w:sz w:val="32"/>
          <w:szCs w:val="32"/>
          <w:u w:val="none"/>
        </w:rPr>
      </w:pPr>
      <w:r w:rsidRPr="00E82F1E">
        <w:rPr>
          <w:noProof w:val="0"/>
          <w:sz w:val="32"/>
          <w:szCs w:val="32"/>
        </w:rPr>
        <w:lastRenderedPageBreak/>
        <w:fldChar w:fldCharType="begin"/>
      </w:r>
      <w:r w:rsidRPr="00E82F1E">
        <w:rPr>
          <w:noProof w:val="0"/>
          <w:sz w:val="32"/>
          <w:szCs w:val="32"/>
        </w:rPr>
        <w:instrText xml:space="preserve"> HYPERLINK  \l "DUN_na_Novojicinsku" </w:instrText>
      </w:r>
      <w:r w:rsidRPr="00E82F1E">
        <w:rPr>
          <w:noProof w:val="0"/>
          <w:sz w:val="32"/>
          <w:szCs w:val="32"/>
        </w:rPr>
        <w:fldChar w:fldCharType="separate"/>
      </w:r>
      <w:r w:rsidR="003F1E07" w:rsidRPr="00E82F1E">
        <w:rPr>
          <w:rStyle w:val="Hypertextovodkaz"/>
          <w:noProof w:val="0"/>
          <w:sz w:val="32"/>
          <w:szCs w:val="32"/>
          <w:u w:val="none"/>
        </w:rPr>
        <w:t>0</w:t>
      </w:r>
      <w:r w:rsidRPr="00E82F1E">
        <w:rPr>
          <w:rStyle w:val="Hypertextovodkaz"/>
          <w:noProof w:val="0"/>
          <w:sz w:val="32"/>
          <w:szCs w:val="32"/>
          <w:u w:val="none"/>
        </w:rPr>
        <w:t>5</w:t>
      </w:r>
      <w:r w:rsidR="003F1E07" w:rsidRPr="00E82F1E">
        <w:rPr>
          <w:rStyle w:val="Hypertextovodkaz"/>
          <w:noProof w:val="0"/>
          <w:sz w:val="32"/>
          <w:szCs w:val="32"/>
          <w:u w:val="none"/>
        </w:rPr>
        <w:t xml:space="preserve"> - </w:t>
      </w:r>
      <w:r w:rsidR="003F1E07" w:rsidRPr="00E82F1E">
        <w:rPr>
          <w:rStyle w:val="Hypertextovodkaz"/>
          <w:noProof w:val="0"/>
          <w:sz w:val="32"/>
          <w:szCs w:val="32"/>
        </w:rPr>
        <w:t>DUN Novojičínsko</w:t>
      </w:r>
    </w:p>
    <w:p w:rsidR="00730F25" w:rsidRPr="00E82F1E" w:rsidRDefault="003F1E07" w:rsidP="003F1E07">
      <w:pPr>
        <w:tabs>
          <w:tab w:val="left" w:pos="567"/>
        </w:tabs>
        <w:ind w:right="-114" w:firstLine="0"/>
        <w:jc w:val="left"/>
        <w:rPr>
          <w:sz w:val="32"/>
          <w:szCs w:val="32"/>
        </w:rPr>
      </w:pPr>
      <w:r w:rsidRPr="00E82F1E">
        <w:rPr>
          <w:rStyle w:val="Hypertextovodkaz"/>
          <w:noProof w:val="0"/>
          <w:sz w:val="32"/>
          <w:szCs w:val="32"/>
          <w:u w:val="none"/>
        </w:rPr>
        <w:tab/>
        <w:t xml:space="preserve">více inform. od str. </w:t>
      </w:r>
      <w:r w:rsidR="00E82F1E" w:rsidRPr="00E82F1E">
        <w:rPr>
          <w:rStyle w:val="Hypertextovodkaz"/>
          <w:noProof w:val="0"/>
          <w:sz w:val="32"/>
          <w:szCs w:val="32"/>
          <w:u w:val="none"/>
        </w:rPr>
        <w:t>5</w:t>
      </w:r>
      <w:r w:rsidR="00E82F1E" w:rsidRPr="00E82F1E">
        <w:rPr>
          <w:noProof w:val="0"/>
          <w:sz w:val="32"/>
          <w:szCs w:val="32"/>
        </w:rPr>
        <w:fldChar w:fldCharType="end"/>
      </w:r>
      <w:r w:rsidRPr="00E82F1E">
        <w:rPr>
          <w:color w:val="auto"/>
          <w:sz w:val="32"/>
          <w:szCs w:val="32"/>
        </w:rPr>
        <w:t xml:space="preserve"> </w:t>
      </w:r>
    </w:p>
    <w:p w:rsidR="00730F25" w:rsidRPr="00E82F1E" w:rsidRDefault="004F75BE" w:rsidP="00730F25">
      <w:pPr>
        <w:tabs>
          <w:tab w:val="left" w:pos="567"/>
        </w:tabs>
        <w:ind w:firstLine="0"/>
        <w:jc w:val="left"/>
        <w:rPr>
          <w:sz w:val="32"/>
          <w:szCs w:val="32"/>
        </w:rPr>
      </w:pPr>
      <w:hyperlink w:anchor="Socialne_pravni_poradna" w:history="1">
        <w:r w:rsidR="00730F25" w:rsidRPr="00E82F1E">
          <w:rPr>
            <w:rStyle w:val="Hypertextovodkaz"/>
            <w:sz w:val="32"/>
            <w:szCs w:val="32"/>
            <w:u w:val="none"/>
          </w:rPr>
          <w:t>0</w:t>
        </w:r>
        <w:r w:rsidR="00E82F1E">
          <w:rPr>
            <w:rStyle w:val="Hypertextovodkaz"/>
            <w:sz w:val="32"/>
            <w:szCs w:val="32"/>
            <w:u w:val="none"/>
          </w:rPr>
          <w:t>8</w:t>
        </w:r>
        <w:r w:rsidR="00730F25" w:rsidRPr="00E82F1E">
          <w:rPr>
            <w:rStyle w:val="Hypertextovodkaz"/>
            <w:sz w:val="32"/>
            <w:szCs w:val="32"/>
            <w:u w:val="none"/>
          </w:rPr>
          <w:t xml:space="preserve"> - </w:t>
        </w:r>
        <w:r w:rsidR="00730F25" w:rsidRPr="00E82F1E">
          <w:rPr>
            <w:rStyle w:val="Hypertextovodkaz"/>
            <w:sz w:val="32"/>
            <w:szCs w:val="32"/>
          </w:rPr>
          <w:t>Soc. právní poradna</w:t>
        </w:r>
      </w:hyperlink>
    </w:p>
    <w:p w:rsidR="003F1E07" w:rsidRPr="00E82F1E" w:rsidRDefault="00E82F1E" w:rsidP="003F1E07">
      <w:pPr>
        <w:tabs>
          <w:tab w:val="left" w:pos="567"/>
        </w:tabs>
        <w:ind w:firstLine="0"/>
        <w:jc w:val="left"/>
        <w:rPr>
          <w:rStyle w:val="Hypertextovodkaz"/>
          <w:u w:val="none"/>
        </w:rPr>
      </w:pPr>
      <w:r w:rsidRPr="00E82F1E">
        <w:fldChar w:fldCharType="begin"/>
      </w:r>
      <w:r w:rsidRPr="00E82F1E">
        <w:instrText xml:space="preserve"> HYPERLINK  \l "Prispevek_na_zvlastni_pomucku_a_umrti" </w:instrText>
      </w:r>
      <w:r w:rsidRPr="00E82F1E">
        <w:fldChar w:fldCharType="separate"/>
      </w:r>
      <w:r>
        <w:rPr>
          <w:rStyle w:val="Hypertextovodkaz"/>
          <w:u w:val="none"/>
        </w:rPr>
        <w:t>08</w:t>
      </w:r>
      <w:r w:rsidR="003F1E07" w:rsidRPr="00E82F1E">
        <w:rPr>
          <w:rStyle w:val="Hypertextovodkaz"/>
          <w:u w:val="none"/>
        </w:rPr>
        <w:t xml:space="preserve"> - Příspěvek na  zvlášt-</w:t>
      </w:r>
    </w:p>
    <w:p w:rsidR="003F1E07" w:rsidRPr="00E82F1E" w:rsidRDefault="003F1E07" w:rsidP="003F1E07">
      <w:pPr>
        <w:tabs>
          <w:tab w:val="left" w:pos="567"/>
        </w:tabs>
        <w:ind w:firstLine="0"/>
        <w:jc w:val="left"/>
      </w:pPr>
      <w:r w:rsidRPr="00E82F1E">
        <w:rPr>
          <w:rStyle w:val="Hypertextovodkaz"/>
          <w:u w:val="none"/>
        </w:rPr>
        <w:tab/>
        <w:t>ní pomůcku a úmrtí</w:t>
      </w:r>
      <w:r w:rsidR="00E82F1E" w:rsidRPr="00E82F1E">
        <w:fldChar w:fldCharType="end"/>
      </w:r>
    </w:p>
    <w:p w:rsidR="003F1E07" w:rsidRPr="00E82F1E" w:rsidRDefault="004F75BE" w:rsidP="003F1E07">
      <w:pPr>
        <w:tabs>
          <w:tab w:val="left" w:pos="567"/>
        </w:tabs>
        <w:ind w:firstLine="0"/>
        <w:jc w:val="left"/>
      </w:pPr>
      <w:hyperlink w:anchor="Narok_na_kratsi_uvazek" w:history="1">
        <w:r w:rsidR="003F1E07" w:rsidRPr="00E82F1E">
          <w:rPr>
            <w:rStyle w:val="Hypertextovodkaz"/>
            <w:u w:val="none"/>
          </w:rPr>
          <w:t>1</w:t>
        </w:r>
        <w:r w:rsidR="00E82F1E">
          <w:rPr>
            <w:rStyle w:val="Hypertextovodkaz"/>
            <w:u w:val="none"/>
          </w:rPr>
          <w:t>1</w:t>
        </w:r>
        <w:r w:rsidR="003F1E07" w:rsidRPr="00E82F1E">
          <w:rPr>
            <w:rStyle w:val="Hypertextovodkaz"/>
            <w:u w:val="none"/>
          </w:rPr>
          <w:t xml:space="preserve"> - Jak na kratší úvazek</w:t>
        </w:r>
      </w:hyperlink>
    </w:p>
    <w:p w:rsidR="00333903" w:rsidRPr="005A4F67" w:rsidRDefault="004F75BE" w:rsidP="003F1E07">
      <w:pPr>
        <w:tabs>
          <w:tab w:val="left" w:pos="567"/>
        </w:tabs>
        <w:ind w:firstLine="0"/>
        <w:jc w:val="left"/>
        <w:rPr>
          <w:noProof w:val="0"/>
          <w:sz w:val="32"/>
          <w:szCs w:val="32"/>
        </w:rPr>
        <w:sectPr w:rsidR="00333903" w:rsidRPr="005A4F67" w:rsidSect="004357BF">
          <w:footerReference w:type="even" r:id="rId12"/>
          <w:footerReference w:type="default" r:id="rId13"/>
          <w:type w:val="continuous"/>
          <w:pgSz w:w="8392" w:h="11907" w:code="11"/>
          <w:pgMar w:top="567" w:right="567" w:bottom="284" w:left="567" w:header="0" w:footer="567" w:gutter="0"/>
          <w:cols w:num="2" w:space="114"/>
          <w:noEndnote/>
          <w:titlePg/>
          <w:docGrid w:linePitch="408"/>
        </w:sectPr>
      </w:pPr>
      <w:hyperlink w:anchor="Poradna_SONS_Novy_Jicin" w:history="1">
        <w:r w:rsidR="00730F25" w:rsidRPr="005A4F67">
          <w:rPr>
            <w:rStyle w:val="Hypertextovodkaz"/>
            <w:noProof w:val="0"/>
            <w:sz w:val="32"/>
            <w:szCs w:val="32"/>
            <w:u w:val="none"/>
          </w:rPr>
          <w:t>1</w:t>
        </w:r>
        <w:r w:rsidR="00E82F1E">
          <w:rPr>
            <w:rStyle w:val="Hypertextovodkaz"/>
            <w:noProof w:val="0"/>
            <w:sz w:val="32"/>
            <w:szCs w:val="32"/>
            <w:u w:val="none"/>
          </w:rPr>
          <w:t>4</w:t>
        </w:r>
        <w:r w:rsidR="00333903" w:rsidRPr="005A4F67">
          <w:rPr>
            <w:rStyle w:val="Hypertextovodkaz"/>
            <w:noProof w:val="0"/>
            <w:sz w:val="32"/>
            <w:szCs w:val="32"/>
            <w:u w:val="none"/>
          </w:rPr>
          <w:t xml:space="preserve"> - </w:t>
        </w:r>
        <w:r w:rsidR="00333903" w:rsidRPr="005A4F67">
          <w:rPr>
            <w:rStyle w:val="Hypertextovodkaz"/>
            <w:noProof w:val="0"/>
            <w:sz w:val="32"/>
            <w:szCs w:val="32"/>
          </w:rPr>
          <w:t>Poradna SONS NJ</w:t>
        </w:r>
      </w:hyperlink>
    </w:p>
    <w:p w:rsidR="003F1E07" w:rsidRPr="003F1E07" w:rsidRDefault="00687CE1" w:rsidP="003F1E07">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lastRenderedPageBreak/>
        <w:br w:type="page"/>
      </w:r>
      <w:r w:rsidR="003F1E07" w:rsidRPr="003F1E07">
        <w:rPr>
          <w:noProof w:val="0"/>
          <w:kern w:val="0"/>
        </w:rPr>
        <w:lastRenderedPageBreak/>
        <w:t>Milí přátelé,</w:t>
      </w:r>
    </w:p>
    <w:p w:rsidR="0005274A" w:rsidRPr="0005274A" w:rsidRDefault="003F1E07" w:rsidP="008508E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F1E07">
        <w:rPr>
          <w:noProof w:val="0"/>
          <w:kern w:val="0"/>
        </w:rPr>
        <w:t>léto pomalu končí a my vám přinášíme informace o</w:t>
      </w:r>
      <w:r w:rsidR="008508E9">
        <w:rPr>
          <w:noProof w:val="0"/>
          <w:kern w:val="0"/>
        </w:rPr>
        <w:t> </w:t>
      </w:r>
      <w:r w:rsidRPr="003F1E07">
        <w:rPr>
          <w:noProof w:val="0"/>
          <w:kern w:val="0"/>
        </w:rPr>
        <w:t>chystaných podzimních akcích.</w:t>
      </w:r>
    </w:p>
    <w:p w:rsidR="008E2FA2" w:rsidRPr="00CB05C3" w:rsidRDefault="0005274A" w:rsidP="008E2FA2">
      <w:pPr>
        <w:pStyle w:val="Nadpis3"/>
        <w:jc w:val="center"/>
        <w:rPr>
          <w:b/>
          <w:caps/>
          <w:noProof w:val="0"/>
          <w:spacing w:val="20"/>
          <w:shd w:val="clear" w:color="auto" w:fill="FFFFFF"/>
        </w:rPr>
      </w:pPr>
      <w:bookmarkStart w:id="2" w:name="Co_se_udalo"/>
      <w:r w:rsidRPr="0005274A">
        <w:rPr>
          <w:b/>
          <w:caps/>
          <w:noProof w:val="0"/>
          <w:spacing w:val="20"/>
          <w:shd w:val="clear" w:color="auto" w:fill="FFFFFF"/>
        </w:rPr>
        <w:t>CO SE UDÁLO</w:t>
      </w:r>
    </w:p>
    <w:p w:rsidR="0005274A" w:rsidRPr="00395608" w:rsidRDefault="003F1E07" w:rsidP="00395608">
      <w:pPr>
        <w:pStyle w:val="Nadpis1"/>
        <w:ind w:left="708" w:hanging="567"/>
        <w:rPr>
          <w:rFonts w:ascii="Arial Black" w:hAnsi="Arial Black" w:cs="Arial Black"/>
          <w:b w:val="0"/>
          <w:bCs w:val="0"/>
          <w:color w:val="243564"/>
          <w:kern w:val="28"/>
        </w:rPr>
      </w:pPr>
      <w:bookmarkStart w:id="3" w:name="Letni_posezeni"/>
      <w:bookmarkEnd w:id="2"/>
      <w:r w:rsidRPr="003F1E07">
        <w:rPr>
          <w:rFonts w:ascii="Arial Black" w:hAnsi="Arial Black" w:cs="Arial Black"/>
          <w:b w:val="0"/>
          <w:bCs w:val="0"/>
          <w:color w:val="243564"/>
          <w:kern w:val="28"/>
        </w:rPr>
        <w:t>Letní posezení</w:t>
      </w:r>
    </w:p>
    <w:bookmarkEnd w:id="3"/>
    <w:p w:rsidR="003F1E07" w:rsidRDefault="003F1E07" w:rsidP="00725BE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F1E07">
        <w:rPr>
          <w:noProof w:val="0"/>
          <w:kern w:val="0"/>
        </w:rPr>
        <w:t>První akcí po uvolnění opatření proti šíření koronaviru bylo Letní posezení. Sešli jsme se za příjemného počasí v zahradě modlitebny Českobratrské církve evangelické v N. Jičíně. Vychutnali jsme si dobrý oběd a občerstvení. Všichni účastníci obdrželi desinfekci, kterou zdarma poskytla SONS Nadace prof. Vejdovského. Za několik měsíců, kdy jsme neměli možnost se scházet bylo toho hodně na povídání a tak naši dobrou náladu nezkazilo ani to, že slíbený harmonikář kvůli komplikacím s dopravou nakonec nedorazil.</w:t>
      </w:r>
    </w:p>
    <w:p w:rsidR="00B63B84" w:rsidRDefault="0005274A" w:rsidP="0005274A">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5274A">
        <w:rPr>
          <w:b/>
          <w:i/>
          <w:noProof w:val="0"/>
          <w:kern w:val="0"/>
        </w:rPr>
        <w:t>Za Tým SONS Hanka Petrová.</w:t>
      </w:r>
    </w:p>
    <w:p w:rsidR="003F1E07" w:rsidRPr="003F1E07" w:rsidRDefault="003F1E07" w:rsidP="003F1E07">
      <w:pPr>
        <w:pStyle w:val="Nadpis1"/>
        <w:ind w:left="708" w:hanging="567"/>
        <w:rPr>
          <w:rFonts w:ascii="Arial Black" w:hAnsi="Arial Black" w:cs="Arial Black"/>
          <w:b w:val="0"/>
          <w:bCs w:val="0"/>
          <w:color w:val="243564"/>
          <w:kern w:val="28"/>
        </w:rPr>
      </w:pPr>
      <w:bookmarkStart w:id="4" w:name="RP_Pardubice"/>
      <w:r w:rsidRPr="003F1E07">
        <w:rPr>
          <w:rFonts w:ascii="Arial Black" w:hAnsi="Arial Black" w:cs="Arial Black"/>
          <w:b w:val="0"/>
          <w:bCs w:val="0"/>
          <w:color w:val="243564"/>
          <w:kern w:val="28"/>
        </w:rPr>
        <w:t>Rekondiční pobyt v Pardubicích</w:t>
      </w:r>
    </w:p>
    <w:bookmarkEnd w:id="4"/>
    <w:p w:rsidR="00725BEF" w:rsidRDefault="003F1E07" w:rsidP="00B1552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F1E07">
        <w:rPr>
          <w:noProof w:val="0"/>
          <w:kern w:val="0"/>
        </w:rPr>
        <w:t>S velkým úsilím se</w:t>
      </w:r>
      <w:r>
        <w:rPr>
          <w:noProof w:val="0"/>
          <w:kern w:val="0"/>
        </w:rPr>
        <w:t xml:space="preserve"> nám podařilo zajistit náhradní</w:t>
      </w:r>
      <w:r w:rsidRPr="003F1E07">
        <w:rPr>
          <w:noProof w:val="0"/>
          <w:kern w:val="0"/>
        </w:rPr>
        <w:t xml:space="preserve"> ubytování a program na letošní rekondiční pobyt. Již připravená rekondice byla náhle zrušena ze strany Lázní Bohdaneč, kvůli opatřením proti šíření koronaviru. Velmi přátelsky nás přijali v hotelu Signál v Pardubicích a</w:t>
      </w:r>
      <w:r w:rsidR="005B52C6">
        <w:rPr>
          <w:noProof w:val="0"/>
          <w:kern w:val="0"/>
        </w:rPr>
        <w:t> </w:t>
      </w:r>
      <w:r w:rsidRPr="003F1E07">
        <w:rPr>
          <w:noProof w:val="0"/>
          <w:kern w:val="0"/>
        </w:rPr>
        <w:t>věříme, že si účastníci námi připravený program užili.</w:t>
      </w:r>
    </w:p>
    <w:p w:rsidR="00923665" w:rsidRDefault="00725BEF" w:rsidP="00725BEF">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5274A">
        <w:rPr>
          <w:b/>
          <w:i/>
          <w:noProof w:val="0"/>
          <w:kern w:val="0"/>
        </w:rPr>
        <w:t>Za Tým SONS Hanka Petrová.</w:t>
      </w:r>
    </w:p>
    <w:p w:rsidR="003F1E07" w:rsidRPr="003F1E07" w:rsidRDefault="003F1E07" w:rsidP="003F1E07">
      <w:pPr>
        <w:pStyle w:val="Nadpis1"/>
        <w:ind w:left="708" w:hanging="567"/>
        <w:rPr>
          <w:rFonts w:ascii="Arial Black" w:hAnsi="Arial Black" w:cs="Arial Black"/>
          <w:b w:val="0"/>
          <w:bCs w:val="0"/>
          <w:color w:val="243564"/>
          <w:kern w:val="28"/>
        </w:rPr>
      </w:pPr>
      <w:bookmarkStart w:id="5" w:name="Zrusene_akce"/>
      <w:r w:rsidRPr="003F1E07">
        <w:rPr>
          <w:rFonts w:ascii="Arial Black" w:hAnsi="Arial Black" w:cs="Arial Black"/>
          <w:b w:val="0"/>
          <w:bCs w:val="0"/>
          <w:color w:val="243564"/>
          <w:kern w:val="28"/>
        </w:rPr>
        <w:t>Zrušené akce</w:t>
      </w:r>
    </w:p>
    <w:bookmarkEnd w:id="5"/>
    <w:p w:rsidR="003F1E07" w:rsidRDefault="003F1E07" w:rsidP="00E0639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F1E07">
        <w:rPr>
          <w:noProof w:val="0"/>
          <w:kern w:val="0"/>
        </w:rPr>
        <w:t>Během jarních měsíců jsme byli nuceni zrušit mnoho plánovaných akcí. Především pravidelný Diskusní klub u</w:t>
      </w:r>
      <w:r w:rsidR="005B52C6">
        <w:rPr>
          <w:noProof w:val="0"/>
          <w:kern w:val="0"/>
        </w:rPr>
        <w:t> </w:t>
      </w:r>
      <w:r w:rsidRPr="003F1E07">
        <w:rPr>
          <w:noProof w:val="0"/>
          <w:kern w:val="0"/>
        </w:rPr>
        <w:t>kávy, pravidelná setkávání s historií v Žerotínském zámku v Novém Jičíně a návštěvu Šmajstrlova pohankového mlýna ve Frenštátě pod Radhoštěm. Tyto akce přesouváme na náhradní termíny.</w:t>
      </w:r>
    </w:p>
    <w:p w:rsidR="004036DD" w:rsidRPr="00CF2C60" w:rsidRDefault="004036DD" w:rsidP="004036DD">
      <w:pPr>
        <w:pStyle w:val="Nadpis3"/>
        <w:jc w:val="center"/>
        <w:rPr>
          <w:b/>
          <w:caps/>
          <w:noProof w:val="0"/>
          <w:spacing w:val="20"/>
          <w:shd w:val="clear" w:color="auto" w:fill="FFFFFF"/>
        </w:rPr>
      </w:pPr>
      <w:bookmarkStart w:id="6" w:name="Pozvanky"/>
      <w:r w:rsidRPr="00CF2C60">
        <w:rPr>
          <w:b/>
          <w:caps/>
          <w:noProof w:val="0"/>
          <w:spacing w:val="20"/>
          <w:shd w:val="clear" w:color="auto" w:fill="FFFFFF"/>
        </w:rPr>
        <w:t>POZVÁNKY</w:t>
      </w:r>
    </w:p>
    <w:p w:rsidR="008438D3" w:rsidRPr="00395608" w:rsidRDefault="00074247" w:rsidP="008438D3">
      <w:pPr>
        <w:pStyle w:val="Nadpis1"/>
        <w:ind w:left="708" w:hanging="567"/>
        <w:rPr>
          <w:rFonts w:ascii="Arial Black" w:hAnsi="Arial Black" w:cs="Arial Black"/>
          <w:b w:val="0"/>
          <w:bCs w:val="0"/>
          <w:color w:val="243564"/>
          <w:kern w:val="28"/>
        </w:rPr>
      </w:pPr>
      <w:bookmarkStart w:id="7" w:name="Setkani_s_historii_regionu_novojicinska"/>
      <w:bookmarkEnd w:id="6"/>
      <w:r w:rsidRPr="00074247">
        <w:rPr>
          <w:rFonts w:ascii="Arial Black" w:hAnsi="Arial Black" w:cs="Arial Black"/>
          <w:b w:val="0"/>
          <w:bCs w:val="0"/>
          <w:color w:val="243564"/>
          <w:kern w:val="28"/>
        </w:rPr>
        <w:t>Setkání s historií regionu</w:t>
      </w:r>
      <w:r w:rsidR="000E1289">
        <w:rPr>
          <w:rFonts w:ascii="Arial Black" w:hAnsi="Arial Black" w:cs="Arial Black"/>
          <w:b w:val="0"/>
          <w:bCs w:val="0"/>
          <w:color w:val="243564"/>
          <w:kern w:val="28"/>
        </w:rPr>
        <w:t xml:space="preserve"> novojičínska</w:t>
      </w:r>
    </w:p>
    <w:bookmarkEnd w:id="7"/>
    <w:p w:rsidR="00753DC6" w:rsidRPr="00753DC6" w:rsidRDefault="00753DC6" w:rsidP="00753DC6">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753DC6">
        <w:rPr>
          <w:rFonts w:ascii="Linux Biolinum Capitals" w:hAnsi="Linux Biolinum Capitals" w:cs="Linux Biolinum Capitals"/>
          <w:b/>
          <w:noProof w:val="0"/>
          <w:kern w:val="0"/>
          <w:u w:val="single"/>
        </w:rPr>
        <w:t xml:space="preserve">Žerotínský zámek a město Nový Jičín </w:t>
      </w:r>
      <w:r>
        <w:rPr>
          <w:rFonts w:ascii="Linux Biolinum Capitals" w:hAnsi="Linux Biolinum Capitals" w:cs="Linux Biolinum Capitals"/>
          <w:b/>
          <w:noProof w:val="0"/>
          <w:kern w:val="0"/>
          <w:u w:val="single"/>
        </w:rPr>
        <w:br/>
      </w:r>
      <w:r w:rsidRPr="00753DC6">
        <w:rPr>
          <w:rFonts w:ascii="Linux Biolinum Capitals" w:hAnsi="Linux Biolinum Capitals" w:cs="Linux Biolinum Capitals"/>
          <w:b/>
          <w:i/>
          <w:noProof w:val="0"/>
          <w:kern w:val="0"/>
          <w:u w:val="single"/>
        </w:rPr>
        <w:t>(haptická prohlídka)</w:t>
      </w:r>
    </w:p>
    <w:p w:rsidR="00074247" w:rsidRDefault="003F1E07" w:rsidP="00753D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F1E07">
        <w:rPr>
          <w:noProof w:val="0"/>
          <w:kern w:val="0"/>
        </w:rPr>
        <w:t xml:space="preserve">Ve </w:t>
      </w:r>
      <w:r w:rsidRPr="003F1E07">
        <w:rPr>
          <w:b/>
          <w:noProof w:val="0"/>
          <w:kern w:val="0"/>
        </w:rPr>
        <w:t>čtvrtek 17. září od 10:00</w:t>
      </w:r>
      <w:r w:rsidR="00841F82">
        <w:rPr>
          <w:noProof w:val="0"/>
          <w:kern w:val="0"/>
        </w:rPr>
        <w:t xml:space="preserve"> vás zveme</w:t>
      </w:r>
      <w:r w:rsidRPr="003F1E07">
        <w:rPr>
          <w:noProof w:val="0"/>
          <w:kern w:val="0"/>
        </w:rPr>
        <w:t xml:space="preserve"> na první přednášku z cy</w:t>
      </w:r>
      <w:r>
        <w:rPr>
          <w:noProof w:val="0"/>
          <w:kern w:val="0"/>
        </w:rPr>
        <w:t>klu Setkání s historií regionu N</w:t>
      </w:r>
      <w:r w:rsidRPr="003F1E07">
        <w:rPr>
          <w:noProof w:val="0"/>
          <w:kern w:val="0"/>
        </w:rPr>
        <w:t>ovojičínska s</w:t>
      </w:r>
      <w:r>
        <w:rPr>
          <w:noProof w:val="0"/>
          <w:kern w:val="0"/>
        </w:rPr>
        <w:t> </w:t>
      </w:r>
      <w:r w:rsidRPr="003F1E07">
        <w:rPr>
          <w:noProof w:val="0"/>
          <w:kern w:val="0"/>
        </w:rPr>
        <w:t>názvem Žerotínský zámek a město Nový Jičín - haptická prohlídka.</w:t>
      </w:r>
    </w:p>
    <w:p w:rsidR="00193F00" w:rsidRPr="007E0976" w:rsidRDefault="00193F00" w:rsidP="00193F0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 xml:space="preserve">KDY: </w:t>
      </w:r>
      <w:r w:rsidRPr="000D6ED8">
        <w:rPr>
          <w:b/>
          <w:noProof w:val="0"/>
          <w:kern w:val="0"/>
        </w:rPr>
        <w:tab/>
      </w:r>
      <w:r w:rsidR="003F1E07" w:rsidRPr="003F1E07">
        <w:rPr>
          <w:b/>
          <w:noProof w:val="0"/>
          <w:kern w:val="0"/>
        </w:rPr>
        <w:t>17. 9.</w:t>
      </w:r>
      <w:r w:rsidR="00753DC6" w:rsidRPr="00753DC6">
        <w:rPr>
          <w:b/>
          <w:noProof w:val="0"/>
          <w:kern w:val="0"/>
        </w:rPr>
        <w:t xml:space="preserve"> 2020 od 10:00 </w:t>
      </w:r>
      <w:r w:rsidR="00753DC6" w:rsidRPr="00753DC6">
        <w:rPr>
          <w:b/>
          <w:i/>
          <w:noProof w:val="0"/>
          <w:kern w:val="0"/>
        </w:rPr>
        <w:t>(čtvrtek)</w:t>
      </w:r>
    </w:p>
    <w:p w:rsidR="00193F00" w:rsidRDefault="00193F00" w:rsidP="008B4AA9">
      <w:pPr>
        <w:widowControl/>
        <w:shd w:val="clear" w:color="auto" w:fill="auto"/>
        <w:tabs>
          <w:tab w:val="clear" w:pos="1700"/>
          <w:tab w:val="clear" w:pos="2267"/>
          <w:tab w:val="clear" w:pos="3401"/>
          <w:tab w:val="left" w:pos="1701"/>
          <w:tab w:val="left" w:pos="3828"/>
        </w:tabs>
        <w:overflowPunct/>
        <w:autoSpaceDE/>
        <w:autoSpaceDN/>
        <w:adjustRightInd/>
        <w:spacing w:after="150"/>
        <w:ind w:left="567" w:firstLine="0"/>
        <w:jc w:val="left"/>
        <w:rPr>
          <w:noProof w:val="0"/>
          <w:kern w:val="0"/>
        </w:rPr>
      </w:pPr>
      <w:r w:rsidRPr="000D6ED8">
        <w:rPr>
          <w:b/>
          <w:noProof w:val="0"/>
          <w:kern w:val="0"/>
        </w:rPr>
        <w:t>KDE:</w:t>
      </w:r>
      <w:r w:rsidRPr="000D6ED8">
        <w:rPr>
          <w:noProof w:val="0"/>
          <w:kern w:val="0"/>
        </w:rPr>
        <w:tab/>
      </w:r>
      <w:r w:rsidR="00753DC6" w:rsidRPr="00753DC6">
        <w:rPr>
          <w:b/>
          <w:noProof w:val="0"/>
          <w:kern w:val="0"/>
        </w:rPr>
        <w:t>Žerotínský zámek</w:t>
      </w:r>
      <w:r w:rsidRPr="000D6ED8">
        <w:rPr>
          <w:b/>
          <w:noProof w:val="0"/>
          <w:kern w:val="0"/>
        </w:rPr>
        <w:br/>
      </w:r>
      <w:r w:rsidRPr="000D6ED8">
        <w:rPr>
          <w:b/>
          <w:noProof w:val="0"/>
          <w:kern w:val="0"/>
        </w:rPr>
        <w:tab/>
      </w:r>
      <w:r w:rsidR="00753DC6" w:rsidRPr="00753DC6">
        <w:rPr>
          <w:noProof w:val="0"/>
          <w:kern w:val="0"/>
        </w:rPr>
        <w:t>28. října 51/12, 741 01 Nový Jičín</w:t>
      </w:r>
    </w:p>
    <w:p w:rsidR="00730F25" w:rsidRPr="003F1E07" w:rsidRDefault="00193F00" w:rsidP="003F1E07">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3E63DC">
        <w:rPr>
          <w:b/>
          <w:noProof w:val="0"/>
          <w:kern w:val="0"/>
        </w:rPr>
        <w:t>CENA:</w:t>
      </w:r>
      <w:r w:rsidRPr="003E63DC">
        <w:rPr>
          <w:b/>
          <w:noProof w:val="0"/>
          <w:kern w:val="0"/>
        </w:rPr>
        <w:tab/>
      </w:r>
      <w:r w:rsidR="00753DC6" w:rsidRPr="00753DC6">
        <w:rPr>
          <w:b/>
          <w:noProof w:val="0"/>
          <w:kern w:val="0"/>
        </w:rPr>
        <w:t xml:space="preserve">30,- Kč </w:t>
      </w:r>
      <w:r w:rsidR="00753DC6" w:rsidRPr="00753DC6">
        <w:rPr>
          <w:b/>
          <w:i/>
          <w:noProof w:val="0"/>
          <w:kern w:val="0"/>
        </w:rPr>
        <w:t>(vstupné)</w:t>
      </w:r>
    </w:p>
    <w:p w:rsidR="00193F00" w:rsidRPr="000D6ED8" w:rsidRDefault="00193F00" w:rsidP="00193F00">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 xml:space="preserve">PŘIHLÁŠENÍ: </w:t>
      </w:r>
      <w:r w:rsidR="000E1289" w:rsidRPr="000E1289">
        <w:rPr>
          <w:b/>
          <w:noProof w:val="0"/>
          <w:kern w:val="0"/>
        </w:rPr>
        <w:t xml:space="preserve">do </w:t>
      </w:r>
      <w:r w:rsidR="003F1E07" w:rsidRPr="003F1E07">
        <w:rPr>
          <w:b/>
          <w:noProof w:val="0"/>
          <w:kern w:val="0"/>
        </w:rPr>
        <w:t>14. 9.</w:t>
      </w:r>
      <w:r w:rsidR="000E1289" w:rsidRPr="000E1289">
        <w:rPr>
          <w:b/>
          <w:noProof w:val="0"/>
          <w:kern w:val="0"/>
        </w:rPr>
        <w:t xml:space="preserve"> 2020 </w:t>
      </w:r>
      <w:r w:rsidR="000E1289" w:rsidRPr="000E1289">
        <w:rPr>
          <w:b/>
          <w:i/>
          <w:noProof w:val="0"/>
          <w:kern w:val="0"/>
        </w:rPr>
        <w:t>(pondělí)</w:t>
      </w:r>
    </w:p>
    <w:p w:rsidR="00193F00" w:rsidRPr="002D174A" w:rsidRDefault="00193F00" w:rsidP="00841F82">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0D6ED8">
        <w:rPr>
          <w:noProof w:val="0"/>
          <w:kern w:val="0"/>
        </w:rPr>
        <w:t>NUTNÉ - z organizačních důvodů</w:t>
      </w:r>
    </w:p>
    <w:p w:rsidR="009C0266" w:rsidRDefault="004F75BE" w:rsidP="00841F82">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4" w:history="1">
        <w:r w:rsidR="009C0266" w:rsidRPr="00E82993">
          <w:rPr>
            <w:rStyle w:val="Hypertextovodkaz"/>
            <w:noProof w:val="0"/>
            <w:kern w:val="0"/>
          </w:rPr>
          <w:t>novyjicin-odbocka@sons.cz</w:t>
        </w:r>
      </w:hyperlink>
    </w:p>
    <w:p w:rsidR="00193F00" w:rsidRDefault="00193F00" w:rsidP="00841F82">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547CD2">
        <w:rPr>
          <w:noProof w:val="0"/>
          <w:kern w:val="0"/>
        </w:rPr>
        <w:t>(H. Petrová)</w:t>
      </w:r>
    </w:p>
    <w:p w:rsidR="003F1E07" w:rsidRPr="003F1E07" w:rsidRDefault="003F1E07" w:rsidP="003F1E0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Přednášky budou probíhat každý</w:t>
      </w:r>
      <w:r w:rsidRPr="003F1E07">
        <w:rPr>
          <w:noProof w:val="0"/>
          <w:kern w:val="0"/>
        </w:rPr>
        <w:t xml:space="preserve"> třetí čtvrtek v září, říjnu, listopadu a prosinci v Muzeu v Žerotínském zámku v</w:t>
      </w:r>
      <w:r w:rsidR="005B52C6">
        <w:rPr>
          <w:noProof w:val="0"/>
          <w:kern w:val="0"/>
        </w:rPr>
        <w:t> </w:t>
      </w:r>
      <w:r w:rsidRPr="003F1E07">
        <w:rPr>
          <w:noProof w:val="0"/>
          <w:kern w:val="0"/>
        </w:rPr>
        <w:t>Novém Jičíně.</w:t>
      </w:r>
    </w:p>
    <w:p w:rsidR="00395C71" w:rsidRPr="00395C71" w:rsidRDefault="003F1E07" w:rsidP="003F1E0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F1E07">
        <w:rPr>
          <w:noProof w:val="0"/>
          <w:kern w:val="0"/>
        </w:rPr>
        <w:t xml:space="preserve">První setkání bude věnováno historickým expozicím zámku Žerotínů.  Zastavíme se u míst, která jsou pro dějiny Nového Jičína i regionu významná. Budeme mít </w:t>
      </w:r>
      <w:r w:rsidR="0019344C">
        <w:rPr>
          <w:noProof w:val="0"/>
          <w:kern w:val="0"/>
        </w:rPr>
        <w:t xml:space="preserve">také možnost hapticky poznávat </w:t>
      </w:r>
      <w:r w:rsidRPr="003F1E07">
        <w:rPr>
          <w:noProof w:val="0"/>
          <w:kern w:val="0"/>
        </w:rPr>
        <w:t>historické předměty ze sbírek muzea.</w:t>
      </w:r>
    </w:p>
    <w:p w:rsidR="008438D3" w:rsidRDefault="001A259F" w:rsidP="008438D3">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1A259F">
        <w:rPr>
          <w:b/>
          <w:i/>
          <w:noProof w:val="0"/>
          <w:kern w:val="0"/>
        </w:rPr>
        <w:t>Těšíme se na Vás Martin a Hanka</w:t>
      </w:r>
      <w:r w:rsidR="008438D3" w:rsidRPr="00CF2C60">
        <w:rPr>
          <w:b/>
          <w:i/>
          <w:noProof w:val="0"/>
          <w:kern w:val="0"/>
        </w:rPr>
        <w:t>.</w:t>
      </w:r>
    </w:p>
    <w:p w:rsidR="00730F25" w:rsidRPr="00395608" w:rsidRDefault="00730F25" w:rsidP="00730F25">
      <w:pPr>
        <w:pStyle w:val="Nadpis1"/>
        <w:ind w:left="708" w:hanging="567"/>
        <w:rPr>
          <w:rFonts w:ascii="Arial Black" w:hAnsi="Arial Black" w:cs="Arial Black"/>
          <w:b w:val="0"/>
          <w:bCs w:val="0"/>
          <w:color w:val="243564"/>
          <w:kern w:val="28"/>
        </w:rPr>
      </w:pPr>
      <w:bookmarkStart w:id="8" w:name="Diskusni_klub_u_kavy"/>
      <w:r w:rsidRPr="00193F00">
        <w:rPr>
          <w:rFonts w:ascii="Arial Black" w:hAnsi="Arial Black" w:cs="Arial Black"/>
          <w:b w:val="0"/>
          <w:bCs w:val="0"/>
          <w:color w:val="243564"/>
          <w:kern w:val="28"/>
        </w:rPr>
        <w:t>Diskusní klub u kávy</w:t>
      </w:r>
    </w:p>
    <w:bookmarkEnd w:id="8"/>
    <w:p w:rsidR="00730F25" w:rsidRDefault="003F1E07" w:rsidP="00730F2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F1E07">
        <w:rPr>
          <w:noProof w:val="0"/>
          <w:kern w:val="0"/>
        </w:rPr>
        <w:t>Připomín</w:t>
      </w:r>
      <w:r>
        <w:rPr>
          <w:noProof w:val="0"/>
          <w:kern w:val="0"/>
        </w:rPr>
        <w:t>áme pravidelná setkávání u kávy</w:t>
      </w:r>
      <w:r w:rsidRPr="003F1E07">
        <w:rPr>
          <w:noProof w:val="0"/>
          <w:kern w:val="0"/>
        </w:rPr>
        <w:t xml:space="preserve"> každý první čtvrtek v měsíci. Těšíme se na vás vždy od 14:00 hodin. Nezapomeňte se dopředu hlásit emailem nebo telefonicky.</w:t>
      </w:r>
    </w:p>
    <w:p w:rsidR="00730F25" w:rsidRPr="009C0266" w:rsidRDefault="00730F25" w:rsidP="00730F25">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0D6ED8">
        <w:rPr>
          <w:b/>
          <w:noProof w:val="0"/>
          <w:kern w:val="0"/>
        </w:rPr>
        <w:t>PŘIHLÁŠENÍ:</w:t>
      </w:r>
      <w:r w:rsidRPr="003E63DC">
        <w:rPr>
          <w:b/>
          <w:noProof w:val="0"/>
          <w:kern w:val="0"/>
        </w:rPr>
        <w:t xml:space="preserve"> do</w:t>
      </w:r>
      <w:r>
        <w:rPr>
          <w:b/>
          <w:noProof w:val="0"/>
          <w:kern w:val="0"/>
        </w:rPr>
        <w:t xml:space="preserve"> předchozího</w:t>
      </w:r>
      <w:r w:rsidRPr="003E63DC">
        <w:rPr>
          <w:b/>
          <w:noProof w:val="0"/>
          <w:kern w:val="0"/>
        </w:rPr>
        <w:t xml:space="preserve"> </w:t>
      </w:r>
      <w:r>
        <w:rPr>
          <w:b/>
          <w:noProof w:val="0"/>
          <w:kern w:val="0"/>
        </w:rPr>
        <w:t>úterý</w:t>
      </w:r>
    </w:p>
    <w:p w:rsidR="00730F25" w:rsidRDefault="004F75BE" w:rsidP="00841F82">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5" w:history="1">
        <w:r w:rsidR="00730F25" w:rsidRPr="00E82993">
          <w:rPr>
            <w:rStyle w:val="Hypertextovodkaz"/>
            <w:noProof w:val="0"/>
            <w:kern w:val="0"/>
          </w:rPr>
          <w:t>novyjicin-odbocka@sons.cz</w:t>
        </w:r>
      </w:hyperlink>
    </w:p>
    <w:p w:rsidR="00730F25" w:rsidRDefault="00730F25" w:rsidP="00841F82">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547CD2">
        <w:rPr>
          <w:noProof w:val="0"/>
          <w:kern w:val="0"/>
        </w:rPr>
        <w:t>(H. Petrová)</w:t>
      </w:r>
    </w:p>
    <w:p w:rsidR="00730F25" w:rsidRPr="00CF2C60" w:rsidRDefault="00730F25" w:rsidP="00730F25">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CF2C60">
        <w:rPr>
          <w:b/>
          <w:i/>
          <w:noProof w:val="0"/>
          <w:kern w:val="0"/>
        </w:rPr>
        <w:t>Za Tým SONS Hanka Petrová.</w:t>
      </w:r>
    </w:p>
    <w:p w:rsidR="00730F25" w:rsidRDefault="00730F25">
      <w:pPr>
        <w:widowControl/>
        <w:shd w:val="clear" w:color="auto" w:fill="auto"/>
        <w:tabs>
          <w:tab w:val="clear" w:pos="1700"/>
          <w:tab w:val="clear" w:pos="2267"/>
          <w:tab w:val="clear" w:pos="3401"/>
        </w:tabs>
        <w:overflowPunct/>
        <w:autoSpaceDE/>
        <w:autoSpaceDN/>
        <w:adjustRightInd/>
        <w:ind w:firstLine="0"/>
        <w:jc w:val="left"/>
        <w:rPr>
          <w:rFonts w:ascii="Arial Black" w:hAnsi="Arial Black" w:cs="Arial Black"/>
          <w:b/>
          <w:caps/>
          <w:noProof w:val="0"/>
          <w:color w:val="243564"/>
          <w:spacing w:val="20"/>
          <w:sz w:val="32"/>
          <w:szCs w:val="32"/>
          <w:shd w:val="clear" w:color="auto" w:fill="FFFFFF"/>
        </w:rPr>
      </w:pPr>
      <w:r>
        <w:rPr>
          <w:b/>
          <w:caps/>
          <w:noProof w:val="0"/>
          <w:spacing w:val="20"/>
          <w:shd w:val="clear" w:color="auto" w:fill="FFFFFF"/>
        </w:rPr>
        <w:br w:type="page"/>
      </w:r>
    </w:p>
    <w:p w:rsidR="00DB43D5" w:rsidRPr="00DB43D5" w:rsidRDefault="00DB43D5" w:rsidP="00DB43D5">
      <w:pPr>
        <w:pStyle w:val="Nadpis3"/>
        <w:jc w:val="center"/>
        <w:rPr>
          <w:b/>
          <w:caps/>
          <w:noProof w:val="0"/>
          <w:spacing w:val="20"/>
          <w:shd w:val="clear" w:color="auto" w:fill="FFFFFF"/>
        </w:rPr>
      </w:pPr>
      <w:bookmarkStart w:id="9" w:name="_Informace_(nejen)_pro"/>
      <w:bookmarkStart w:id="10" w:name="DUN_na_Novojicinsku"/>
      <w:bookmarkEnd w:id="9"/>
      <w:r w:rsidRPr="00DB43D5">
        <w:rPr>
          <w:b/>
          <w:caps/>
          <w:noProof w:val="0"/>
          <w:spacing w:val="20"/>
          <w:shd w:val="clear" w:color="auto" w:fill="FFFFFF"/>
        </w:rPr>
        <w:t>DUN NA NOVOJÍČÍNSKU</w:t>
      </w:r>
    </w:p>
    <w:tbl>
      <w:tblPr>
        <w:tblpPr w:leftFromText="142" w:rightFromText="142" w:vertAnchor="text" w:horzAnchor="margin" w:tblpY="157"/>
        <w:tblW w:w="724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428"/>
        <w:gridCol w:w="5245"/>
        <w:gridCol w:w="567"/>
      </w:tblGrid>
      <w:tr w:rsidR="00DB43D5" w:rsidRPr="000D6ED8" w:rsidTr="00FA4B1B">
        <w:trPr>
          <w:trHeight w:hRule="exact" w:val="454"/>
        </w:trPr>
        <w:tc>
          <w:tcPr>
            <w:tcW w:w="6673" w:type="dxa"/>
            <w:gridSpan w:val="2"/>
            <w:shd w:val="clear" w:color="auto" w:fill="auto"/>
            <w:vAlign w:val="center"/>
          </w:tcPr>
          <w:bookmarkEnd w:id="10"/>
          <w:p w:rsidR="00DB43D5" w:rsidRPr="000D6ED8" w:rsidRDefault="00DB43D5" w:rsidP="00FA4B1B">
            <w:pPr>
              <w:pStyle w:val="Nadpis2"/>
            </w:pPr>
            <w:r w:rsidRPr="002428D0">
              <w:rPr>
                <w:rFonts w:ascii="Linux Biolinum Capitals" w:hAnsi="Linux Biolinum Capitals" w:cs="Linux Biolinum Capitals"/>
                <w:i w:val="0"/>
                <w:iCs w:val="0"/>
                <w:sz w:val="30"/>
                <w:szCs w:val="30"/>
              </w:rPr>
              <w:t>Termíny nejbližších akcí</w:t>
            </w:r>
          </w:p>
        </w:tc>
        <w:tc>
          <w:tcPr>
            <w:tcW w:w="567" w:type="dxa"/>
            <w:shd w:val="clear" w:color="auto" w:fill="auto"/>
            <w:vAlign w:val="center"/>
          </w:tcPr>
          <w:p w:rsidR="00DB43D5" w:rsidRPr="000D6ED8" w:rsidRDefault="00DB43D5" w:rsidP="00FA4B1B">
            <w:pPr>
              <w:pStyle w:val="Nadpis2"/>
            </w:pPr>
            <w:r>
              <w:rPr>
                <w:rFonts w:ascii="Linux Biolinum Capitals" w:hAnsi="Linux Biolinum Capitals" w:cs="Linux Biolinum Capitals"/>
                <w:i w:val="0"/>
                <w:iCs w:val="0"/>
                <w:sz w:val="30"/>
                <w:szCs w:val="30"/>
              </w:rPr>
              <w:t>str.</w:t>
            </w:r>
          </w:p>
        </w:tc>
      </w:tr>
      <w:tr w:rsidR="00DB43D5" w:rsidRPr="002428D0" w:rsidTr="00FA4B1B">
        <w:trPr>
          <w:trHeight w:hRule="exact" w:val="847"/>
        </w:trPr>
        <w:tc>
          <w:tcPr>
            <w:tcW w:w="1428" w:type="dxa"/>
            <w:shd w:val="clear" w:color="auto" w:fill="auto"/>
            <w:vAlign w:val="center"/>
          </w:tcPr>
          <w:p w:rsidR="00DB43D5" w:rsidRDefault="00DB43D5" w:rsidP="00DB43D5">
            <w:pPr>
              <w:pStyle w:val="Normlntabulka1"/>
              <w:ind w:right="141"/>
              <w:jc w:val="right"/>
              <w:rPr>
                <w:noProof w:val="0"/>
              </w:rPr>
            </w:pPr>
            <w:r>
              <w:rPr>
                <w:noProof w:val="0"/>
              </w:rPr>
              <w:t>od 01. 09.</w:t>
            </w:r>
          </w:p>
          <w:p w:rsidR="00DB43D5" w:rsidRPr="000E473C" w:rsidRDefault="00DB43D5" w:rsidP="00DB43D5">
            <w:pPr>
              <w:pStyle w:val="Normlntabulka1"/>
              <w:ind w:right="141"/>
              <w:jc w:val="right"/>
              <w:rPr>
                <w:noProof w:val="0"/>
              </w:rPr>
            </w:pPr>
            <w:r>
              <w:rPr>
                <w:noProof w:val="0"/>
              </w:rPr>
              <w:t>do 29. 09.</w:t>
            </w:r>
          </w:p>
        </w:tc>
        <w:tc>
          <w:tcPr>
            <w:tcW w:w="5245" w:type="dxa"/>
            <w:shd w:val="clear" w:color="auto" w:fill="auto"/>
            <w:vAlign w:val="center"/>
          </w:tcPr>
          <w:p w:rsidR="00DB43D5" w:rsidRPr="00212DA4" w:rsidRDefault="0077112C" w:rsidP="00FA4B1B">
            <w:pPr>
              <w:ind w:left="142" w:firstLine="0"/>
              <w:jc w:val="left"/>
              <w:rPr>
                <w:strike/>
                <w:noProof w:val="0"/>
              </w:rPr>
            </w:pPr>
            <w:hyperlink w:anchor="DUN_vystava_NJ" w:history="1">
              <w:r w:rsidR="00DB43D5" w:rsidRPr="0077112C">
                <w:rPr>
                  <w:rStyle w:val="Hypertextovodkaz"/>
                </w:rPr>
                <w:t>Výstava fotografií L. Pavelčáka v Knihovně v Novém Jičíně</w:t>
              </w:r>
            </w:hyperlink>
          </w:p>
        </w:tc>
        <w:tc>
          <w:tcPr>
            <w:tcW w:w="567" w:type="dxa"/>
            <w:shd w:val="clear" w:color="auto" w:fill="auto"/>
            <w:vAlign w:val="center"/>
          </w:tcPr>
          <w:p w:rsidR="00DB43D5" w:rsidRPr="00212DA4" w:rsidRDefault="0077112C" w:rsidP="00FA4B1B">
            <w:pPr>
              <w:ind w:left="142" w:firstLine="0"/>
              <w:jc w:val="left"/>
              <w:rPr>
                <w:strike/>
                <w:noProof w:val="0"/>
              </w:rPr>
            </w:pPr>
            <w:r>
              <w:t>6</w:t>
            </w:r>
          </w:p>
        </w:tc>
      </w:tr>
      <w:tr w:rsidR="00DB43D5" w:rsidRPr="002428D0" w:rsidTr="00FA4B1B">
        <w:trPr>
          <w:trHeight w:hRule="exact" w:val="425"/>
        </w:trPr>
        <w:tc>
          <w:tcPr>
            <w:tcW w:w="1428" w:type="dxa"/>
            <w:shd w:val="clear" w:color="auto" w:fill="auto"/>
            <w:vAlign w:val="center"/>
          </w:tcPr>
          <w:p w:rsidR="00DB43D5" w:rsidRPr="00D33F62" w:rsidRDefault="00DB43D5" w:rsidP="00FA4B1B">
            <w:pPr>
              <w:pStyle w:val="Normlntabulka1"/>
              <w:ind w:right="141"/>
              <w:jc w:val="right"/>
              <w:rPr>
                <w:noProof w:val="0"/>
              </w:rPr>
            </w:pPr>
            <w:r w:rsidRPr="00DB43D5">
              <w:rPr>
                <w:noProof w:val="0"/>
              </w:rPr>
              <w:t>04. 09. 20</w:t>
            </w:r>
          </w:p>
        </w:tc>
        <w:tc>
          <w:tcPr>
            <w:tcW w:w="5245" w:type="dxa"/>
            <w:shd w:val="clear" w:color="auto" w:fill="auto"/>
            <w:vAlign w:val="center"/>
          </w:tcPr>
          <w:p w:rsidR="00DB43D5" w:rsidRDefault="0077112C" w:rsidP="00FA4B1B">
            <w:pPr>
              <w:ind w:left="142" w:firstLine="0"/>
              <w:jc w:val="left"/>
            </w:pPr>
            <w:hyperlink w:anchor="DUN_Novy_Jicin" w:history="1">
              <w:r w:rsidR="00DB43D5" w:rsidRPr="0077112C">
                <w:rPr>
                  <w:rStyle w:val="Hypertextovodkaz"/>
                </w:rPr>
                <w:t>Koncert v Domově Duha N. Jičíně</w:t>
              </w:r>
            </w:hyperlink>
          </w:p>
        </w:tc>
        <w:tc>
          <w:tcPr>
            <w:tcW w:w="567" w:type="dxa"/>
            <w:shd w:val="clear" w:color="auto" w:fill="auto"/>
            <w:vAlign w:val="center"/>
          </w:tcPr>
          <w:p w:rsidR="00DB43D5" w:rsidRDefault="0077112C" w:rsidP="00FA4B1B">
            <w:pPr>
              <w:ind w:left="142" w:firstLine="0"/>
              <w:jc w:val="left"/>
            </w:pPr>
            <w:r>
              <w:t>6</w:t>
            </w:r>
          </w:p>
        </w:tc>
      </w:tr>
      <w:tr w:rsidR="00DB43D5" w:rsidRPr="002428D0" w:rsidTr="00FA4B1B">
        <w:trPr>
          <w:trHeight w:hRule="exact" w:val="425"/>
        </w:trPr>
        <w:tc>
          <w:tcPr>
            <w:tcW w:w="1428" w:type="dxa"/>
            <w:shd w:val="clear" w:color="auto" w:fill="auto"/>
            <w:vAlign w:val="center"/>
          </w:tcPr>
          <w:p w:rsidR="00DB43D5" w:rsidRPr="00D33F62" w:rsidRDefault="00DB43D5" w:rsidP="00FA4B1B">
            <w:pPr>
              <w:pStyle w:val="Normlntabulka1"/>
              <w:ind w:right="141"/>
              <w:jc w:val="right"/>
              <w:rPr>
                <w:noProof w:val="0"/>
              </w:rPr>
            </w:pPr>
            <w:r w:rsidRPr="00DB43D5">
              <w:rPr>
                <w:noProof w:val="0"/>
              </w:rPr>
              <w:t>11. 09. 20</w:t>
            </w:r>
          </w:p>
        </w:tc>
        <w:tc>
          <w:tcPr>
            <w:tcW w:w="5245" w:type="dxa"/>
            <w:shd w:val="clear" w:color="auto" w:fill="auto"/>
            <w:vAlign w:val="center"/>
          </w:tcPr>
          <w:p w:rsidR="00DB43D5" w:rsidRDefault="0077112C" w:rsidP="00FA4B1B">
            <w:pPr>
              <w:ind w:left="142" w:firstLine="0"/>
              <w:jc w:val="left"/>
            </w:pPr>
            <w:hyperlink w:anchor="DUN_Frenstat_pR" w:history="1">
              <w:r w:rsidR="00DB43D5" w:rsidRPr="0077112C">
                <w:rPr>
                  <w:rStyle w:val="Hypertextovodkaz"/>
                </w:rPr>
                <w:t>Hudební večer ve Frenštátu p. R.</w:t>
              </w:r>
            </w:hyperlink>
          </w:p>
        </w:tc>
        <w:tc>
          <w:tcPr>
            <w:tcW w:w="567" w:type="dxa"/>
            <w:shd w:val="clear" w:color="auto" w:fill="auto"/>
            <w:vAlign w:val="center"/>
          </w:tcPr>
          <w:p w:rsidR="00DB43D5" w:rsidRDefault="0077112C" w:rsidP="00FA4B1B">
            <w:pPr>
              <w:ind w:left="142" w:firstLine="0"/>
              <w:jc w:val="left"/>
            </w:pPr>
            <w:r>
              <w:t>7</w:t>
            </w:r>
          </w:p>
        </w:tc>
      </w:tr>
      <w:tr w:rsidR="0077112C" w:rsidRPr="002428D0" w:rsidTr="00FA4B1B">
        <w:trPr>
          <w:trHeight w:hRule="exact" w:val="425"/>
        </w:trPr>
        <w:tc>
          <w:tcPr>
            <w:tcW w:w="1428" w:type="dxa"/>
            <w:shd w:val="clear" w:color="auto" w:fill="auto"/>
            <w:vAlign w:val="center"/>
          </w:tcPr>
          <w:p w:rsidR="0077112C" w:rsidRPr="00C61E6B" w:rsidRDefault="0077112C" w:rsidP="00FA4B1B">
            <w:pPr>
              <w:pStyle w:val="Normlntabulka1"/>
              <w:ind w:right="141"/>
              <w:jc w:val="right"/>
              <w:rPr>
                <w:noProof w:val="0"/>
              </w:rPr>
            </w:pPr>
            <w:r w:rsidRPr="00DB43D5">
              <w:rPr>
                <w:noProof w:val="0"/>
              </w:rPr>
              <w:t>27. 09. 20</w:t>
            </w:r>
          </w:p>
        </w:tc>
        <w:tc>
          <w:tcPr>
            <w:tcW w:w="5245" w:type="dxa"/>
            <w:shd w:val="clear" w:color="auto" w:fill="auto"/>
            <w:vAlign w:val="center"/>
          </w:tcPr>
          <w:p w:rsidR="0077112C" w:rsidRDefault="0077112C" w:rsidP="00FA4B1B">
            <w:pPr>
              <w:ind w:left="142" w:firstLine="0"/>
              <w:jc w:val="left"/>
            </w:pPr>
            <w:hyperlink w:anchor="DUN_Kunin" w:history="1">
              <w:r w:rsidRPr="0077112C">
                <w:rPr>
                  <w:rStyle w:val="Hypertextovodkaz"/>
                </w:rPr>
                <w:t>Slavnostní koncert v Kuníně</w:t>
              </w:r>
            </w:hyperlink>
          </w:p>
        </w:tc>
        <w:tc>
          <w:tcPr>
            <w:tcW w:w="567" w:type="dxa"/>
            <w:shd w:val="clear" w:color="auto" w:fill="auto"/>
            <w:vAlign w:val="center"/>
          </w:tcPr>
          <w:p w:rsidR="0077112C" w:rsidRDefault="0077112C" w:rsidP="00FA4B1B">
            <w:pPr>
              <w:ind w:left="142" w:firstLine="0"/>
              <w:jc w:val="left"/>
            </w:pPr>
            <w:r>
              <w:t>8</w:t>
            </w:r>
          </w:p>
        </w:tc>
      </w:tr>
      <w:tr w:rsidR="0077112C" w:rsidRPr="002428D0" w:rsidTr="00FA4B1B">
        <w:trPr>
          <w:trHeight w:hRule="exact" w:val="425"/>
        </w:trPr>
        <w:tc>
          <w:tcPr>
            <w:tcW w:w="1428" w:type="dxa"/>
            <w:shd w:val="clear" w:color="auto" w:fill="auto"/>
            <w:vAlign w:val="center"/>
          </w:tcPr>
          <w:p w:rsidR="0077112C" w:rsidRPr="00C61E6B" w:rsidRDefault="0077112C" w:rsidP="00FA4B1B">
            <w:pPr>
              <w:pStyle w:val="Normlntabulka1"/>
              <w:ind w:right="141"/>
              <w:jc w:val="right"/>
              <w:rPr>
                <w:noProof w:val="0"/>
              </w:rPr>
            </w:pPr>
            <w:r w:rsidRPr="00DB43D5">
              <w:rPr>
                <w:noProof w:val="0"/>
              </w:rPr>
              <w:t>07. 10. 20</w:t>
            </w:r>
          </w:p>
        </w:tc>
        <w:tc>
          <w:tcPr>
            <w:tcW w:w="5245" w:type="dxa"/>
            <w:shd w:val="clear" w:color="auto" w:fill="auto"/>
            <w:vAlign w:val="center"/>
          </w:tcPr>
          <w:p w:rsidR="0077112C" w:rsidRDefault="0077112C" w:rsidP="00FA4B1B">
            <w:pPr>
              <w:ind w:left="142" w:firstLine="0"/>
              <w:jc w:val="left"/>
            </w:pPr>
            <w:hyperlink w:anchor="DUN_vystava_Koprivnice" w:history="1">
              <w:r w:rsidRPr="0077112C">
                <w:rPr>
                  <w:rStyle w:val="Hypertextovodkaz"/>
                </w:rPr>
                <w:t>Vernisáž M. Evjákové v Kopřivnici</w:t>
              </w:r>
            </w:hyperlink>
          </w:p>
        </w:tc>
        <w:tc>
          <w:tcPr>
            <w:tcW w:w="567" w:type="dxa"/>
            <w:vMerge w:val="restart"/>
            <w:shd w:val="clear" w:color="auto" w:fill="auto"/>
            <w:vAlign w:val="center"/>
          </w:tcPr>
          <w:p w:rsidR="0077112C" w:rsidRDefault="0077112C" w:rsidP="0077112C">
            <w:pPr>
              <w:ind w:left="142" w:firstLine="0"/>
              <w:jc w:val="left"/>
            </w:pPr>
            <w:r>
              <w:t>7</w:t>
            </w:r>
          </w:p>
        </w:tc>
      </w:tr>
      <w:tr w:rsidR="0077112C" w:rsidRPr="002428D0" w:rsidTr="00DB43D5">
        <w:trPr>
          <w:trHeight w:hRule="exact" w:val="691"/>
        </w:trPr>
        <w:tc>
          <w:tcPr>
            <w:tcW w:w="1428" w:type="dxa"/>
            <w:shd w:val="clear" w:color="auto" w:fill="auto"/>
            <w:vAlign w:val="center"/>
          </w:tcPr>
          <w:p w:rsidR="0077112C" w:rsidRDefault="0077112C" w:rsidP="00DB43D5">
            <w:pPr>
              <w:pStyle w:val="Normlntabulka1"/>
              <w:ind w:right="141"/>
              <w:jc w:val="right"/>
              <w:rPr>
                <w:noProof w:val="0"/>
              </w:rPr>
            </w:pPr>
            <w:r>
              <w:rPr>
                <w:noProof w:val="0"/>
              </w:rPr>
              <w:t>od 08.10.</w:t>
            </w:r>
          </w:p>
          <w:p w:rsidR="0077112C" w:rsidRPr="00C61E6B" w:rsidRDefault="0077112C" w:rsidP="00DB43D5">
            <w:pPr>
              <w:pStyle w:val="Normlntabulka1"/>
              <w:ind w:right="141"/>
              <w:jc w:val="right"/>
              <w:rPr>
                <w:noProof w:val="0"/>
              </w:rPr>
            </w:pPr>
            <w:r>
              <w:rPr>
                <w:noProof w:val="0"/>
              </w:rPr>
              <w:t>do 24.11.</w:t>
            </w:r>
          </w:p>
        </w:tc>
        <w:tc>
          <w:tcPr>
            <w:tcW w:w="5245" w:type="dxa"/>
            <w:shd w:val="clear" w:color="auto" w:fill="auto"/>
            <w:vAlign w:val="center"/>
          </w:tcPr>
          <w:p w:rsidR="0077112C" w:rsidRDefault="0077112C" w:rsidP="00FA4B1B">
            <w:pPr>
              <w:ind w:left="142" w:firstLine="0"/>
              <w:jc w:val="left"/>
            </w:pPr>
            <w:hyperlink w:anchor="DUN_vystava_Koprivnice" w:history="1">
              <w:r w:rsidRPr="0077112C">
                <w:rPr>
                  <w:rStyle w:val="Hypertextovodkaz"/>
                </w:rPr>
                <w:t>Výstava grafik M. Evjákové v Knihovně  v Kopřivnici</w:t>
              </w:r>
            </w:hyperlink>
          </w:p>
        </w:tc>
        <w:tc>
          <w:tcPr>
            <w:tcW w:w="567" w:type="dxa"/>
            <w:vMerge/>
            <w:shd w:val="clear" w:color="auto" w:fill="auto"/>
            <w:vAlign w:val="center"/>
          </w:tcPr>
          <w:p w:rsidR="0077112C" w:rsidRDefault="0077112C" w:rsidP="00FA4B1B">
            <w:pPr>
              <w:ind w:left="142" w:firstLine="0"/>
              <w:jc w:val="left"/>
            </w:pPr>
          </w:p>
        </w:tc>
      </w:tr>
    </w:tbl>
    <w:p w:rsidR="00DB43D5" w:rsidRDefault="00DB43D5" w:rsidP="008A28B1">
      <w:pPr>
        <w:widowControl/>
        <w:shd w:val="clear" w:color="auto" w:fill="auto"/>
        <w:tabs>
          <w:tab w:val="clear" w:pos="1700"/>
          <w:tab w:val="clear" w:pos="2267"/>
          <w:tab w:val="clear" w:pos="3401"/>
        </w:tabs>
        <w:overflowPunct/>
        <w:autoSpaceDE/>
        <w:autoSpaceDN/>
        <w:adjustRightInd/>
        <w:spacing w:after="150"/>
        <w:ind w:firstLine="567"/>
        <w:rPr>
          <w:noProof w:val="0"/>
          <w:kern w:val="0"/>
        </w:rPr>
      </w:pPr>
    </w:p>
    <w:p w:rsidR="00DB43D5" w:rsidRPr="00DB43D5" w:rsidRDefault="00DB43D5" w:rsidP="00DB43D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B43D5">
        <w:rPr>
          <w:noProof w:val="0"/>
          <w:kern w:val="0"/>
        </w:rPr>
        <w:t>Festival Dny umění nevidomých na Moravě pořádaný Sjednocenou organizací nevidomých a slabozrakých ČR, z.</w:t>
      </w:r>
      <w:r w:rsidR="005B52C6">
        <w:rPr>
          <w:noProof w:val="0"/>
          <w:kern w:val="0"/>
        </w:rPr>
        <w:t> </w:t>
      </w:r>
      <w:r w:rsidRPr="00DB43D5">
        <w:rPr>
          <w:noProof w:val="0"/>
          <w:kern w:val="0"/>
        </w:rPr>
        <w:t>s., se koná již po 26. v různých moravských městech. Na Novojičínsku jej organizuje oblastní odbočka SONS ČR, z.</w:t>
      </w:r>
      <w:r w:rsidR="005B52C6">
        <w:rPr>
          <w:noProof w:val="0"/>
          <w:kern w:val="0"/>
        </w:rPr>
        <w:t> </w:t>
      </w:r>
      <w:r w:rsidRPr="00DB43D5">
        <w:rPr>
          <w:noProof w:val="0"/>
          <w:kern w:val="0"/>
        </w:rPr>
        <w:t>s. v N. Jičíně.</w:t>
      </w:r>
    </w:p>
    <w:p w:rsidR="00DB43D5" w:rsidRPr="00DB43D5" w:rsidRDefault="00DB43D5" w:rsidP="00DB43D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B43D5">
        <w:rPr>
          <w:noProof w:val="0"/>
          <w:kern w:val="0"/>
        </w:rPr>
        <w:t>Veřejnost na Novojičínsku bude mít již podesáté možnost se seznámit s uměním nadaných profesionálních nevidomých a slabozrakých interpretů a umělců.</w:t>
      </w:r>
    </w:p>
    <w:p w:rsidR="00DB43D5" w:rsidRDefault="00DB43D5" w:rsidP="00DB43D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B43D5">
        <w:rPr>
          <w:noProof w:val="0"/>
          <w:kern w:val="0"/>
        </w:rPr>
        <w:t>Vstupné na všechny akce je dobrovolné a bude využito na financování kulturních aktivit zrakově postižených. Aktivity festivalu Dny umění nevidomých na Moravě organizované na Novojičínsku se konají s finanční podporou Moravskoslezského kraje, měst Nový Jičín, Kopřivnice, Frenštát pod Radhoštěm, obcí Kunín a</w:t>
      </w:r>
      <w:r w:rsidR="0019344C">
        <w:rPr>
          <w:noProof w:val="0"/>
          <w:kern w:val="0"/>
        </w:rPr>
        <w:t xml:space="preserve"> </w:t>
      </w:r>
      <w:r w:rsidRPr="00DB43D5">
        <w:rPr>
          <w:noProof w:val="0"/>
          <w:kern w:val="0"/>
        </w:rPr>
        <w:t>firmou Pila Příbor, s. r. o.</w:t>
      </w:r>
    </w:p>
    <w:p w:rsidR="0019344C" w:rsidRPr="00DB43D5" w:rsidRDefault="0019344C" w:rsidP="0019344C">
      <w:pPr>
        <w:widowControl/>
        <w:shd w:val="clear" w:color="auto" w:fill="auto"/>
        <w:tabs>
          <w:tab w:val="clear" w:pos="1700"/>
          <w:tab w:val="clear" w:pos="2267"/>
          <w:tab w:val="clear" w:pos="3401"/>
        </w:tabs>
        <w:overflowPunct/>
        <w:autoSpaceDE/>
        <w:autoSpaceDN/>
        <w:adjustRightInd/>
        <w:spacing w:after="150"/>
        <w:ind w:firstLine="0"/>
        <w:rPr>
          <w:noProof w:val="0"/>
          <w:kern w:val="0"/>
        </w:rPr>
      </w:pPr>
      <w:r>
        <w:rPr>
          <w:kern w:val="0"/>
        </w:rPr>
        <w:drawing>
          <wp:inline distT="0" distB="0" distL="0" distR="0">
            <wp:extent cx="4605655" cy="1185545"/>
            <wp:effectExtent l="0" t="0" r="4445" b="0"/>
            <wp:docPr id="3" name="Obrázek 3" descr="D:\SONS\PR\Informator\pracovni\2020-05\DUN-2020-Podporovat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NS\PR\Informator\pracovni\2020-05\DUN-2020-Podporovatel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05655" cy="1185545"/>
                    </a:xfrm>
                    <a:prstGeom prst="rect">
                      <a:avLst/>
                    </a:prstGeom>
                    <a:noFill/>
                    <a:ln>
                      <a:noFill/>
                    </a:ln>
                  </pic:spPr>
                </pic:pic>
              </a:graphicData>
            </a:graphic>
          </wp:inline>
        </w:drawing>
      </w:r>
    </w:p>
    <w:p w:rsidR="008A28B1" w:rsidRPr="008A28B1" w:rsidRDefault="00DB43D5" w:rsidP="00DB43D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B43D5">
        <w:rPr>
          <w:noProof w:val="0"/>
          <w:kern w:val="0"/>
        </w:rPr>
        <w:t>Přijďte si poslechnout krásnou hudbu, prohlédnout zajímavou výstavu a především strávit příjemné chvíle v</w:t>
      </w:r>
      <w:r w:rsidR="005B52C6">
        <w:rPr>
          <w:noProof w:val="0"/>
          <w:kern w:val="0"/>
        </w:rPr>
        <w:t> </w:t>
      </w:r>
      <w:r w:rsidRPr="00DB43D5">
        <w:rPr>
          <w:noProof w:val="0"/>
          <w:kern w:val="0"/>
        </w:rPr>
        <w:t>milé společnosti lidí, kterým sice osud mnoho vzal, ale nadělil také talent a touhu rozdávat světu krásu ze svého srdce.</w:t>
      </w:r>
    </w:p>
    <w:p w:rsidR="00C43FD7" w:rsidRPr="00C43FD7" w:rsidRDefault="00C43FD7" w:rsidP="00C43FD7">
      <w:pPr>
        <w:pStyle w:val="Nadpis1"/>
        <w:ind w:left="708" w:hanging="567"/>
        <w:rPr>
          <w:rFonts w:ascii="Arial Black" w:hAnsi="Arial Black" w:cs="Arial Black"/>
          <w:b w:val="0"/>
          <w:bCs w:val="0"/>
          <w:color w:val="243564"/>
          <w:kern w:val="28"/>
        </w:rPr>
      </w:pPr>
      <w:bookmarkStart w:id="11" w:name="DUN_vystava_NJ"/>
      <w:r w:rsidRPr="00C43FD7">
        <w:rPr>
          <w:rFonts w:ascii="Arial Black" w:hAnsi="Arial Black" w:cs="Arial Black"/>
          <w:b w:val="0"/>
          <w:bCs w:val="0"/>
          <w:color w:val="243564"/>
          <w:kern w:val="28"/>
        </w:rPr>
        <w:t>Výstava L. Pavelčáka v Novém Jičíně</w:t>
      </w:r>
    </w:p>
    <w:bookmarkEnd w:id="11"/>
    <w:p w:rsidR="00C43FD7" w:rsidRPr="00C43FD7" w:rsidRDefault="00C43FD7" w:rsidP="00C43FD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306DD">
        <w:rPr>
          <w:b/>
          <w:noProof w:val="0"/>
          <w:kern w:val="0"/>
        </w:rPr>
        <w:t>1. září</w:t>
      </w:r>
      <w:r w:rsidRPr="00C43FD7">
        <w:rPr>
          <w:noProof w:val="0"/>
          <w:kern w:val="0"/>
        </w:rPr>
        <w:t xml:space="preserve"> bude v </w:t>
      </w:r>
      <w:r w:rsidRPr="008306DD">
        <w:rPr>
          <w:b/>
          <w:noProof w:val="0"/>
          <w:kern w:val="0"/>
        </w:rPr>
        <w:t>Městské knihovně Nový Jičín</w:t>
      </w:r>
      <w:r w:rsidRPr="00C43FD7">
        <w:rPr>
          <w:noProof w:val="0"/>
          <w:kern w:val="0"/>
        </w:rPr>
        <w:t xml:space="preserve"> zahájena výstava cvaků (fotografií) </w:t>
      </w:r>
      <w:r w:rsidRPr="008306DD">
        <w:rPr>
          <w:b/>
          <w:i/>
          <w:noProof w:val="0"/>
          <w:kern w:val="0"/>
        </w:rPr>
        <w:t>Lubomíra Lichoočka Pavelčáka</w:t>
      </w:r>
      <w:r w:rsidRPr="00C43FD7">
        <w:rPr>
          <w:noProof w:val="0"/>
          <w:kern w:val="0"/>
        </w:rPr>
        <w:t xml:space="preserve">. Výstava bude ke zhlédnutí v provozních hodinách knihovny až do </w:t>
      </w:r>
      <w:r w:rsidRPr="008306DD">
        <w:rPr>
          <w:b/>
          <w:noProof w:val="0"/>
          <w:kern w:val="0"/>
        </w:rPr>
        <w:t>29. září</w:t>
      </w:r>
      <w:r w:rsidRPr="00C43FD7">
        <w:rPr>
          <w:noProof w:val="0"/>
          <w:kern w:val="0"/>
        </w:rPr>
        <w:t>.</w:t>
      </w:r>
    </w:p>
    <w:p w:rsidR="008306DD" w:rsidRPr="008306DD" w:rsidRDefault="008306DD" w:rsidP="008306DD">
      <w:pPr>
        <w:pStyle w:val="Nadpis1"/>
        <w:ind w:left="708" w:hanging="567"/>
        <w:rPr>
          <w:rFonts w:ascii="Arial Black" w:hAnsi="Arial Black" w:cs="Arial Black"/>
          <w:b w:val="0"/>
          <w:bCs w:val="0"/>
          <w:color w:val="243564"/>
          <w:kern w:val="28"/>
        </w:rPr>
      </w:pPr>
      <w:bookmarkStart w:id="12" w:name="DUN_Novy_Jicin"/>
      <w:r w:rsidRPr="008306DD">
        <w:rPr>
          <w:rFonts w:ascii="Arial Black" w:hAnsi="Arial Black" w:cs="Arial Black"/>
          <w:b w:val="0"/>
          <w:bCs w:val="0"/>
          <w:color w:val="243564"/>
          <w:kern w:val="28"/>
        </w:rPr>
        <w:t>Hudební večer v Domově Duha v NJ</w:t>
      </w:r>
    </w:p>
    <w:bookmarkEnd w:id="12"/>
    <w:p w:rsidR="008306DD" w:rsidRPr="008306DD" w:rsidRDefault="008306DD" w:rsidP="008306D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306DD">
        <w:rPr>
          <w:noProof w:val="0"/>
          <w:kern w:val="0"/>
        </w:rPr>
        <w:t>Letošním koncertem DUN v Novém Jičíně, jsme se rozhodli potěšit seniory. Tedy ty, kteří mají v dnešní době omezené možnosti kulturního vyžití a jsou vydáni rouškovým pravidlům na milost.</w:t>
      </w:r>
    </w:p>
    <w:p w:rsidR="0077112C" w:rsidRDefault="008306DD" w:rsidP="0019344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306DD">
        <w:rPr>
          <w:noProof w:val="0"/>
          <w:kern w:val="0"/>
          <w:u w:val="single"/>
        </w:rPr>
        <w:t>Pro uživatele služeb</w:t>
      </w:r>
      <w:r w:rsidRPr="008306DD">
        <w:rPr>
          <w:noProof w:val="0"/>
          <w:kern w:val="0"/>
        </w:rPr>
        <w:t xml:space="preserve"> </w:t>
      </w:r>
      <w:r w:rsidRPr="008306DD">
        <w:rPr>
          <w:b/>
          <w:noProof w:val="0"/>
          <w:kern w:val="0"/>
        </w:rPr>
        <w:t>Domova pro seniory Duha</w:t>
      </w:r>
      <w:r w:rsidRPr="008306DD">
        <w:rPr>
          <w:noProof w:val="0"/>
          <w:kern w:val="0"/>
        </w:rPr>
        <w:t xml:space="preserve"> vystoupí </w:t>
      </w:r>
      <w:r w:rsidRPr="008306DD">
        <w:rPr>
          <w:b/>
          <w:noProof w:val="0"/>
          <w:kern w:val="0"/>
        </w:rPr>
        <w:t xml:space="preserve">4. září </w:t>
      </w:r>
      <w:r w:rsidRPr="008306DD">
        <w:rPr>
          <w:b/>
          <w:i/>
          <w:noProof w:val="0"/>
          <w:kern w:val="0"/>
        </w:rPr>
        <w:t>Petr Bazala</w:t>
      </w:r>
      <w:r w:rsidRPr="008306DD">
        <w:rPr>
          <w:b/>
          <w:noProof w:val="0"/>
          <w:kern w:val="0"/>
        </w:rPr>
        <w:t xml:space="preserve"> od 14 hodin</w:t>
      </w:r>
      <w:r w:rsidRPr="008306DD">
        <w:rPr>
          <w:noProof w:val="0"/>
          <w:kern w:val="0"/>
        </w:rPr>
        <w:t xml:space="preserve"> s netradičním elektrickým akordeonem.</w:t>
      </w:r>
    </w:p>
    <w:p w:rsidR="008306DD" w:rsidRPr="008306DD" w:rsidRDefault="008306DD" w:rsidP="008306DD">
      <w:pPr>
        <w:pStyle w:val="Nadpis1"/>
        <w:ind w:left="708" w:hanging="567"/>
        <w:rPr>
          <w:rFonts w:ascii="Arial Black" w:hAnsi="Arial Black" w:cs="Arial Black"/>
          <w:b w:val="0"/>
          <w:bCs w:val="0"/>
          <w:color w:val="243564"/>
          <w:kern w:val="28"/>
        </w:rPr>
      </w:pPr>
      <w:bookmarkStart w:id="13" w:name="DUN_Frenstat_pR"/>
      <w:r w:rsidRPr="008306DD">
        <w:rPr>
          <w:rFonts w:ascii="Arial Black" w:hAnsi="Arial Black" w:cs="Arial Black"/>
          <w:b w:val="0"/>
          <w:bCs w:val="0"/>
          <w:color w:val="243564"/>
          <w:kern w:val="28"/>
        </w:rPr>
        <w:t>Hudební večer ve Frenštátě p. R.</w:t>
      </w:r>
    </w:p>
    <w:bookmarkEnd w:id="13"/>
    <w:p w:rsidR="008306DD" w:rsidRPr="008306DD" w:rsidRDefault="008306DD" w:rsidP="008306D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306DD">
        <w:rPr>
          <w:noProof w:val="0"/>
          <w:kern w:val="0"/>
        </w:rPr>
        <w:t xml:space="preserve">Již počtvrté představíme v rámci DUN nevidomé umělce také ve Frenštátu pod Radhoštěm. V místní </w:t>
      </w:r>
      <w:r w:rsidRPr="008306DD">
        <w:rPr>
          <w:b/>
          <w:noProof w:val="0"/>
          <w:kern w:val="0"/>
        </w:rPr>
        <w:t>ZUŠ, Tyršova 955</w:t>
      </w:r>
      <w:r w:rsidRPr="008306DD">
        <w:rPr>
          <w:noProof w:val="0"/>
          <w:kern w:val="0"/>
        </w:rPr>
        <w:t xml:space="preserve"> vystoupí </w:t>
      </w:r>
      <w:r w:rsidRPr="008306DD">
        <w:rPr>
          <w:b/>
          <w:noProof w:val="0"/>
          <w:kern w:val="0"/>
        </w:rPr>
        <w:t>11. září od 18 hodin</w:t>
      </w:r>
      <w:r w:rsidRPr="008306DD">
        <w:rPr>
          <w:noProof w:val="0"/>
          <w:kern w:val="0"/>
        </w:rPr>
        <w:t xml:space="preserve"> student 3.</w:t>
      </w:r>
      <w:r w:rsidR="005B52C6">
        <w:rPr>
          <w:noProof w:val="0"/>
          <w:kern w:val="0"/>
        </w:rPr>
        <w:t> </w:t>
      </w:r>
      <w:r w:rsidRPr="008306DD">
        <w:rPr>
          <w:noProof w:val="0"/>
          <w:kern w:val="0"/>
        </w:rPr>
        <w:t xml:space="preserve">ročníku hry na klasickou kytaru na JKo v Ostravě </w:t>
      </w:r>
      <w:r w:rsidRPr="008306DD">
        <w:rPr>
          <w:b/>
          <w:i/>
          <w:noProof w:val="0"/>
          <w:kern w:val="0"/>
        </w:rPr>
        <w:t>Martin Kubíček</w:t>
      </w:r>
      <w:r w:rsidRPr="008306DD">
        <w:rPr>
          <w:noProof w:val="0"/>
          <w:kern w:val="0"/>
        </w:rPr>
        <w:t xml:space="preserve"> (dříve absolvent ZUŠ J. A. Komenského ve Studénce ve hře na zobcovou flétnu, kytaru a saxofon) a</w:t>
      </w:r>
      <w:r w:rsidR="005B52C6">
        <w:rPr>
          <w:noProof w:val="0"/>
          <w:kern w:val="0"/>
        </w:rPr>
        <w:t> </w:t>
      </w:r>
      <w:r w:rsidRPr="008306DD">
        <w:rPr>
          <w:b/>
          <w:i/>
          <w:noProof w:val="0"/>
          <w:kern w:val="0"/>
        </w:rPr>
        <w:t>Zdeněk Vlk</w:t>
      </w:r>
      <w:r w:rsidRPr="008306DD">
        <w:rPr>
          <w:noProof w:val="0"/>
          <w:kern w:val="0"/>
        </w:rPr>
        <w:t>, učitel hry na kytaru, klarinet, zobcovou flétnu a saxofon v ZUŠ J. A. Komenského ve Studénce.</w:t>
      </w:r>
    </w:p>
    <w:p w:rsidR="008306DD" w:rsidRPr="008306DD" w:rsidRDefault="008306DD" w:rsidP="008306D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306DD">
        <w:rPr>
          <w:noProof w:val="0"/>
          <w:kern w:val="0"/>
        </w:rPr>
        <w:t>Pro zájemce se pokusíme zajistit dopravu tam i zpět. Hlaste se co nejdříve telefonicky nebo emailem.</w:t>
      </w:r>
    </w:p>
    <w:p w:rsidR="008306DD" w:rsidRDefault="008306DD" w:rsidP="008306DD">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7" w:history="1">
        <w:r w:rsidRPr="00C55A5E">
          <w:rPr>
            <w:rStyle w:val="Hypertextovodkaz"/>
            <w:noProof w:val="0"/>
            <w:kern w:val="0"/>
          </w:rPr>
          <w:t>novyjicin-odbocka@sons.cz</w:t>
        </w:r>
      </w:hyperlink>
    </w:p>
    <w:p w:rsidR="008306DD" w:rsidRPr="008306DD" w:rsidRDefault="008306DD" w:rsidP="008306DD">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8306DD">
        <w:rPr>
          <w:noProof w:val="0"/>
          <w:kern w:val="0"/>
        </w:rPr>
        <w:t>775 086 748 (H. Petrová)</w:t>
      </w:r>
    </w:p>
    <w:p w:rsidR="005B52C6" w:rsidRPr="005B52C6" w:rsidRDefault="005B52C6" w:rsidP="005B52C6">
      <w:pPr>
        <w:pStyle w:val="Nadpis1"/>
        <w:ind w:left="708" w:hanging="567"/>
        <w:rPr>
          <w:rFonts w:ascii="Arial Black" w:hAnsi="Arial Black" w:cs="Arial Black"/>
          <w:b w:val="0"/>
          <w:bCs w:val="0"/>
          <w:color w:val="243564"/>
          <w:kern w:val="28"/>
        </w:rPr>
      </w:pPr>
      <w:bookmarkStart w:id="14" w:name="DUN_vystava_Koprivnice"/>
      <w:r w:rsidRPr="005B52C6">
        <w:rPr>
          <w:rFonts w:ascii="Arial Black" w:hAnsi="Arial Black" w:cs="Arial Black"/>
          <w:b w:val="0"/>
          <w:bCs w:val="0"/>
          <w:color w:val="243564"/>
          <w:kern w:val="28"/>
        </w:rPr>
        <w:t>Výstava M. Evjákové v Kopřivnici</w:t>
      </w:r>
    </w:p>
    <w:bookmarkEnd w:id="14"/>
    <w:p w:rsidR="005B52C6" w:rsidRPr="005B52C6" w:rsidRDefault="005B52C6" w:rsidP="005B52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B52C6">
        <w:rPr>
          <w:b/>
          <w:noProof w:val="0"/>
          <w:kern w:val="0"/>
        </w:rPr>
        <w:t>7. října od 17 hodin</w:t>
      </w:r>
      <w:r w:rsidRPr="005B52C6">
        <w:rPr>
          <w:noProof w:val="0"/>
          <w:kern w:val="0"/>
        </w:rPr>
        <w:t xml:space="preserve"> bude vernisáží v Městské knihovně v Kopřivnici zahájena výstava grafik a ilustrací </w:t>
      </w:r>
      <w:r w:rsidRPr="005B52C6">
        <w:rPr>
          <w:b/>
          <w:i/>
          <w:noProof w:val="0"/>
          <w:kern w:val="0"/>
        </w:rPr>
        <w:t>Mgr. Markéty Evjákové</w:t>
      </w:r>
      <w:r w:rsidRPr="005B52C6">
        <w:rPr>
          <w:noProof w:val="0"/>
          <w:kern w:val="0"/>
        </w:rPr>
        <w:t xml:space="preserve"> s názvem Barevný koutek Markéty Evjákové.</w:t>
      </w:r>
    </w:p>
    <w:p w:rsidR="0077112C" w:rsidRDefault="005B52C6" w:rsidP="005B52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B52C6">
        <w:rPr>
          <w:noProof w:val="0"/>
          <w:kern w:val="0"/>
        </w:rPr>
        <w:t xml:space="preserve">Výstava bude ke zhlédnutí </w:t>
      </w:r>
      <w:r w:rsidRPr="005B52C6">
        <w:rPr>
          <w:b/>
          <w:noProof w:val="0"/>
          <w:kern w:val="0"/>
        </w:rPr>
        <w:t>v čítárně knihovny v kulturním domě</w:t>
      </w:r>
      <w:r w:rsidRPr="005B52C6">
        <w:rPr>
          <w:noProof w:val="0"/>
          <w:kern w:val="0"/>
        </w:rPr>
        <w:t xml:space="preserve"> (Po, Út, Čt, Pa 7:30 - 18:00) </w:t>
      </w:r>
      <w:r w:rsidRPr="005B52C6">
        <w:rPr>
          <w:b/>
          <w:noProof w:val="0"/>
          <w:kern w:val="0"/>
        </w:rPr>
        <w:t>od 8. října do 24. listopadu</w:t>
      </w:r>
      <w:r w:rsidRPr="005B52C6">
        <w:rPr>
          <w:noProof w:val="0"/>
          <w:kern w:val="0"/>
        </w:rPr>
        <w:t>.</w:t>
      </w:r>
    </w:p>
    <w:p w:rsidR="005B52C6" w:rsidRPr="005B52C6" w:rsidRDefault="005B52C6" w:rsidP="005B52C6">
      <w:pPr>
        <w:pStyle w:val="Nadpis1"/>
        <w:ind w:left="708" w:hanging="567"/>
        <w:rPr>
          <w:rFonts w:ascii="Arial Black" w:hAnsi="Arial Black" w:cs="Arial Black"/>
          <w:b w:val="0"/>
          <w:bCs w:val="0"/>
          <w:color w:val="243564"/>
          <w:kern w:val="28"/>
        </w:rPr>
      </w:pPr>
      <w:bookmarkStart w:id="15" w:name="DUN_Kunin"/>
      <w:r w:rsidRPr="005B52C6">
        <w:rPr>
          <w:rFonts w:ascii="Arial Black" w:hAnsi="Arial Black" w:cs="Arial Black"/>
          <w:b w:val="0"/>
          <w:bCs w:val="0"/>
          <w:color w:val="243564"/>
          <w:kern w:val="28"/>
        </w:rPr>
        <w:t>Slavnostní koncert v Kuníně</w:t>
      </w:r>
    </w:p>
    <w:bookmarkEnd w:id="15"/>
    <w:p w:rsidR="005B52C6" w:rsidRDefault="005B52C6" w:rsidP="005B52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B52C6">
        <w:rPr>
          <w:noProof w:val="0"/>
          <w:kern w:val="0"/>
        </w:rPr>
        <w:t>Koncertní festivalové aktivity opět letos vyvrcholí v</w:t>
      </w:r>
      <w:r>
        <w:rPr>
          <w:noProof w:val="0"/>
          <w:kern w:val="0"/>
        </w:rPr>
        <w:t> </w:t>
      </w:r>
      <w:r w:rsidRPr="005B52C6">
        <w:rPr>
          <w:b/>
          <w:noProof w:val="0"/>
          <w:kern w:val="0"/>
        </w:rPr>
        <w:t>neděli 27. září v zámku Kunín</w:t>
      </w:r>
      <w:r>
        <w:rPr>
          <w:noProof w:val="0"/>
          <w:kern w:val="0"/>
        </w:rPr>
        <w:t xml:space="preserve"> v rámci </w:t>
      </w:r>
      <w:r w:rsidRPr="005B52C6">
        <w:rPr>
          <w:noProof w:val="0"/>
          <w:kern w:val="0"/>
        </w:rPr>
        <w:t xml:space="preserve">tradičních „Růží pro paní hraběnku“ a v přilehlém kostele </w:t>
      </w:r>
      <w:r w:rsidRPr="005B52C6">
        <w:rPr>
          <w:b/>
          <w:noProof w:val="0"/>
          <w:kern w:val="0"/>
        </w:rPr>
        <w:t>Povýšení sv. Kříže</w:t>
      </w:r>
      <w:r w:rsidRPr="005B52C6">
        <w:rPr>
          <w:noProof w:val="0"/>
          <w:kern w:val="0"/>
        </w:rPr>
        <w:t>.</w:t>
      </w:r>
    </w:p>
    <w:p w:rsidR="005B52C6" w:rsidRPr="005B52C6" w:rsidRDefault="005B52C6" w:rsidP="005B52C6">
      <w:pPr>
        <w:widowControl/>
        <w:shd w:val="clear" w:color="auto" w:fill="auto"/>
        <w:tabs>
          <w:tab w:val="clear" w:pos="1700"/>
          <w:tab w:val="clear" w:pos="2267"/>
          <w:tab w:val="clear" w:pos="3401"/>
        </w:tabs>
        <w:overflowPunct/>
        <w:autoSpaceDE/>
        <w:autoSpaceDN/>
        <w:adjustRightInd/>
        <w:spacing w:after="150"/>
        <w:ind w:firstLine="0"/>
        <w:jc w:val="center"/>
        <w:rPr>
          <w:rFonts w:ascii="Linux Biolinum Capitals" w:hAnsi="Linux Biolinum Capitals" w:cs="Linux Biolinum Capitals"/>
          <w:b/>
          <w:noProof w:val="0"/>
          <w:kern w:val="0"/>
          <w:u w:val="single"/>
        </w:rPr>
      </w:pPr>
      <w:r w:rsidRPr="005B52C6">
        <w:rPr>
          <w:rFonts w:ascii="Linux Biolinum Capitals" w:hAnsi="Linux Biolinum Capitals" w:cs="Linux Biolinum Capitals"/>
          <w:b/>
          <w:noProof w:val="0"/>
          <w:kern w:val="0"/>
          <w:u w:val="single"/>
        </w:rPr>
        <w:t>Letos s tímto programem:</w:t>
      </w:r>
    </w:p>
    <w:p w:rsidR="005B52C6" w:rsidRPr="005B52C6" w:rsidRDefault="005B52C6" w:rsidP="005B52C6">
      <w:pPr>
        <w:pStyle w:val="Odstavecseseznamem"/>
        <w:widowControl/>
        <w:numPr>
          <w:ilvl w:val="0"/>
          <w:numId w:val="28"/>
        </w:numPr>
        <w:shd w:val="clear" w:color="auto" w:fill="auto"/>
        <w:tabs>
          <w:tab w:val="clear" w:pos="1700"/>
          <w:tab w:val="clear" w:pos="2267"/>
          <w:tab w:val="clear" w:pos="3401"/>
        </w:tabs>
        <w:overflowPunct/>
        <w:autoSpaceDE/>
        <w:autoSpaceDN/>
        <w:adjustRightInd/>
        <w:spacing w:after="150"/>
        <w:ind w:left="426"/>
        <w:rPr>
          <w:b/>
          <w:noProof w:val="0"/>
          <w:kern w:val="0"/>
        </w:rPr>
      </w:pPr>
      <w:r w:rsidRPr="005B52C6">
        <w:rPr>
          <w:b/>
          <w:noProof w:val="0"/>
          <w:kern w:val="0"/>
        </w:rPr>
        <w:t>8:45 - bohoslužby za nevidomé</w:t>
      </w:r>
    </w:p>
    <w:p w:rsidR="005B52C6" w:rsidRPr="005B52C6" w:rsidRDefault="005B52C6" w:rsidP="005B52C6">
      <w:pPr>
        <w:pStyle w:val="Odstavecseseznamem"/>
        <w:widowControl/>
        <w:numPr>
          <w:ilvl w:val="0"/>
          <w:numId w:val="28"/>
        </w:numPr>
        <w:shd w:val="clear" w:color="auto" w:fill="auto"/>
        <w:tabs>
          <w:tab w:val="clear" w:pos="1700"/>
          <w:tab w:val="clear" w:pos="2267"/>
          <w:tab w:val="clear" w:pos="3401"/>
        </w:tabs>
        <w:overflowPunct/>
        <w:autoSpaceDE/>
        <w:autoSpaceDN/>
        <w:adjustRightInd/>
        <w:spacing w:after="150"/>
        <w:ind w:left="426"/>
        <w:rPr>
          <w:noProof w:val="0"/>
          <w:kern w:val="0"/>
        </w:rPr>
      </w:pPr>
      <w:r w:rsidRPr="005B52C6">
        <w:rPr>
          <w:b/>
          <w:noProof w:val="0"/>
          <w:kern w:val="0"/>
        </w:rPr>
        <w:t>možnost prohlídky zámku</w:t>
      </w:r>
      <w:r w:rsidRPr="005B52C6">
        <w:rPr>
          <w:noProof w:val="0"/>
          <w:kern w:val="0"/>
        </w:rPr>
        <w:t xml:space="preserve"> s výkladem s připomínkou </w:t>
      </w:r>
      <w:r w:rsidRPr="005B52C6">
        <w:rPr>
          <w:b/>
          <w:i/>
          <w:noProof w:val="0"/>
          <w:kern w:val="0"/>
        </w:rPr>
        <w:t>Bedřicha Emila Schindlera</w:t>
      </w:r>
      <w:r w:rsidRPr="005B52C6">
        <w:rPr>
          <w:noProof w:val="0"/>
          <w:kern w:val="0"/>
        </w:rPr>
        <w:t>, mecenáše slepeckého ústavu v Brně a možností si vyzkoušet, jaké je to být v kůži nevidomého</w:t>
      </w:r>
    </w:p>
    <w:p w:rsidR="005B52C6" w:rsidRPr="005B52C6" w:rsidRDefault="005B52C6" w:rsidP="005B52C6">
      <w:pPr>
        <w:pStyle w:val="Odstavecseseznamem"/>
        <w:widowControl/>
        <w:numPr>
          <w:ilvl w:val="0"/>
          <w:numId w:val="28"/>
        </w:numPr>
        <w:shd w:val="clear" w:color="auto" w:fill="auto"/>
        <w:tabs>
          <w:tab w:val="clear" w:pos="1700"/>
          <w:tab w:val="clear" w:pos="2267"/>
          <w:tab w:val="clear" w:pos="3401"/>
        </w:tabs>
        <w:overflowPunct/>
        <w:autoSpaceDE/>
        <w:autoSpaceDN/>
        <w:adjustRightInd/>
        <w:spacing w:after="150"/>
        <w:ind w:left="426"/>
        <w:rPr>
          <w:noProof w:val="0"/>
          <w:kern w:val="0"/>
        </w:rPr>
      </w:pPr>
      <w:r w:rsidRPr="005B52C6">
        <w:rPr>
          <w:b/>
          <w:noProof w:val="0"/>
          <w:kern w:val="0"/>
        </w:rPr>
        <w:t>13:00 - slavnostní koncert</w:t>
      </w:r>
      <w:r w:rsidRPr="005B52C6">
        <w:rPr>
          <w:noProof w:val="0"/>
          <w:kern w:val="0"/>
        </w:rPr>
        <w:t xml:space="preserve">, své umění představí kytarové duo </w:t>
      </w:r>
      <w:r w:rsidRPr="005B52C6">
        <w:rPr>
          <w:b/>
          <w:i/>
          <w:noProof w:val="0"/>
          <w:kern w:val="0"/>
        </w:rPr>
        <w:t>MgA. Kateřina Schejbalová a MgA. Filip Moravec</w:t>
      </w:r>
      <w:r w:rsidRPr="005B52C6">
        <w:rPr>
          <w:noProof w:val="0"/>
          <w:kern w:val="0"/>
        </w:rPr>
        <w:t>.</w:t>
      </w:r>
    </w:p>
    <w:p w:rsidR="001954C6" w:rsidRPr="00DB079B" w:rsidRDefault="00B05A20" w:rsidP="008A1C0B">
      <w:pPr>
        <w:pStyle w:val="Nadpis3"/>
        <w:jc w:val="center"/>
        <w:rPr>
          <w:b/>
          <w:caps/>
          <w:noProof w:val="0"/>
          <w:spacing w:val="20"/>
          <w:shd w:val="clear" w:color="auto" w:fill="FFFFFF"/>
        </w:rPr>
      </w:pPr>
      <w:bookmarkStart w:id="16" w:name="Socialne_pravni_poradna"/>
      <w:r w:rsidRPr="00DB079B">
        <w:rPr>
          <w:b/>
          <w:caps/>
          <w:noProof w:val="0"/>
          <w:spacing w:val="20"/>
          <w:shd w:val="clear" w:color="auto" w:fill="FFFFFF"/>
        </w:rPr>
        <w:t>SOCIÁLNĚ PRÁVNÍ PORADNA</w:t>
      </w:r>
    </w:p>
    <w:bookmarkEnd w:id="16"/>
    <w:p w:rsidR="005B52C6" w:rsidRDefault="005B52C6" w:rsidP="005B52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B52C6">
        <w:rPr>
          <w:noProof w:val="0"/>
          <w:kern w:val="0"/>
        </w:rPr>
        <w:t>První ze série letních článků zaměříme na:</w:t>
      </w:r>
    </w:p>
    <w:p w:rsidR="005B52C6" w:rsidRPr="005B52C6" w:rsidRDefault="00E82F1E" w:rsidP="005B52C6">
      <w:pPr>
        <w:pStyle w:val="Odstavecseseznamem"/>
        <w:widowControl/>
        <w:numPr>
          <w:ilvl w:val="0"/>
          <w:numId w:val="29"/>
        </w:numPr>
        <w:shd w:val="clear" w:color="auto" w:fill="auto"/>
        <w:tabs>
          <w:tab w:val="clear" w:pos="1700"/>
          <w:tab w:val="clear" w:pos="2267"/>
          <w:tab w:val="clear" w:pos="3401"/>
        </w:tabs>
        <w:overflowPunct/>
        <w:autoSpaceDE/>
        <w:autoSpaceDN/>
        <w:adjustRightInd/>
        <w:spacing w:after="150"/>
        <w:ind w:left="426"/>
        <w:rPr>
          <w:noProof w:val="0"/>
          <w:kern w:val="0"/>
        </w:rPr>
      </w:pPr>
      <w:hyperlink w:anchor="Prispevek_na_zvlastni_pomucku_a_umrti" w:history="1">
        <w:r w:rsidR="005B52C6" w:rsidRPr="00E82F1E">
          <w:rPr>
            <w:rStyle w:val="Hypertextovodkaz"/>
            <w:noProof w:val="0"/>
            <w:kern w:val="0"/>
          </w:rPr>
          <w:t>úmrtí v souvislosti s příspěvkem na zvláštní pomůcku</w:t>
        </w:r>
      </w:hyperlink>
      <w:r w:rsidR="005B52C6" w:rsidRPr="005B52C6">
        <w:rPr>
          <w:noProof w:val="0"/>
          <w:kern w:val="0"/>
        </w:rPr>
        <w:t xml:space="preserve"> a</w:t>
      </w:r>
    </w:p>
    <w:p w:rsidR="005B52C6" w:rsidRPr="005B52C6" w:rsidRDefault="00E82F1E" w:rsidP="005B52C6">
      <w:pPr>
        <w:pStyle w:val="Odstavecseseznamem"/>
        <w:widowControl/>
        <w:numPr>
          <w:ilvl w:val="0"/>
          <w:numId w:val="29"/>
        </w:numPr>
        <w:shd w:val="clear" w:color="auto" w:fill="auto"/>
        <w:tabs>
          <w:tab w:val="clear" w:pos="1700"/>
          <w:tab w:val="clear" w:pos="2267"/>
          <w:tab w:val="clear" w:pos="3401"/>
        </w:tabs>
        <w:overflowPunct/>
        <w:autoSpaceDE/>
        <w:autoSpaceDN/>
        <w:adjustRightInd/>
        <w:spacing w:after="150"/>
        <w:ind w:left="426"/>
        <w:rPr>
          <w:noProof w:val="0"/>
          <w:kern w:val="0"/>
        </w:rPr>
      </w:pPr>
      <w:hyperlink w:anchor="Narok_na_kratsi_uvazek" w:history="1">
        <w:r w:rsidR="005B52C6" w:rsidRPr="00E82F1E">
          <w:rPr>
            <w:rStyle w:val="Hypertextovodkaz"/>
            <w:noProof w:val="0"/>
            <w:kern w:val="0"/>
          </w:rPr>
          <w:t>žádost o kratší pracovní</w:t>
        </w:r>
      </w:hyperlink>
      <w:r w:rsidR="005B52C6" w:rsidRPr="005B52C6">
        <w:rPr>
          <w:noProof w:val="0"/>
          <w:kern w:val="0"/>
        </w:rPr>
        <w:t xml:space="preserve"> dobu v některých případech</w:t>
      </w:r>
    </w:p>
    <w:p w:rsidR="005B52C6" w:rsidRPr="005B52C6" w:rsidRDefault="005B52C6" w:rsidP="005B52C6">
      <w:pPr>
        <w:pStyle w:val="Nadpis1"/>
        <w:ind w:left="708" w:hanging="567"/>
        <w:rPr>
          <w:rFonts w:ascii="Arial Black" w:hAnsi="Arial Black" w:cs="Arial Black"/>
          <w:b w:val="0"/>
          <w:bCs w:val="0"/>
          <w:color w:val="243564"/>
          <w:kern w:val="28"/>
        </w:rPr>
      </w:pPr>
      <w:bookmarkStart w:id="17" w:name="Prispevek_na_zvlastni_pomucku_a_umrti"/>
      <w:r w:rsidRPr="005B52C6">
        <w:rPr>
          <w:rFonts w:ascii="Arial Black" w:hAnsi="Arial Black" w:cs="Arial Black"/>
          <w:b w:val="0"/>
          <w:bCs w:val="0"/>
          <w:color w:val="243564"/>
          <w:kern w:val="28"/>
        </w:rPr>
        <w:t>Příspěvek na zvláštní pomůcku a úmrtí</w:t>
      </w:r>
    </w:p>
    <w:bookmarkEnd w:id="17"/>
    <w:p w:rsidR="005B52C6" w:rsidRPr="005B52C6" w:rsidRDefault="005B52C6" w:rsidP="005B52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B52C6">
        <w:rPr>
          <w:noProof w:val="0"/>
          <w:kern w:val="0"/>
        </w:rPr>
        <w:t>Mezi právní události, s nimiž se lidé občas potřebují vypořádat, patří smrt blízké osoby, a tak i na naši poradnu se obracejí klienti s dotazy, které s touto smutnou, ale bohužel s koncem bytí vezdejší nevyhnutelnou událostí souvisejí. Nejčastějším dotazem bývá, jak naložit s</w:t>
      </w:r>
      <w:r>
        <w:rPr>
          <w:noProof w:val="0"/>
          <w:kern w:val="0"/>
        </w:rPr>
        <w:t> </w:t>
      </w:r>
      <w:r w:rsidRPr="005B52C6">
        <w:rPr>
          <w:noProof w:val="0"/>
          <w:kern w:val="0"/>
        </w:rPr>
        <w:t>pomůckou, na kterou získal těžce zrakově postižený člověk příspěvek, když pomůcku nestihl užívat po dobu zákonem požadovaných 60 kalendářních měsíců.</w:t>
      </w:r>
    </w:p>
    <w:p w:rsidR="005B52C6" w:rsidRPr="005B52C6" w:rsidRDefault="005B52C6" w:rsidP="005B52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B52C6">
        <w:rPr>
          <w:noProof w:val="0"/>
          <w:kern w:val="0"/>
        </w:rPr>
        <w:t>Nejprve je nutné říci, že pomůcka je bez ohledu na to, zda byla či nebyla pořízena s pomocí příspěvku na zvláštní pomůcku, od jejího zakoupení vlastnictvím toho, kdo si ji zakoupil, tedy v řešeném případě byla ve vlastnictví zemřelé osoby. Úřadem práce poskytnutý příspěvek nedává státu žádný nárok, aby k pomůcce uplatňoval jakákoliv vlastnická práva. A jako vše, co bylo ve vlastnictví zemřelého (zůstavitele), stává se i zakoupená pomůcka po smrti jejího vlastníka předmětem dědického řízení. Na úvahy o tom, co dále s pomůckou učinit, je tedy vhodné počkat až na výsledek tohoto řízení (obvykle tedy několik měsíců). Teprve poté, co dědické řízení proběhne, eventuálně bude zastaveno z důvodu, že zde není žádný majetek nebo pouze majetek nepatrné hodnoty, bude jasné, kdo pomůcku zdědil a kdo s ní může nakládat.</w:t>
      </w:r>
    </w:p>
    <w:p w:rsidR="005B52C6" w:rsidRPr="005B52C6" w:rsidRDefault="005B52C6" w:rsidP="005B52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B52C6">
        <w:rPr>
          <w:noProof w:val="0"/>
          <w:kern w:val="0"/>
        </w:rPr>
        <w:t>Ještě předtím je však vhodné úmrtí nahlásit Úřadu práce, který příspěvek na zvláštní pomůcku poskytl, a to bez obav, že by bylo nutné příspěvek nebo jeho poměrnou část vracet. V zákonu o poskytování dávek osobám se zdravotním postižením (z. č. 329/2011 Sb., ve znění pozdějších předpisů) je v ustanovení § 12, které upravuje povinnost vrátit příspěvek, v odstavci 2 písm. c) uvedeno, že:</w:t>
      </w:r>
    </w:p>
    <w:p w:rsidR="005B52C6" w:rsidRPr="005B52C6" w:rsidRDefault="005B52C6" w:rsidP="005B52C6">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5B52C6">
        <w:rPr>
          <w:i/>
          <w:noProof w:val="0"/>
          <w:kern w:val="0"/>
        </w:rPr>
        <w:t>„Osoba uvedená v odstavci 1 není povinna vyplacený příspěvek na zvláštní pomůcku nebo jeho poměrnou část vrátit, jestliže:</w:t>
      </w:r>
    </w:p>
    <w:p w:rsidR="005B52C6" w:rsidRPr="005B52C6" w:rsidRDefault="005B52C6" w:rsidP="005B52C6">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rPr>
          <w:i/>
          <w:noProof w:val="0"/>
          <w:kern w:val="0"/>
        </w:rPr>
      </w:pPr>
      <w:r w:rsidRPr="005B52C6">
        <w:rPr>
          <w:i/>
          <w:noProof w:val="0"/>
          <w:kern w:val="0"/>
        </w:rPr>
        <w:t>osoba zemřela.“</w:t>
      </w:r>
    </w:p>
    <w:p w:rsidR="005B52C6" w:rsidRPr="005B52C6" w:rsidRDefault="005B52C6" w:rsidP="005B52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B52C6">
        <w:rPr>
          <w:noProof w:val="0"/>
          <w:kern w:val="0"/>
        </w:rPr>
        <w:t>Po skončení dědického řízení je již tedy jasné, kdo pomůcku zdědil a kdo s ní může dále nakládat jako vlastník, tedy dle své vůle ji darovat, pronajmout, prodat atd. Je vhodné, pokud je pomůcka ještě funkční, se poohlédnout buď po fyzické osobě s obdobným zrakovým postižením, popř. po organizaci, která je s podobně postiženými osobami ve styku, v případě naší komunity tedy oblastní odbočky SONS či dceřiné společnosti (Tyflocentra, krajské středisko Tyfloservisu) apod. Jsem přesvědčen, že tímto postupem se vždy podaří najít rozumné řešení a pomůcka může ještě někomu dobře posloužit.</w:t>
      </w:r>
    </w:p>
    <w:p w:rsidR="005B52C6" w:rsidRPr="005B52C6" w:rsidRDefault="005B52C6" w:rsidP="005B52C6">
      <w:pPr>
        <w:widowControl/>
        <w:shd w:val="clear" w:color="auto" w:fill="auto"/>
        <w:tabs>
          <w:tab w:val="clear" w:pos="1700"/>
          <w:tab w:val="clear" w:pos="2267"/>
          <w:tab w:val="clear" w:pos="3401"/>
        </w:tabs>
        <w:overflowPunct/>
        <w:autoSpaceDE/>
        <w:autoSpaceDN/>
        <w:adjustRightInd/>
        <w:spacing w:after="150"/>
        <w:ind w:firstLine="0"/>
        <w:jc w:val="center"/>
        <w:rPr>
          <w:rFonts w:ascii="Linux Biolinum Capitals" w:hAnsi="Linux Biolinum Capitals" w:cs="Linux Biolinum Capitals"/>
          <w:b/>
          <w:noProof w:val="0"/>
          <w:kern w:val="0"/>
          <w:u w:val="single"/>
        </w:rPr>
      </w:pPr>
      <w:r w:rsidRPr="005B52C6">
        <w:rPr>
          <w:rFonts w:ascii="Linux Biolinum Capitals" w:hAnsi="Linux Biolinum Capitals" w:cs="Linux Biolinum Capitals"/>
          <w:b/>
          <w:noProof w:val="0"/>
          <w:kern w:val="0"/>
          <w:u w:val="single"/>
        </w:rPr>
        <w:t>Úmrtí žadatele během řízení</w:t>
      </w:r>
    </w:p>
    <w:p w:rsidR="005B52C6" w:rsidRPr="005B52C6" w:rsidRDefault="005B52C6" w:rsidP="005B52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B52C6">
        <w:rPr>
          <w:noProof w:val="0"/>
          <w:kern w:val="0"/>
        </w:rPr>
        <w:t>Setkáváme se také s dotazy, jak postupovat v případě, že žadatel o příspěvek na zvláštní pomůcku zemře během řízení o žádosti, popř. poté, co již bylo vydáno rozhodnutí, ale příspěvek dosud nebyl vyplacen.</w:t>
      </w:r>
    </w:p>
    <w:p w:rsidR="005B52C6" w:rsidRPr="005B52C6" w:rsidRDefault="005B52C6" w:rsidP="005B52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B52C6">
        <w:rPr>
          <w:noProof w:val="0"/>
          <w:kern w:val="0"/>
        </w:rPr>
        <w:t>Zákon o poskytování dávek osobám se zdravotním postižením v ustanovení § 17 upravuje odlišně od pravidel dědického řízení přechod nároku na dávku v případě, že osoba během řízení zemře. Pro příspěvek na zvláštní pomůcku je rozhodující nikoliv okamžik podání žádosti nebo dokonce okamžik vyplacení příspěvku, nýbrž okamžik, kdy byla pomůcka skutečně zakoupena. Pokud tedy události proběhnou tak, že si žadatel pomůcku zakoupí, podá žádost o příspěvek a před vydáním rozhodnutí zemře, řízení po úmrtí žadatele se dokončí a</w:t>
      </w:r>
      <w:r w:rsidR="005F28C6">
        <w:rPr>
          <w:noProof w:val="0"/>
          <w:kern w:val="0"/>
        </w:rPr>
        <w:t> </w:t>
      </w:r>
      <w:r w:rsidRPr="005B52C6">
        <w:rPr>
          <w:noProof w:val="0"/>
          <w:kern w:val="0"/>
        </w:rPr>
        <w:t>v</w:t>
      </w:r>
      <w:r w:rsidR="005F28C6">
        <w:rPr>
          <w:noProof w:val="0"/>
          <w:kern w:val="0"/>
        </w:rPr>
        <w:t> </w:t>
      </w:r>
      <w:r w:rsidRPr="005B52C6">
        <w:rPr>
          <w:noProof w:val="0"/>
          <w:kern w:val="0"/>
        </w:rPr>
        <w:t>případě vyhovění žádosti Úřad práce příspěvek vyplatí. Na místo oprávněné osoby postupně nastoupí manžel, děti či rodiče oprávněné osoby. Pokud však žadatel zemře předtím, než si pomůcku pořídí, i kdyby již měl k dispozici pravomocné rozhodnutí i vyplacenou částku příspěvku, měl by být příspěvek vrácen.</w:t>
      </w:r>
    </w:p>
    <w:p w:rsidR="005B52C6" w:rsidRPr="005B52C6" w:rsidRDefault="005B52C6" w:rsidP="005B52C6">
      <w:pPr>
        <w:pStyle w:val="Nadpis1"/>
        <w:ind w:left="708" w:hanging="567"/>
        <w:rPr>
          <w:rFonts w:ascii="Arial Black" w:hAnsi="Arial Black" w:cs="Arial Black"/>
          <w:b w:val="0"/>
          <w:bCs w:val="0"/>
          <w:color w:val="243564"/>
          <w:kern w:val="28"/>
        </w:rPr>
      </w:pPr>
      <w:bookmarkStart w:id="18" w:name="Narok_na_kratsi_uvazek"/>
      <w:r w:rsidRPr="005B52C6">
        <w:rPr>
          <w:rFonts w:ascii="Arial Black" w:hAnsi="Arial Black" w:cs="Arial Black"/>
          <w:b w:val="0"/>
          <w:bCs w:val="0"/>
          <w:color w:val="243564"/>
          <w:kern w:val="28"/>
        </w:rPr>
        <w:t>Nárok na kratší úvazek</w:t>
      </w:r>
    </w:p>
    <w:bookmarkEnd w:id="18"/>
    <w:p w:rsidR="005B52C6" w:rsidRPr="005B52C6" w:rsidRDefault="005B52C6" w:rsidP="005B52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B52C6">
        <w:rPr>
          <w:b/>
          <w:noProof w:val="0"/>
          <w:kern w:val="0"/>
        </w:rPr>
        <w:t>Dotaz</w:t>
      </w:r>
      <w:r w:rsidRPr="005B52C6">
        <w:rPr>
          <w:b/>
          <w:i/>
          <w:noProof w:val="0"/>
          <w:kern w:val="0"/>
        </w:rPr>
        <w:t>:</w:t>
      </w:r>
      <w:r w:rsidRPr="005B52C6">
        <w:rPr>
          <w:i/>
          <w:noProof w:val="0"/>
          <w:kern w:val="0"/>
        </w:rPr>
        <w:t xml:space="preserve"> „Pracuji na celý úvazek a zároveň se starám o</w:t>
      </w:r>
      <w:r>
        <w:rPr>
          <w:i/>
          <w:noProof w:val="0"/>
          <w:kern w:val="0"/>
        </w:rPr>
        <w:t> </w:t>
      </w:r>
      <w:r w:rsidRPr="005B52C6">
        <w:rPr>
          <w:i/>
          <w:noProof w:val="0"/>
          <w:kern w:val="0"/>
        </w:rPr>
        <w:t>osobu, která pobírá příspěvek na péči ve třetím stupni. Jak jdou léta, jsem čím dál unavenější, nezvládám již práci na celý úvazek skloubit s řádnou péčí. Rád bych požádal o</w:t>
      </w:r>
      <w:r>
        <w:rPr>
          <w:i/>
          <w:noProof w:val="0"/>
          <w:kern w:val="0"/>
        </w:rPr>
        <w:t> </w:t>
      </w:r>
      <w:r w:rsidRPr="005B52C6">
        <w:rPr>
          <w:i/>
          <w:noProof w:val="0"/>
          <w:kern w:val="0"/>
        </w:rPr>
        <w:t>zkrácení pracovního úvazku, ale obávám se, že mi zaměstnavatel nevyhoví. Existuje právní úprava, která by na podobnou situaci pamatovala?“</w:t>
      </w:r>
    </w:p>
    <w:p w:rsidR="005B52C6" w:rsidRPr="005B52C6" w:rsidRDefault="005B52C6" w:rsidP="005B52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B52C6">
        <w:rPr>
          <w:b/>
          <w:noProof w:val="0"/>
          <w:kern w:val="0"/>
        </w:rPr>
        <w:t>Odpověď:</w:t>
      </w:r>
      <w:r w:rsidRPr="005B52C6">
        <w:rPr>
          <w:noProof w:val="0"/>
          <w:kern w:val="0"/>
        </w:rPr>
        <w:t xml:space="preserve"> Ano, existuje. Zákoník práce (zákon č. 262/2006 Sb., ve znění pozdějších předpisů) obsahuje ustanovení § 241 odst. 2, které zní takto:</w:t>
      </w:r>
    </w:p>
    <w:p w:rsidR="005B52C6" w:rsidRPr="005B52C6" w:rsidRDefault="005B52C6" w:rsidP="005B52C6">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5B52C6">
        <w:rPr>
          <w:i/>
          <w:noProof w:val="0"/>
          <w:kern w:val="0"/>
        </w:rPr>
        <w:t>„Požádá-li zaměstnankyně nebo zaměstnanec pečující o</w:t>
      </w:r>
      <w:r>
        <w:rPr>
          <w:i/>
          <w:noProof w:val="0"/>
          <w:kern w:val="0"/>
        </w:rPr>
        <w:t> </w:t>
      </w:r>
      <w:r w:rsidRPr="005B52C6">
        <w:rPr>
          <w:i/>
          <w:noProof w:val="0"/>
          <w:kern w:val="0"/>
        </w:rPr>
        <w:t>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 o kratší pracovní dobu nebo jinou vhodnou úpravu stanovené týdenní pracovní doby, je zaměstnavatel povinen vyhovět žádosti, nebrání-li tomu vážné provozní důvody.“</w:t>
      </w:r>
    </w:p>
    <w:p w:rsidR="005B52C6" w:rsidRPr="005B52C6" w:rsidRDefault="005B52C6" w:rsidP="005B52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B52C6">
        <w:rPr>
          <w:noProof w:val="0"/>
          <w:kern w:val="0"/>
        </w:rPr>
        <w:t>Ze znění tohoto ustanovení tedy plyne, že pokud zaměstnanec převážně sám pečuje o osobu s nárokem na příspěvek na péči (od druhého stupně a požádá o kratší pracovní dobu, popř. jinou úpravu pracovní doby, pak by zaměstnavatel této žádosti vyhovět měl. Pokud by žádosti nevyhověl, musí uvést vážné provozní důvody, které mu ve vyhovění brání. V této souvislosti si ještě dovolím ocitovat právní větu z rozhodnutí Nejvyššího soudu z roku 2013:</w:t>
      </w:r>
    </w:p>
    <w:p w:rsidR="005B52C6" w:rsidRPr="005B52C6" w:rsidRDefault="005B52C6" w:rsidP="005B52C6">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5B52C6">
        <w:rPr>
          <w:i/>
          <w:noProof w:val="0"/>
          <w:kern w:val="0"/>
        </w:rPr>
        <w:t>„Při posuzování, zda jsou na straně zaměstnavatele dány vážné provozní důvody ve smyslu ustanovení § 241 odst. 2 zák. práce, je rozhodný stav provozu zaměstnavatele, jaký tu je v době, v níž dochází k posuzování opodstatněnosti žádosti (zrušení povolení) o kratší pracovní dobu nebo o</w:t>
      </w:r>
      <w:r>
        <w:rPr>
          <w:i/>
          <w:noProof w:val="0"/>
          <w:kern w:val="0"/>
        </w:rPr>
        <w:t> </w:t>
      </w:r>
      <w:r w:rsidRPr="005B52C6">
        <w:rPr>
          <w:i/>
          <w:noProof w:val="0"/>
          <w:kern w:val="0"/>
        </w:rPr>
        <w:t>jinou vhodnou úpravu stanovené týdenní pracovní doby. Z</w:t>
      </w:r>
      <w:r>
        <w:rPr>
          <w:i/>
          <w:noProof w:val="0"/>
          <w:kern w:val="0"/>
        </w:rPr>
        <w:t> </w:t>
      </w:r>
      <w:r w:rsidRPr="005B52C6">
        <w:rPr>
          <w:i/>
          <w:noProof w:val="0"/>
          <w:kern w:val="0"/>
        </w:rPr>
        <w:t>tohoto stavu je třeba při posuzování vážnosti provozních důvodů vycházet jak při zkoumání povahy provozu a dalších skutečností o organizačně technických poměrech zaměstnavatele, tak i při posuzování množství (počtu) zaměstnanců působících u zaměstnavatele, možností jejich vzájemného zastupování a možnosti (úrovně) jejich odměňování za vykonanou práci. Je - obecně vzato - nepochybné, že zaměstnavatel může vyhovět žádosti o kratší pracovní dobu nebo o jinou vhodnou úpravu stanovené týdenní pracovní doby tím „snadněji“, čím více má zaměstnanců, čím lépe se jeho zaměstnanci mohou vzájemně zastupovat a čím více má peněžních prostředků použitelných pro jejich odměňování, a že vážné provozní důvody nemohou nikdy bránit ve vyhovění žádosti podané zaměstnancem, jehož práci zaměstnavatel pro plnění svých úkolů nebo činnosti nepotřebuje vůbec.“</w:t>
      </w:r>
    </w:p>
    <w:p w:rsidR="005B52C6" w:rsidRDefault="005B52C6" w:rsidP="005F28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B52C6">
        <w:rPr>
          <w:noProof w:val="0"/>
          <w:kern w:val="0"/>
        </w:rPr>
        <w:t>Ze znění zákona i z výše citovaného judikátu je tedy patrné, že zaměstnavatel by se měl skutečně vždy snažit žádosti zaměstnance vyhovět. Je přitom vhodné, aby zaměstnanec konkretizoval, jakou úpravu pracovní doby potřebuje a jaké důvody jej k této žádosti vedou. V</w:t>
      </w:r>
      <w:r w:rsidR="005F28C6">
        <w:rPr>
          <w:noProof w:val="0"/>
          <w:kern w:val="0"/>
        </w:rPr>
        <w:t> </w:t>
      </w:r>
      <w:r w:rsidRPr="005B52C6">
        <w:rPr>
          <w:noProof w:val="0"/>
          <w:kern w:val="0"/>
        </w:rPr>
        <w:t>komentáři k tomuto ustanovení autorka také uvádí, že i</w:t>
      </w:r>
      <w:r w:rsidR="005F28C6">
        <w:rPr>
          <w:noProof w:val="0"/>
          <w:kern w:val="0"/>
        </w:rPr>
        <w:t> </w:t>
      </w:r>
      <w:r w:rsidRPr="005B52C6">
        <w:rPr>
          <w:noProof w:val="0"/>
          <w:kern w:val="0"/>
        </w:rPr>
        <w:t>k částečnému vyhovění žádosti zaměstnance, pokud úplnému vyhovění brání vážné provozní důvody, by soud rozhodující v případném sporu přihlédl. Jinými slovy, zaměstnavatel by se vždy měl maximálně snažit vyjít zaměstnanci vstříc.</w:t>
      </w:r>
    </w:p>
    <w:p w:rsidR="00692CA3" w:rsidRPr="00692CA3" w:rsidRDefault="00692CA3" w:rsidP="00692CA3">
      <w:pPr>
        <w:jc w:val="right"/>
        <w:rPr>
          <w:b/>
          <w:i/>
        </w:rPr>
      </w:pPr>
      <w:r w:rsidRPr="00692CA3">
        <w:rPr>
          <w:b/>
          <w:i/>
        </w:rPr>
        <w:t xml:space="preserve">Za Sociálně právní poradnu SONS v Praze </w:t>
      </w:r>
    </w:p>
    <w:p w:rsidR="008E2FA2" w:rsidRDefault="00692CA3" w:rsidP="00687CE1">
      <w:pPr>
        <w:jc w:val="right"/>
        <w:rPr>
          <w:b/>
          <w:i/>
        </w:rPr>
      </w:pPr>
      <w:r w:rsidRPr="00692CA3">
        <w:rPr>
          <w:b/>
          <w:i/>
        </w:rPr>
        <w:t>Luboš Zajíc</w:t>
      </w:r>
    </w:p>
    <w:p w:rsidR="009B3AA4" w:rsidRDefault="009B3AA4">
      <w:pPr>
        <w:widowControl/>
        <w:shd w:val="clear" w:color="auto" w:fill="auto"/>
        <w:tabs>
          <w:tab w:val="clear" w:pos="1700"/>
          <w:tab w:val="clear" w:pos="2267"/>
          <w:tab w:val="clear" w:pos="3401"/>
        </w:tabs>
        <w:overflowPunct/>
        <w:autoSpaceDE/>
        <w:autoSpaceDN/>
        <w:adjustRightInd/>
        <w:ind w:firstLine="0"/>
        <w:jc w:val="left"/>
        <w:rPr>
          <w:b/>
          <w:i/>
        </w:rPr>
      </w:pPr>
      <w:r>
        <w:rPr>
          <w:b/>
          <w:i/>
        </w:rPr>
        <w:br w:type="page"/>
      </w:r>
    </w:p>
    <w:p w:rsidR="008E2FA2" w:rsidRDefault="008E2FA2" w:rsidP="008E2FA2">
      <w:pPr>
        <w:pStyle w:val="Kontaktnnadpis"/>
      </w:pPr>
      <w:bookmarkStart w:id="19" w:name="Poradna_SONS_Novy_Jicin"/>
      <w:r>
        <w:t>PŘESTÁVÁTE VIDĚT NA</w:t>
      </w:r>
      <w:r>
        <w:br/>
        <w:t>čtení, mobil, PC, nebo na peníze?</w:t>
      </w:r>
    </w:p>
    <w:bookmarkEnd w:id="19"/>
    <w:p w:rsidR="008E2FA2" w:rsidRDefault="008E2FA2" w:rsidP="008E2FA2">
      <w:pPr>
        <w:pStyle w:val="Kontaktnnadpis"/>
        <w:spacing w:before="160"/>
        <w:rPr>
          <w:noProof w:val="0"/>
        </w:rPr>
      </w:pPr>
      <w:r>
        <w:rPr>
          <w:noProof w:val="0"/>
        </w:rPr>
        <w:t>Poradíme:</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vhodných pomůcek,</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lup ke čtení,</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pomůcky,</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péči a mobilitu,</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důchodovými dávkami,</w:t>
      </w:r>
    </w:p>
    <w:p w:rsidR="008E2FA2" w:rsidRDefault="008E2FA2" w:rsidP="008E2FA2">
      <w:pPr>
        <w:pStyle w:val="kontaktniodrky1"/>
        <w:numPr>
          <w:ilvl w:val="0"/>
          <w:numId w:val="2"/>
        </w:numPr>
        <w:spacing w:line="320" w:lineRule="exact"/>
        <w:ind w:left="833" w:hanging="357"/>
        <w:rPr>
          <w:sz w:val="32"/>
          <w:szCs w:val="32"/>
        </w:rPr>
      </w:pPr>
      <w:r>
        <w:rPr>
          <w:b w:val="0"/>
          <w:bCs w:val="0"/>
          <w:sz w:val="32"/>
          <w:szCs w:val="32"/>
        </w:rPr>
        <w:t>v oblasti pracovního práva…</w:t>
      </w:r>
    </w:p>
    <w:p w:rsidR="008E2FA2" w:rsidRPr="006D09FF" w:rsidRDefault="008E2FA2" w:rsidP="008E2FA2">
      <w:pPr>
        <w:pStyle w:val="Kontaktnnadpis"/>
        <w:spacing w:before="160"/>
        <w:rPr>
          <w:noProof w:val="0"/>
        </w:rPr>
      </w:pPr>
      <w:r>
        <w:rPr>
          <w:noProof w:val="0"/>
        </w:rPr>
        <w:t>Pomůžeme:</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odstraňování bariér,</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sepsání žádostí,</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právních úkonech,</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se začleněním do společnosti,</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 trávením volného času.</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u w:val="single"/>
        </w:rPr>
        <w:t>Zapůjčíme kompenzační pomůcky</w:t>
      </w:r>
      <w:r>
        <w:rPr>
          <w:b w:val="0"/>
          <w:bCs w:val="0"/>
          <w:sz w:val="32"/>
          <w:szCs w:val="32"/>
        </w:rPr>
        <w:t>…</w:t>
      </w:r>
    </w:p>
    <w:p w:rsidR="008E2FA2" w:rsidRPr="006D09FF" w:rsidRDefault="008E2FA2" w:rsidP="008E2FA2">
      <w:pPr>
        <w:pStyle w:val="Kontaktnnadpis"/>
        <w:spacing w:before="160"/>
        <w:rPr>
          <w:noProof w:val="0"/>
        </w:rPr>
      </w:pPr>
      <w:r>
        <w:rPr>
          <w:noProof w:val="0"/>
        </w:rPr>
        <w:t>Kontakt</w:t>
      </w:r>
    </w:p>
    <w:p w:rsidR="008E2FA2" w:rsidRDefault="008E2FA2" w:rsidP="008E2FA2">
      <w:pPr>
        <w:pStyle w:val="Kontaktnodrky2"/>
        <w:numPr>
          <w:ilvl w:val="0"/>
          <w:numId w:val="1"/>
        </w:numPr>
        <w:spacing w:line="320" w:lineRule="exact"/>
        <w:ind w:left="357" w:hanging="357"/>
        <w:rPr>
          <w:noProof w:val="0"/>
        </w:rPr>
      </w:pPr>
      <w:r>
        <w:rPr>
          <w:noProof w:val="0"/>
        </w:rPr>
        <w:t>Sjednocená organizace nevidomých a slabozrakých České republiky, zapsaný spolek (SONS ČR, z. s.)</w:t>
      </w:r>
    </w:p>
    <w:p w:rsidR="008E2FA2" w:rsidRDefault="008E2FA2" w:rsidP="008E2FA2">
      <w:pPr>
        <w:pStyle w:val="Kontaktnodrky2"/>
        <w:numPr>
          <w:ilvl w:val="0"/>
          <w:numId w:val="1"/>
        </w:numPr>
        <w:spacing w:line="320" w:lineRule="exact"/>
        <w:ind w:left="357" w:hanging="357"/>
        <w:rPr>
          <w:noProof w:val="0"/>
        </w:rPr>
      </w:pPr>
      <w:r>
        <w:rPr>
          <w:noProof w:val="0"/>
        </w:rPr>
        <w:t>Oblastní odbočka v Novém Jičíně</w:t>
      </w:r>
    </w:p>
    <w:p w:rsidR="008E2FA2" w:rsidRDefault="008E2FA2" w:rsidP="008E2FA2">
      <w:pPr>
        <w:pStyle w:val="Kontaktnodrky2"/>
        <w:numPr>
          <w:ilvl w:val="0"/>
          <w:numId w:val="1"/>
        </w:numPr>
        <w:spacing w:line="320" w:lineRule="exact"/>
        <w:ind w:left="357" w:hanging="357"/>
        <w:rPr>
          <w:noProof w:val="0"/>
        </w:rPr>
      </w:pPr>
      <w:r>
        <w:rPr>
          <w:noProof w:val="0"/>
        </w:rPr>
        <w:t>Sokolovská 9, 741 01 Nový Jičín</w:t>
      </w:r>
    </w:p>
    <w:p w:rsidR="008E2FA2" w:rsidRDefault="008E2FA2" w:rsidP="008E2FA2">
      <w:pPr>
        <w:pStyle w:val="Kontaktnodrky2"/>
        <w:numPr>
          <w:ilvl w:val="0"/>
          <w:numId w:val="1"/>
        </w:numPr>
        <w:spacing w:line="320" w:lineRule="exact"/>
        <w:ind w:left="357" w:hanging="357"/>
        <w:rPr>
          <w:noProof w:val="0"/>
        </w:rPr>
      </w:pPr>
      <w:r>
        <w:rPr>
          <w:noProof w:val="0"/>
        </w:rPr>
        <w:t xml:space="preserve">mobil: 776 488 164, web: </w:t>
      </w:r>
      <w:hyperlink r:id="rId18" w:history="1">
        <w:r w:rsidRPr="006724FC">
          <w:rPr>
            <w:rStyle w:val="Hypertextovodkaz"/>
          </w:rPr>
          <w:t>www.sonsnj.cz</w:t>
        </w:r>
      </w:hyperlink>
    </w:p>
    <w:p w:rsidR="008E2FA2" w:rsidRDefault="008E2FA2" w:rsidP="008E2FA2">
      <w:pPr>
        <w:pStyle w:val="Kontaktnodrky2"/>
        <w:numPr>
          <w:ilvl w:val="0"/>
          <w:numId w:val="1"/>
        </w:numPr>
        <w:spacing w:line="320" w:lineRule="exact"/>
        <w:ind w:left="357" w:hanging="357"/>
        <w:rPr>
          <w:noProof w:val="0"/>
        </w:rPr>
      </w:pPr>
      <w:r>
        <w:rPr>
          <w:noProof w:val="0"/>
        </w:rPr>
        <w:t xml:space="preserve">e-mail: </w:t>
      </w:r>
      <w:hyperlink r:id="rId19" w:history="1">
        <w:r w:rsidRPr="006724FC">
          <w:rPr>
            <w:rStyle w:val="Hypertextovodkaz"/>
            <w:sz w:val="28"/>
            <w:szCs w:val="28"/>
          </w:rPr>
          <w:t>novyjicin-odbocka@sons.cz</w:t>
        </w:r>
      </w:hyperlink>
      <w:r>
        <w:rPr>
          <w:noProof w:val="0"/>
        </w:rPr>
        <w:t xml:space="preserve"> </w:t>
      </w:r>
    </w:p>
    <w:p w:rsidR="008E2FA2" w:rsidRDefault="008E2FA2" w:rsidP="008E2FA2">
      <w:pPr>
        <w:pStyle w:val="Kontaktnodrky2"/>
        <w:numPr>
          <w:ilvl w:val="0"/>
          <w:numId w:val="1"/>
        </w:numPr>
        <w:spacing w:line="320" w:lineRule="exact"/>
        <w:ind w:left="357" w:hanging="357"/>
        <w:rPr>
          <w:noProof w:val="0"/>
        </w:rPr>
      </w:pPr>
      <w:r>
        <w:rPr>
          <w:noProof w:val="0"/>
        </w:rPr>
        <w:t>„Dům složek“ u autobusového nádr., 1. patro vpravo.</w:t>
      </w:r>
    </w:p>
    <w:p w:rsidR="008E2FA2" w:rsidRPr="000D6ED8" w:rsidRDefault="008E2FA2" w:rsidP="008E2FA2">
      <w:pPr>
        <w:pStyle w:val="Kontaktnodrky2"/>
        <w:spacing w:before="160"/>
        <w:ind w:left="-142" w:firstLine="0"/>
        <w:jc w:val="center"/>
        <w:rPr>
          <w:noProof w:val="0"/>
        </w:rPr>
      </w:pPr>
      <w:r w:rsidRPr="006D09FF">
        <w:rPr>
          <w:rFonts w:ascii="Linux Biolinum Capitals" w:hAnsi="Linux Biolinum Capitals" w:cs="Linux Biolinum Capitals"/>
          <w:noProof w:val="0"/>
          <w:sz w:val="30"/>
          <w:szCs w:val="30"/>
        </w:rPr>
        <w:t>Návštěvní hodiny:</w:t>
      </w:r>
    </w:p>
    <w:p w:rsidR="008E2FA2" w:rsidRPr="000D6ED8" w:rsidRDefault="008E2FA2" w:rsidP="008E2FA2">
      <w:pPr>
        <w:pStyle w:val="Normlntabulka1"/>
        <w:jc w:val="center"/>
        <w:rPr>
          <w:noProof w:val="0"/>
        </w:rPr>
      </w:pPr>
      <w:r w:rsidRPr="000D6ED8">
        <w:rPr>
          <w:noProof w:val="0"/>
        </w:rPr>
        <w:t xml:space="preserve">Pondělí: </w:t>
      </w:r>
      <w:r w:rsidRPr="000D6ED8">
        <w:rPr>
          <w:noProof w:val="0"/>
        </w:rPr>
        <w:tab/>
        <w:t>8:00-12:00 a 12:30-16:30</w:t>
      </w:r>
    </w:p>
    <w:p w:rsidR="008E2FA2" w:rsidRPr="000D6ED8" w:rsidRDefault="008E2FA2" w:rsidP="008E2FA2">
      <w:pPr>
        <w:pStyle w:val="Normlntabulka1"/>
        <w:jc w:val="center"/>
        <w:rPr>
          <w:noProof w:val="0"/>
        </w:rPr>
      </w:pPr>
      <w:r w:rsidRPr="000D6ED8">
        <w:rPr>
          <w:noProof w:val="0"/>
        </w:rPr>
        <w:t xml:space="preserve">Středa: </w:t>
      </w:r>
      <w:r w:rsidRPr="000D6ED8">
        <w:rPr>
          <w:noProof w:val="0"/>
        </w:rPr>
        <w:tab/>
        <w:t>8:00-12:00 a 12:30-16:00</w:t>
      </w:r>
    </w:p>
    <w:p w:rsidR="008E2FA2" w:rsidRPr="00814166" w:rsidRDefault="008E2FA2" w:rsidP="00814166">
      <w:pPr>
        <w:pStyle w:val="Normlntabulka1"/>
        <w:jc w:val="center"/>
        <w:rPr>
          <w:noProof w:val="0"/>
        </w:rPr>
      </w:pPr>
      <w:r w:rsidRPr="000D6ED8">
        <w:rPr>
          <w:noProof w:val="0"/>
        </w:rPr>
        <w:t>Jinak po předchozí domluvě.</w:t>
      </w:r>
    </w:p>
    <w:p w:rsidR="00556F3A" w:rsidRDefault="00556F3A">
      <w:pPr>
        <w:widowControl/>
        <w:shd w:val="clear" w:color="auto" w:fill="auto"/>
        <w:tabs>
          <w:tab w:val="clear" w:pos="1700"/>
          <w:tab w:val="clear" w:pos="2267"/>
          <w:tab w:val="clear" w:pos="3401"/>
        </w:tabs>
        <w:overflowPunct/>
        <w:autoSpaceDE/>
        <w:autoSpaceDN/>
        <w:adjustRightInd/>
        <w:ind w:firstLine="0"/>
        <w:jc w:val="left"/>
        <w:rPr>
          <w:b/>
          <w:noProof w:val="0"/>
        </w:rPr>
      </w:pPr>
      <w:r>
        <w:rPr>
          <w:b/>
          <w:noProof w:val="0"/>
        </w:rPr>
        <w:br w:type="page"/>
      </w:r>
    </w:p>
    <w:p w:rsidR="008E2FA2" w:rsidRPr="00513F0D" w:rsidRDefault="00513F0D" w:rsidP="008E2FA2">
      <w:pPr>
        <w:rPr>
          <w:b/>
          <w:noProof w:val="0"/>
          <w:sz w:val="28"/>
          <w:szCs w:val="28"/>
        </w:rPr>
      </w:pPr>
      <w:r w:rsidRPr="00513F0D">
        <w:rPr>
          <w:sz w:val="28"/>
          <w:szCs w:val="28"/>
          <w:u w:val="single"/>
        </w:rPr>
        <w:drawing>
          <wp:anchor distT="0" distB="0" distL="114300" distR="114300" simplePos="0" relativeHeight="251660288" behindDoc="0" locked="0" layoutInCell="1" allowOverlap="1" wp14:anchorId="683E067F" wp14:editId="2E8C2958">
            <wp:simplePos x="0" y="0"/>
            <wp:positionH relativeFrom="column">
              <wp:posOffset>3763010</wp:posOffset>
            </wp:positionH>
            <wp:positionV relativeFrom="paragraph">
              <wp:posOffset>31115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008C26BC" w:rsidRPr="00513F0D">
        <w:rPr>
          <w:b/>
          <w:noProof w:val="0"/>
          <w:sz w:val="28"/>
          <w:szCs w:val="28"/>
        </w:rPr>
        <w:t>Naši činnost v roce 2020 podpořily</w:t>
      </w:r>
    </w:p>
    <w:p w:rsidR="008E2FA2" w:rsidRPr="000D6ED8" w:rsidRDefault="00513F0D" w:rsidP="00513F0D">
      <w:pPr>
        <w:pStyle w:val="Normlntabulka1"/>
        <w:rPr>
          <w:noProof w:val="0"/>
        </w:rPr>
      </w:pPr>
      <w:r>
        <w:rPr>
          <w:sz w:val="26"/>
          <w:szCs w:val="26"/>
        </w:rPr>
        <w:drawing>
          <wp:anchor distT="0" distB="0" distL="180340" distR="180340" simplePos="0" relativeHeight="251661312" behindDoc="0" locked="0" layoutInCell="1" allowOverlap="1" wp14:anchorId="12281B6F" wp14:editId="27B11C69">
            <wp:simplePos x="0" y="0"/>
            <wp:positionH relativeFrom="column">
              <wp:posOffset>2487295</wp:posOffset>
            </wp:positionH>
            <wp:positionV relativeFrom="paragraph">
              <wp:posOffset>861695</wp:posOffset>
            </wp:positionV>
            <wp:extent cx="2143760" cy="763270"/>
            <wp:effectExtent l="0" t="0" r="889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F0D">
        <w:rPr>
          <w:noProof w:val="0"/>
          <w:sz w:val="26"/>
          <w:szCs w:val="26"/>
        </w:rPr>
        <w:t>Moravskoslezský kraj, Frenštát p. R., Kopřivnice, Nový Jičín, městys Suchdol n. O., obce Bartošovice, Bordovice, Bernartice nad Odrou, Hladké Životice, Hodslavice, Rybí, Kunín, Sedlnice, Starý Jičín, Šenov u N. Jičína a Životice u N. Jičína. Nadační fond Českého rozhlasu ze sbírky Světluška a společnosti COOP Jednota</w:t>
      </w:r>
      <w:r>
        <w:rPr>
          <w:noProof w:val="0"/>
          <w:sz w:val="26"/>
          <w:szCs w:val="26"/>
        </w:rPr>
        <w:t xml:space="preserve"> </w:t>
      </w:r>
      <w:r w:rsidRPr="00513F0D">
        <w:rPr>
          <w:noProof w:val="0"/>
          <w:sz w:val="26"/>
          <w:szCs w:val="26"/>
        </w:rPr>
        <w:t>Hodonín, s.d. a</w:t>
      </w:r>
      <w:r>
        <w:rPr>
          <w:noProof w:val="0"/>
          <w:sz w:val="26"/>
          <w:szCs w:val="26"/>
        </w:rPr>
        <w:t> </w:t>
      </w:r>
      <w:r w:rsidRPr="00513F0D">
        <w:rPr>
          <w:noProof w:val="0"/>
          <w:sz w:val="26"/>
          <w:szCs w:val="26"/>
        </w:rPr>
        <w:t>Pila Příbor, s. r. o..</w:t>
      </w:r>
    </w:p>
    <w:p w:rsidR="008E2FA2" w:rsidRPr="00513F0D" w:rsidRDefault="008E2FA2" w:rsidP="00513F0D">
      <w:pPr>
        <w:pStyle w:val="Kontaktnnadpis"/>
        <w:spacing w:before="220"/>
        <w:rPr>
          <w:noProof w:val="0"/>
          <w:sz w:val="28"/>
          <w:szCs w:val="28"/>
        </w:rPr>
      </w:pPr>
      <w:r w:rsidRPr="00513F0D">
        <w:rPr>
          <w:noProof w:val="0"/>
          <w:sz w:val="28"/>
          <w:szCs w:val="28"/>
        </w:rPr>
        <w:t>Přijímáme dobrovolníky</w:t>
      </w:r>
    </w:p>
    <w:p w:rsidR="008E2FA2" w:rsidRPr="00513F0D" w:rsidRDefault="008E2FA2" w:rsidP="008E2FA2">
      <w:pPr>
        <w:pStyle w:val="Kontaktnnadpis"/>
        <w:rPr>
          <w:noProof w:val="0"/>
          <w:sz w:val="28"/>
          <w:szCs w:val="28"/>
        </w:rPr>
      </w:pPr>
      <w:r w:rsidRPr="00513F0D">
        <w:rPr>
          <w:noProof w:val="0"/>
          <w:sz w:val="28"/>
          <w:szCs w:val="28"/>
        </w:rPr>
        <w:t>pro pomoc nevidomým a slabozrakým.</w:t>
      </w:r>
    </w:p>
    <w:p w:rsidR="008E2FA2" w:rsidRPr="00513F0D" w:rsidRDefault="008E2FA2" w:rsidP="008E2FA2">
      <w:pPr>
        <w:pStyle w:val="Normlntabulka1"/>
        <w:rPr>
          <w:noProof w:val="0"/>
          <w:sz w:val="28"/>
          <w:szCs w:val="28"/>
        </w:rPr>
      </w:pPr>
      <w:r w:rsidRPr="00513F0D">
        <w:rPr>
          <w:noProof w:val="0"/>
          <w:sz w:val="28"/>
          <w:szCs w:val="28"/>
        </w:rPr>
        <w:t>Informace zájemcům o dobrovolnictví nebo o službu dobrovolníků poskytne – oblastní koordinátor</w:t>
      </w:r>
      <w:r w:rsidR="00513F0D">
        <w:rPr>
          <w:noProof w:val="0"/>
          <w:sz w:val="28"/>
          <w:szCs w:val="28"/>
        </w:rPr>
        <w:t xml:space="preserve"> </w:t>
      </w:r>
      <w:r w:rsidRPr="00513F0D">
        <w:rPr>
          <w:noProof w:val="0"/>
          <w:sz w:val="28"/>
          <w:szCs w:val="28"/>
        </w:rPr>
        <w:t>dobrovolníků Petr Jasinský tel.:  778 768 381.</w:t>
      </w:r>
    </w:p>
    <w:p w:rsidR="008E2FA2" w:rsidRPr="00513F0D" w:rsidRDefault="008E2FA2" w:rsidP="00513F0D">
      <w:pPr>
        <w:pStyle w:val="Kontaktnnadpis"/>
        <w:spacing w:before="120"/>
        <w:ind w:left="357"/>
        <w:rPr>
          <w:noProof w:val="0"/>
          <w:sz w:val="28"/>
          <w:szCs w:val="28"/>
        </w:rPr>
      </w:pPr>
      <w:r w:rsidRPr="00513F0D">
        <w:rPr>
          <w:noProof w:val="0"/>
          <w:sz w:val="28"/>
          <w:szCs w:val="28"/>
        </w:rPr>
        <w:t>KONTAKTNÍ A REDAKČNÍ ÚDAJE</w:t>
      </w:r>
    </w:p>
    <w:p w:rsidR="008E2FA2" w:rsidRPr="000D6ED8" w:rsidRDefault="008E2FA2" w:rsidP="008E2FA2">
      <w:pPr>
        <w:pStyle w:val="kontaktniodrky1"/>
        <w:numPr>
          <w:ilvl w:val="0"/>
          <w:numId w:val="1"/>
        </w:numPr>
        <w:rPr>
          <w:noProof w:val="0"/>
        </w:rPr>
      </w:pPr>
      <w:r w:rsidRPr="000D6ED8">
        <w:rPr>
          <w:noProof w:val="0"/>
        </w:rPr>
        <w:t>Sjednocená organizace nevidomých a slabozrakých České republiky, zapsaný spolek (SONS ČR, z. s.)</w:t>
      </w:r>
    </w:p>
    <w:p w:rsidR="008E2FA2" w:rsidRPr="000D6ED8" w:rsidRDefault="008E2FA2" w:rsidP="008E2FA2">
      <w:pPr>
        <w:pStyle w:val="kontaktniodrky1"/>
        <w:numPr>
          <w:ilvl w:val="0"/>
          <w:numId w:val="1"/>
        </w:numPr>
        <w:rPr>
          <w:noProof w:val="0"/>
        </w:rPr>
      </w:pPr>
      <w:r w:rsidRPr="000D6ED8">
        <w:rPr>
          <w:noProof w:val="0"/>
        </w:rPr>
        <w:t>Oblastní odbočka v Novém Jičíně</w:t>
      </w:r>
    </w:p>
    <w:p w:rsidR="008E2FA2" w:rsidRPr="000D6ED8" w:rsidRDefault="008E2FA2" w:rsidP="008E2FA2">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rsidR="008E2FA2" w:rsidRPr="000D6ED8" w:rsidRDefault="008E2FA2" w:rsidP="008E2FA2">
      <w:pPr>
        <w:pStyle w:val="Kontaktnodrky2"/>
        <w:numPr>
          <w:ilvl w:val="0"/>
          <w:numId w:val="1"/>
        </w:numPr>
        <w:rPr>
          <w:noProof w:val="0"/>
        </w:rPr>
      </w:pPr>
      <w:r w:rsidRPr="000D6ED8">
        <w:rPr>
          <w:noProof w:val="0"/>
        </w:rPr>
        <w:t>IČ: 65399447, DIČ: CZ 65399447</w:t>
      </w:r>
    </w:p>
    <w:p w:rsidR="008E2FA2" w:rsidRPr="000D6ED8" w:rsidRDefault="008E2FA2" w:rsidP="008E2FA2">
      <w:pPr>
        <w:pStyle w:val="Kontaktnodrky2"/>
        <w:numPr>
          <w:ilvl w:val="0"/>
          <w:numId w:val="1"/>
        </w:numPr>
        <w:rPr>
          <w:noProof w:val="0"/>
        </w:rPr>
      </w:pPr>
      <w:r w:rsidRPr="000D6ED8">
        <w:rPr>
          <w:noProof w:val="0"/>
        </w:rPr>
        <w:t>Bankovní spojení: 212092074/0300 - ČSOB - N. Jičín</w:t>
      </w:r>
    </w:p>
    <w:p w:rsidR="008E2FA2" w:rsidRPr="000D6ED8" w:rsidRDefault="008E2FA2" w:rsidP="008E2FA2">
      <w:pPr>
        <w:pStyle w:val="Kontaktnodrky2"/>
        <w:numPr>
          <w:ilvl w:val="0"/>
          <w:numId w:val="1"/>
        </w:numPr>
        <w:rPr>
          <w:noProof w:val="0"/>
        </w:rPr>
      </w:pPr>
      <w:r w:rsidRPr="000D6ED8">
        <w:rPr>
          <w:noProof w:val="0"/>
        </w:rPr>
        <w:t xml:space="preserve">web.: </w:t>
      </w:r>
      <w:hyperlink r:id="rId22" w:history="1">
        <w:r w:rsidRPr="000D6ED8">
          <w:rPr>
            <w:rStyle w:val="Hypertextovodkaz"/>
            <w:noProof w:val="0"/>
          </w:rPr>
          <w:t>www.sonsnj.cz</w:t>
        </w:r>
      </w:hyperlink>
      <w:r w:rsidRPr="000D6ED8">
        <w:rPr>
          <w:noProof w:val="0"/>
        </w:rPr>
        <w:t>, mobil: 776 488 164 (Hyvnar)</w:t>
      </w:r>
    </w:p>
    <w:p w:rsidR="008E2FA2" w:rsidRPr="000D6ED8" w:rsidRDefault="008E2FA2" w:rsidP="008E2FA2">
      <w:pPr>
        <w:pStyle w:val="Kontaktnodrky2"/>
        <w:numPr>
          <w:ilvl w:val="0"/>
          <w:numId w:val="1"/>
        </w:numPr>
        <w:rPr>
          <w:noProof w:val="0"/>
          <w:sz w:val="28"/>
          <w:szCs w:val="28"/>
        </w:rPr>
      </w:pPr>
      <w:r w:rsidRPr="000D6ED8">
        <w:rPr>
          <w:noProof w:val="0"/>
          <w:sz w:val="28"/>
          <w:szCs w:val="28"/>
        </w:rPr>
        <w:t xml:space="preserve">e-mail: </w:t>
      </w:r>
      <w:hyperlink r:id="rId23" w:history="1">
        <w:r w:rsidRPr="000D6ED8">
          <w:rPr>
            <w:rStyle w:val="Hypertextovodkaz"/>
            <w:noProof w:val="0"/>
            <w:sz w:val="28"/>
            <w:szCs w:val="28"/>
          </w:rPr>
          <w:t>novyjicin-odbocka@sons.cz</w:t>
        </w:r>
      </w:hyperlink>
    </w:p>
    <w:p w:rsidR="008E2FA2" w:rsidRPr="000D6ED8" w:rsidRDefault="008E2FA2" w:rsidP="008E2FA2">
      <w:pPr>
        <w:pStyle w:val="Kontaktnodrky2"/>
        <w:numPr>
          <w:ilvl w:val="0"/>
          <w:numId w:val="1"/>
        </w:numPr>
        <w:rPr>
          <w:noProof w:val="0"/>
        </w:rPr>
      </w:pPr>
      <w:r w:rsidRPr="000D6ED8">
        <w:rPr>
          <w:noProof w:val="0"/>
        </w:rPr>
        <w:t xml:space="preserve">budova u autobusového nádraží, 1. patro na konci schodiště vpravo.  </w:t>
      </w:r>
    </w:p>
    <w:p w:rsidR="008E2FA2" w:rsidRPr="00513F0D" w:rsidRDefault="008E2FA2" w:rsidP="00513F0D">
      <w:pPr>
        <w:pStyle w:val="Kontaktnnadpis"/>
        <w:spacing w:before="120"/>
        <w:rPr>
          <w:noProof w:val="0"/>
          <w:sz w:val="28"/>
          <w:szCs w:val="28"/>
        </w:rPr>
      </w:pPr>
      <w:r w:rsidRPr="00513F0D">
        <w:rPr>
          <w:noProof w:val="0"/>
          <w:sz w:val="28"/>
          <w:szCs w:val="28"/>
        </w:rPr>
        <w:t>PORADENSKÉ HODINY A PŮJČOVNA</w:t>
      </w:r>
      <w:r w:rsidRPr="00513F0D">
        <w:rPr>
          <w:noProof w:val="0"/>
          <w:sz w:val="28"/>
          <w:szCs w:val="28"/>
        </w:rPr>
        <w:br/>
        <w:t>KOMPENZAČNÍCH POMŮCEK:</w:t>
      </w:r>
    </w:p>
    <w:p w:rsidR="008E2FA2" w:rsidRPr="00513F0D" w:rsidRDefault="008E2FA2" w:rsidP="008E2FA2">
      <w:pPr>
        <w:pStyle w:val="Normlntabulka1"/>
        <w:jc w:val="center"/>
        <w:rPr>
          <w:noProof w:val="0"/>
          <w:sz w:val="28"/>
          <w:szCs w:val="28"/>
        </w:rPr>
      </w:pPr>
      <w:r w:rsidRPr="00513F0D">
        <w:rPr>
          <w:noProof w:val="0"/>
          <w:sz w:val="28"/>
          <w:szCs w:val="28"/>
        </w:rPr>
        <w:t xml:space="preserve">Pondělí: </w:t>
      </w:r>
      <w:r w:rsidRPr="00513F0D">
        <w:rPr>
          <w:noProof w:val="0"/>
          <w:sz w:val="28"/>
          <w:szCs w:val="28"/>
        </w:rPr>
        <w:tab/>
        <w:t>8:00-12:00 a 12:30-16:30</w:t>
      </w:r>
    </w:p>
    <w:p w:rsidR="008E2FA2" w:rsidRPr="00513F0D" w:rsidRDefault="008E2FA2" w:rsidP="008E2FA2">
      <w:pPr>
        <w:pStyle w:val="Normlntabulka1"/>
        <w:jc w:val="center"/>
        <w:rPr>
          <w:noProof w:val="0"/>
          <w:sz w:val="28"/>
          <w:szCs w:val="28"/>
        </w:rPr>
      </w:pPr>
      <w:r w:rsidRPr="00513F0D">
        <w:rPr>
          <w:noProof w:val="0"/>
          <w:sz w:val="28"/>
          <w:szCs w:val="28"/>
        </w:rPr>
        <w:t xml:space="preserve">Středa: </w:t>
      </w:r>
      <w:r w:rsidRPr="00513F0D">
        <w:rPr>
          <w:noProof w:val="0"/>
          <w:sz w:val="28"/>
          <w:szCs w:val="28"/>
        </w:rPr>
        <w:tab/>
        <w:t>8:00-12:00 a 12:30-16:00</w:t>
      </w:r>
    </w:p>
    <w:p w:rsidR="008E2FA2" w:rsidRPr="00513F0D" w:rsidRDefault="008E2FA2" w:rsidP="008E2FA2">
      <w:pPr>
        <w:pStyle w:val="Normlntabulka1"/>
        <w:jc w:val="center"/>
        <w:rPr>
          <w:noProof w:val="0"/>
          <w:sz w:val="28"/>
          <w:szCs w:val="28"/>
        </w:rPr>
      </w:pPr>
      <w:r w:rsidRPr="00513F0D">
        <w:rPr>
          <w:noProof w:val="0"/>
          <w:sz w:val="28"/>
          <w:szCs w:val="28"/>
        </w:rPr>
        <w:t>Jinak po předchozí domluvě.</w:t>
      </w:r>
    </w:p>
    <w:p w:rsidR="004357BF" w:rsidRDefault="008E2FA2" w:rsidP="00513F0D">
      <w:pPr>
        <w:pStyle w:val="Normlntabulka1"/>
        <w:spacing w:before="120"/>
        <w:jc w:val="right"/>
      </w:pPr>
      <w:r w:rsidRPr="000D6ED8">
        <w:rPr>
          <w:b/>
          <w:noProof w:val="0"/>
        </w:rPr>
        <w:t>Neprodejná tiskovina</w:t>
      </w:r>
    </w:p>
    <w:sectPr w:rsidR="004357BF" w:rsidSect="004357BF">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BE" w:rsidRDefault="004F75BE" w:rsidP="008E2FA2">
      <w:r>
        <w:separator/>
      </w:r>
    </w:p>
  </w:endnote>
  <w:endnote w:type="continuationSeparator" w:id="0">
    <w:p w:rsidR="004F75BE" w:rsidRDefault="004F75BE" w:rsidP="008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nux Biolinum">
    <w:altName w:val="Times New Roman"/>
    <w:panose1 w:val="02000503000000000000"/>
    <w:charset w:val="EE"/>
    <w:family w:val="auto"/>
    <w:pitch w:val="variable"/>
    <w:sig w:usb0="E0000AFF" w:usb1="5000E5FB" w:usb2="00000020" w:usb3="00000000" w:csb0="000001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tabs>
        <w:tab w:val="center" w:pos="3629"/>
        <w:tab w:val="left" w:pos="4183"/>
      </w:tabs>
      <w:ind w:firstLine="0"/>
      <w:jc w:val="left"/>
    </w:pPr>
    <w:r>
      <w:tab/>
    </w:r>
    <w:sdt>
      <w:sdtPr>
        <w:id w:val="236987134"/>
        <w:docPartObj>
          <w:docPartGallery w:val="Page Numbers (Bottom of Page)"/>
          <w:docPartUnique/>
        </w:docPartObj>
      </w:sdtPr>
      <w:sdtEndPr/>
      <w:sdtContent>
        <w:r>
          <w:fldChar w:fldCharType="begin"/>
        </w:r>
        <w:r>
          <w:instrText>PAGE   \* MERGEFORMAT</w:instrText>
        </w:r>
        <w:r>
          <w:fldChar w:fldCharType="separate"/>
        </w:r>
        <w:r w:rsidR="00923665">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pPr>
    <w:r>
      <w:fldChar w:fldCharType="begin"/>
    </w:r>
    <w:r>
      <w:instrText>PAGE   \* MERGEFORMAT</w:instrText>
    </w:r>
    <w:r>
      <w:fldChar w:fldCharType="separate"/>
    </w:r>
    <w:r>
      <w:t>4</w:t>
    </w:r>
    <w:r>
      <w:fldChar w:fldCharType="end"/>
    </w:r>
  </w:p>
  <w:p w:rsidR="004357BF" w:rsidRDefault="004357B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024159">
    <w:pPr>
      <w:pStyle w:val="Zpat"/>
      <w:tabs>
        <w:tab w:val="center" w:pos="3629"/>
        <w:tab w:val="left" w:pos="4183"/>
      </w:tabs>
      <w:ind w:firstLine="0"/>
      <w:jc w:val="left"/>
    </w:pPr>
    <w:r>
      <w:tab/>
    </w:r>
    <w:sdt>
      <w:sdtPr>
        <w:id w:val="-1852636082"/>
        <w:docPartObj>
          <w:docPartGallery w:val="Page Numbers (Bottom of Page)"/>
          <w:docPartUnique/>
        </w:docPartObj>
      </w:sdtPr>
      <w:sdtEndPr/>
      <w:sdtContent>
        <w:r>
          <w:fldChar w:fldCharType="begin"/>
        </w:r>
        <w:r>
          <w:instrText>PAGE   \* MERGEFORMAT</w:instrText>
        </w:r>
        <w:r>
          <w:fldChar w:fldCharType="separate"/>
        </w:r>
        <w:r w:rsidR="001A1836">
          <w:t>15</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BE" w:rsidRDefault="004F75BE" w:rsidP="008E2FA2">
      <w:r>
        <w:separator/>
      </w:r>
    </w:p>
  </w:footnote>
  <w:footnote w:type="continuationSeparator" w:id="0">
    <w:p w:rsidR="004F75BE" w:rsidRDefault="004F75BE" w:rsidP="008E2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563"/>
    <w:multiLevelType w:val="multilevel"/>
    <w:tmpl w:val="D0E8D820"/>
    <w:lvl w:ilvl="0">
      <w:numFmt w:val="bullet"/>
      <w:lvlText w:val="•"/>
      <w:lvlJc w:val="left"/>
      <w:pPr>
        <w:ind w:left="360" w:hanging="360"/>
      </w:pPr>
      <w:rPr>
        <w:rFonts w:ascii="Linux Biolinum" w:eastAsia="Times New Roman" w:hAnsi="Linux Biolinum" w:cs="Linux Biolinum"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C9D223B"/>
    <w:multiLevelType w:val="hybridMultilevel"/>
    <w:tmpl w:val="0E9E14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E662381"/>
    <w:multiLevelType w:val="hybridMultilevel"/>
    <w:tmpl w:val="A498093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088761B"/>
    <w:multiLevelType w:val="multilevel"/>
    <w:tmpl w:val="778A8EE0"/>
    <w:lvl w:ilvl="0">
      <w:start w:val="1"/>
      <w:numFmt w:val="bullet"/>
      <w:lvlText w:val=""/>
      <w:lvlJc w:val="left"/>
      <w:pPr>
        <w:ind w:left="1287" w:hanging="360"/>
      </w:pPr>
      <w:rPr>
        <w:rFonts w:ascii="Symbol" w:hAnsi="Symbol" w:hint="default"/>
      </w:r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15510A4A"/>
    <w:multiLevelType w:val="hybridMultilevel"/>
    <w:tmpl w:val="C81A2B6C"/>
    <w:lvl w:ilvl="0" w:tplc="04050001">
      <w:start w:val="1"/>
      <w:numFmt w:val="bullet"/>
      <w:lvlText w:val=""/>
      <w:lvlJc w:val="left"/>
      <w:pPr>
        <w:ind w:left="501" w:hanging="360"/>
      </w:pPr>
      <w:rPr>
        <w:rFonts w:ascii="Symbol" w:hAnsi="Symbol"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6">
    <w:nsid w:val="1D1F6152"/>
    <w:multiLevelType w:val="hybridMultilevel"/>
    <w:tmpl w:val="A04E57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8">
    <w:nsid w:val="2362296B"/>
    <w:multiLevelType w:val="multilevel"/>
    <w:tmpl w:val="58A63F54"/>
    <w:numStyleLink w:val="Styl1"/>
  </w:abstractNum>
  <w:abstractNum w:abstractNumId="9">
    <w:nsid w:val="24F33D98"/>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78262B"/>
    <w:multiLevelType w:val="multilevel"/>
    <w:tmpl w:val="626C4D40"/>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nsid w:val="2A705663"/>
    <w:multiLevelType w:val="multilevel"/>
    <w:tmpl w:val="58A63F54"/>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2F21366C"/>
    <w:multiLevelType w:val="hybridMultilevel"/>
    <w:tmpl w:val="347E251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30D50ADC"/>
    <w:multiLevelType w:val="hybridMultilevel"/>
    <w:tmpl w:val="7A3815F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342B2153"/>
    <w:multiLevelType w:val="hybridMultilevel"/>
    <w:tmpl w:val="497807D2"/>
    <w:lvl w:ilvl="0" w:tplc="0405000F">
      <w:start w:val="1"/>
      <w:numFmt w:val="decimal"/>
      <w:lvlText w:val="%1."/>
      <w:lvlJc w:val="left"/>
      <w:pPr>
        <w:ind w:left="501" w:hanging="360"/>
      </w:pPr>
      <w:rPr>
        <w:rFonts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15">
    <w:nsid w:val="36C433C0"/>
    <w:multiLevelType w:val="hybridMultilevel"/>
    <w:tmpl w:val="B8AC546C"/>
    <w:lvl w:ilvl="0" w:tplc="8B7C7ED2">
      <w:numFmt w:val="bullet"/>
      <w:lvlText w:val="•"/>
      <w:lvlJc w:val="left"/>
      <w:pPr>
        <w:ind w:left="1275" w:hanging="708"/>
      </w:pPr>
      <w:rPr>
        <w:rFonts w:ascii="Linux Biolinum" w:eastAsia="Times New Roman" w:hAnsi="Linux Biolinum" w:cs="Linux Biolinum"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nsid w:val="3AFC02C6"/>
    <w:multiLevelType w:val="multilevel"/>
    <w:tmpl w:val="58A63F54"/>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3CA714B6"/>
    <w:multiLevelType w:val="hybridMultilevel"/>
    <w:tmpl w:val="5ECAD2C4"/>
    <w:lvl w:ilvl="0" w:tplc="04050001">
      <w:start w:val="1"/>
      <w:numFmt w:val="bullet"/>
      <w:lvlText w:val=""/>
      <w:lvlJc w:val="left"/>
      <w:pPr>
        <w:ind w:left="2989" w:hanging="360"/>
      </w:pPr>
      <w:rPr>
        <w:rFonts w:ascii="Symbol" w:hAnsi="Symbol" w:hint="default"/>
      </w:rPr>
    </w:lvl>
    <w:lvl w:ilvl="1" w:tplc="04050003">
      <w:start w:val="1"/>
      <w:numFmt w:val="bullet"/>
      <w:lvlText w:val="o"/>
      <w:lvlJc w:val="left"/>
      <w:pPr>
        <w:ind w:left="3709" w:hanging="360"/>
      </w:pPr>
      <w:rPr>
        <w:rFonts w:ascii="Courier New" w:hAnsi="Courier New" w:cs="Courier New" w:hint="default"/>
      </w:rPr>
    </w:lvl>
    <w:lvl w:ilvl="2" w:tplc="04050005" w:tentative="1">
      <w:start w:val="1"/>
      <w:numFmt w:val="bullet"/>
      <w:lvlText w:val=""/>
      <w:lvlJc w:val="left"/>
      <w:pPr>
        <w:ind w:left="4429" w:hanging="360"/>
      </w:pPr>
      <w:rPr>
        <w:rFonts w:ascii="Wingdings" w:hAnsi="Wingdings" w:hint="default"/>
      </w:rPr>
    </w:lvl>
    <w:lvl w:ilvl="3" w:tplc="04050001" w:tentative="1">
      <w:start w:val="1"/>
      <w:numFmt w:val="bullet"/>
      <w:lvlText w:val=""/>
      <w:lvlJc w:val="left"/>
      <w:pPr>
        <w:ind w:left="5149" w:hanging="360"/>
      </w:pPr>
      <w:rPr>
        <w:rFonts w:ascii="Symbol" w:hAnsi="Symbol" w:hint="default"/>
      </w:rPr>
    </w:lvl>
    <w:lvl w:ilvl="4" w:tplc="04050003" w:tentative="1">
      <w:start w:val="1"/>
      <w:numFmt w:val="bullet"/>
      <w:lvlText w:val="o"/>
      <w:lvlJc w:val="left"/>
      <w:pPr>
        <w:ind w:left="5869" w:hanging="360"/>
      </w:pPr>
      <w:rPr>
        <w:rFonts w:ascii="Courier New" w:hAnsi="Courier New" w:cs="Courier New" w:hint="default"/>
      </w:rPr>
    </w:lvl>
    <w:lvl w:ilvl="5" w:tplc="04050005" w:tentative="1">
      <w:start w:val="1"/>
      <w:numFmt w:val="bullet"/>
      <w:lvlText w:val=""/>
      <w:lvlJc w:val="left"/>
      <w:pPr>
        <w:ind w:left="6589" w:hanging="360"/>
      </w:pPr>
      <w:rPr>
        <w:rFonts w:ascii="Wingdings" w:hAnsi="Wingdings" w:hint="default"/>
      </w:rPr>
    </w:lvl>
    <w:lvl w:ilvl="6" w:tplc="04050001" w:tentative="1">
      <w:start w:val="1"/>
      <w:numFmt w:val="bullet"/>
      <w:lvlText w:val=""/>
      <w:lvlJc w:val="left"/>
      <w:pPr>
        <w:ind w:left="7309" w:hanging="360"/>
      </w:pPr>
      <w:rPr>
        <w:rFonts w:ascii="Symbol" w:hAnsi="Symbol" w:hint="default"/>
      </w:rPr>
    </w:lvl>
    <w:lvl w:ilvl="7" w:tplc="04050003" w:tentative="1">
      <w:start w:val="1"/>
      <w:numFmt w:val="bullet"/>
      <w:lvlText w:val="o"/>
      <w:lvlJc w:val="left"/>
      <w:pPr>
        <w:ind w:left="8029" w:hanging="360"/>
      </w:pPr>
      <w:rPr>
        <w:rFonts w:ascii="Courier New" w:hAnsi="Courier New" w:cs="Courier New" w:hint="default"/>
      </w:rPr>
    </w:lvl>
    <w:lvl w:ilvl="8" w:tplc="04050005" w:tentative="1">
      <w:start w:val="1"/>
      <w:numFmt w:val="bullet"/>
      <w:lvlText w:val=""/>
      <w:lvlJc w:val="left"/>
      <w:pPr>
        <w:ind w:left="8749" w:hanging="360"/>
      </w:pPr>
      <w:rPr>
        <w:rFonts w:ascii="Wingdings" w:hAnsi="Wingdings" w:hint="default"/>
      </w:rPr>
    </w:lvl>
  </w:abstractNum>
  <w:abstractNum w:abstractNumId="18">
    <w:nsid w:val="426D041E"/>
    <w:multiLevelType w:val="multilevel"/>
    <w:tmpl w:val="778A8EE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2CC3C0F"/>
    <w:multiLevelType w:val="hybridMultilevel"/>
    <w:tmpl w:val="7C7644F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nsid w:val="46FC621D"/>
    <w:multiLevelType w:val="multilevel"/>
    <w:tmpl w:val="A3CEC95C"/>
    <w:lvl w:ilvl="0">
      <w:start w:val="1"/>
      <w:numFmt w:val="decimal"/>
      <w:lvlText w:val="%1."/>
      <w:lvlJc w:val="left"/>
      <w:pPr>
        <w:ind w:left="1287" w:hanging="360"/>
      </w:pPr>
      <w:rPr>
        <w:rFonts w:hint="default"/>
      </w:rPr>
    </w:lvl>
    <w:lvl w:ilvl="1">
      <w:start w:val="1"/>
      <w:numFmt w:val="bullet"/>
      <w:lvlText w:val=""/>
      <w:lvlJc w:val="left"/>
      <w:pPr>
        <w:ind w:left="2007" w:hanging="360"/>
      </w:pPr>
      <w:rPr>
        <w:rFonts w:ascii="Symbol" w:hAnsi="Symbol"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nsid w:val="4B5249ED"/>
    <w:multiLevelType w:val="multilevel"/>
    <w:tmpl w:val="A9DE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5E68767F"/>
    <w:multiLevelType w:val="hybridMultilevel"/>
    <w:tmpl w:val="63D68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E984557"/>
    <w:multiLevelType w:val="hybridMultilevel"/>
    <w:tmpl w:val="AA062A5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nsid w:val="68E31B90"/>
    <w:multiLevelType w:val="multilevel"/>
    <w:tmpl w:val="D0E8D820"/>
    <w:lvl w:ilvl="0">
      <w:numFmt w:val="bullet"/>
      <w:lvlText w:val="•"/>
      <w:lvlJc w:val="left"/>
      <w:pPr>
        <w:ind w:left="360" w:hanging="360"/>
      </w:pPr>
      <w:rPr>
        <w:rFonts w:ascii="Linux Biolinum" w:eastAsia="Times New Roman" w:hAnsi="Linux Biolinum" w:cs="Linux Biolinum"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7">
    <w:nsid w:val="74536FC4"/>
    <w:multiLevelType w:val="hybridMultilevel"/>
    <w:tmpl w:val="26DC45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nsid w:val="7466469A"/>
    <w:multiLevelType w:val="hybridMultilevel"/>
    <w:tmpl w:val="7E70F590"/>
    <w:lvl w:ilvl="0" w:tplc="1DBAD832">
      <w:start w:val="3"/>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nsid w:val="7FBD4CAE"/>
    <w:multiLevelType w:val="hybridMultilevel"/>
    <w:tmpl w:val="D280F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26"/>
  </w:num>
  <w:num w:numId="3">
    <w:abstractNumId w:val="7"/>
  </w:num>
  <w:num w:numId="4">
    <w:abstractNumId w:val="5"/>
  </w:num>
  <w:num w:numId="5">
    <w:abstractNumId w:val="2"/>
  </w:num>
  <w:num w:numId="6">
    <w:abstractNumId w:val="3"/>
  </w:num>
  <w:num w:numId="7">
    <w:abstractNumId w:val="19"/>
  </w:num>
  <w:num w:numId="8">
    <w:abstractNumId w:val="24"/>
  </w:num>
  <w:num w:numId="9">
    <w:abstractNumId w:val="10"/>
  </w:num>
  <w:num w:numId="10">
    <w:abstractNumId w:val="29"/>
  </w:num>
  <w:num w:numId="11">
    <w:abstractNumId w:val="21"/>
  </w:num>
  <w:num w:numId="12">
    <w:abstractNumId w:val="13"/>
  </w:num>
  <w:num w:numId="13">
    <w:abstractNumId w:val="20"/>
  </w:num>
  <w:num w:numId="14">
    <w:abstractNumId w:val="8"/>
  </w:num>
  <w:num w:numId="15">
    <w:abstractNumId w:val="22"/>
  </w:num>
  <w:num w:numId="16">
    <w:abstractNumId w:val="11"/>
  </w:num>
  <w:num w:numId="17">
    <w:abstractNumId w:val="4"/>
  </w:num>
  <w:num w:numId="18">
    <w:abstractNumId w:val="16"/>
  </w:num>
  <w:num w:numId="19">
    <w:abstractNumId w:val="18"/>
  </w:num>
  <w:num w:numId="20">
    <w:abstractNumId w:val="12"/>
  </w:num>
  <w:num w:numId="21">
    <w:abstractNumId w:val="15"/>
  </w:num>
  <w:num w:numId="22">
    <w:abstractNumId w:val="0"/>
  </w:num>
  <w:num w:numId="23">
    <w:abstractNumId w:val="25"/>
  </w:num>
  <w:num w:numId="24">
    <w:abstractNumId w:val="9"/>
  </w:num>
  <w:num w:numId="25">
    <w:abstractNumId w:val="17"/>
  </w:num>
  <w:num w:numId="26">
    <w:abstractNumId w:val="14"/>
  </w:num>
  <w:num w:numId="27">
    <w:abstractNumId w:val="23"/>
  </w:num>
  <w:num w:numId="28">
    <w:abstractNumId w:val="27"/>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A2"/>
    <w:rsid w:val="00016E39"/>
    <w:rsid w:val="00022A67"/>
    <w:rsid w:val="00024159"/>
    <w:rsid w:val="0005274A"/>
    <w:rsid w:val="00054D96"/>
    <w:rsid w:val="0006029E"/>
    <w:rsid w:val="00071C6E"/>
    <w:rsid w:val="00074247"/>
    <w:rsid w:val="00076EF4"/>
    <w:rsid w:val="00086A91"/>
    <w:rsid w:val="000A415B"/>
    <w:rsid w:val="000B7F26"/>
    <w:rsid w:val="000D69BD"/>
    <w:rsid w:val="000D79AF"/>
    <w:rsid w:val="000E1289"/>
    <w:rsid w:val="000E473C"/>
    <w:rsid w:val="00111A59"/>
    <w:rsid w:val="001345E2"/>
    <w:rsid w:val="001349E1"/>
    <w:rsid w:val="00150235"/>
    <w:rsid w:val="00165DDA"/>
    <w:rsid w:val="00166982"/>
    <w:rsid w:val="0017126B"/>
    <w:rsid w:val="0017230F"/>
    <w:rsid w:val="00183C67"/>
    <w:rsid w:val="0019344C"/>
    <w:rsid w:val="00193F00"/>
    <w:rsid w:val="001953BB"/>
    <w:rsid w:val="001954C6"/>
    <w:rsid w:val="001A1836"/>
    <w:rsid w:val="001A259F"/>
    <w:rsid w:val="001B3ACF"/>
    <w:rsid w:val="001C6AEA"/>
    <w:rsid w:val="001F6ADD"/>
    <w:rsid w:val="00204171"/>
    <w:rsid w:val="002117C6"/>
    <w:rsid w:val="002121C5"/>
    <w:rsid w:val="00212DA4"/>
    <w:rsid w:val="002240AA"/>
    <w:rsid w:val="00232E8A"/>
    <w:rsid w:val="00247025"/>
    <w:rsid w:val="00260F96"/>
    <w:rsid w:val="00261793"/>
    <w:rsid w:val="002764FC"/>
    <w:rsid w:val="00276CBA"/>
    <w:rsid w:val="0028241A"/>
    <w:rsid w:val="002C49EA"/>
    <w:rsid w:val="002C4EDA"/>
    <w:rsid w:val="002E37FC"/>
    <w:rsid w:val="00330E10"/>
    <w:rsid w:val="00333903"/>
    <w:rsid w:val="0034440D"/>
    <w:rsid w:val="003720A5"/>
    <w:rsid w:val="0037398B"/>
    <w:rsid w:val="003744ED"/>
    <w:rsid w:val="00385748"/>
    <w:rsid w:val="00395608"/>
    <w:rsid w:val="00395C71"/>
    <w:rsid w:val="003A00FE"/>
    <w:rsid w:val="003A7C79"/>
    <w:rsid w:val="003B391A"/>
    <w:rsid w:val="003C2E85"/>
    <w:rsid w:val="003D20B3"/>
    <w:rsid w:val="003D6871"/>
    <w:rsid w:val="003E63DC"/>
    <w:rsid w:val="003E7ABC"/>
    <w:rsid w:val="003F1E07"/>
    <w:rsid w:val="003F41A3"/>
    <w:rsid w:val="004036DD"/>
    <w:rsid w:val="004156D6"/>
    <w:rsid w:val="00416E59"/>
    <w:rsid w:val="004249FE"/>
    <w:rsid w:val="00433F17"/>
    <w:rsid w:val="004357BF"/>
    <w:rsid w:val="00445B2C"/>
    <w:rsid w:val="00446DF2"/>
    <w:rsid w:val="00474C37"/>
    <w:rsid w:val="00492474"/>
    <w:rsid w:val="00493A72"/>
    <w:rsid w:val="004A087C"/>
    <w:rsid w:val="004A53A2"/>
    <w:rsid w:val="004A6F16"/>
    <w:rsid w:val="004A7910"/>
    <w:rsid w:val="004D07EC"/>
    <w:rsid w:val="004E1A06"/>
    <w:rsid w:val="004F04EC"/>
    <w:rsid w:val="004F3DE8"/>
    <w:rsid w:val="004F75BE"/>
    <w:rsid w:val="00501E78"/>
    <w:rsid w:val="0051159D"/>
    <w:rsid w:val="00513F0D"/>
    <w:rsid w:val="00537FCF"/>
    <w:rsid w:val="00547CD2"/>
    <w:rsid w:val="00556F3A"/>
    <w:rsid w:val="005602C8"/>
    <w:rsid w:val="00574632"/>
    <w:rsid w:val="0058504B"/>
    <w:rsid w:val="0059471E"/>
    <w:rsid w:val="005A4F67"/>
    <w:rsid w:val="005A61AD"/>
    <w:rsid w:val="005B0A91"/>
    <w:rsid w:val="005B5050"/>
    <w:rsid w:val="005B52C6"/>
    <w:rsid w:val="005B7EF0"/>
    <w:rsid w:val="005D0B00"/>
    <w:rsid w:val="005E4DED"/>
    <w:rsid w:val="005E61BF"/>
    <w:rsid w:val="005F28C6"/>
    <w:rsid w:val="005F4F3F"/>
    <w:rsid w:val="005F78A3"/>
    <w:rsid w:val="00615860"/>
    <w:rsid w:val="0063693D"/>
    <w:rsid w:val="006429BD"/>
    <w:rsid w:val="006565A6"/>
    <w:rsid w:val="00664E3A"/>
    <w:rsid w:val="00680408"/>
    <w:rsid w:val="00682B4F"/>
    <w:rsid w:val="006848C4"/>
    <w:rsid w:val="00687CE1"/>
    <w:rsid w:val="00692CA3"/>
    <w:rsid w:val="006B0476"/>
    <w:rsid w:val="006C2DE0"/>
    <w:rsid w:val="006C6865"/>
    <w:rsid w:val="006D11AA"/>
    <w:rsid w:val="006D1E26"/>
    <w:rsid w:val="006D5CC7"/>
    <w:rsid w:val="006F1BDF"/>
    <w:rsid w:val="006F2A2D"/>
    <w:rsid w:val="006F64EA"/>
    <w:rsid w:val="0070300A"/>
    <w:rsid w:val="007057EB"/>
    <w:rsid w:val="00706926"/>
    <w:rsid w:val="00725BEF"/>
    <w:rsid w:val="00727DF2"/>
    <w:rsid w:val="00730F25"/>
    <w:rsid w:val="00733904"/>
    <w:rsid w:val="007438D2"/>
    <w:rsid w:val="007453D3"/>
    <w:rsid w:val="007457F1"/>
    <w:rsid w:val="00753A0E"/>
    <w:rsid w:val="00753DC6"/>
    <w:rsid w:val="00757B96"/>
    <w:rsid w:val="00764876"/>
    <w:rsid w:val="0077112C"/>
    <w:rsid w:val="007745F6"/>
    <w:rsid w:val="007A181A"/>
    <w:rsid w:val="007A5F38"/>
    <w:rsid w:val="007B2C81"/>
    <w:rsid w:val="007B75B6"/>
    <w:rsid w:val="007E0976"/>
    <w:rsid w:val="007F6999"/>
    <w:rsid w:val="00806E90"/>
    <w:rsid w:val="00814166"/>
    <w:rsid w:val="00815C07"/>
    <w:rsid w:val="00822E0A"/>
    <w:rsid w:val="00830014"/>
    <w:rsid w:val="008306DD"/>
    <w:rsid w:val="00841F82"/>
    <w:rsid w:val="00843673"/>
    <w:rsid w:val="008438D3"/>
    <w:rsid w:val="00843C8C"/>
    <w:rsid w:val="008508E9"/>
    <w:rsid w:val="00872C9D"/>
    <w:rsid w:val="008743D6"/>
    <w:rsid w:val="00882C80"/>
    <w:rsid w:val="008867C2"/>
    <w:rsid w:val="00890204"/>
    <w:rsid w:val="00893988"/>
    <w:rsid w:val="008961A9"/>
    <w:rsid w:val="008A1C0B"/>
    <w:rsid w:val="008A28B1"/>
    <w:rsid w:val="008B08EF"/>
    <w:rsid w:val="008B4AA9"/>
    <w:rsid w:val="008B574E"/>
    <w:rsid w:val="008B7B33"/>
    <w:rsid w:val="008C0DD7"/>
    <w:rsid w:val="008C26BC"/>
    <w:rsid w:val="008E2FA2"/>
    <w:rsid w:val="008E7E06"/>
    <w:rsid w:val="008F37DA"/>
    <w:rsid w:val="0090463A"/>
    <w:rsid w:val="009176D1"/>
    <w:rsid w:val="00923665"/>
    <w:rsid w:val="0093496D"/>
    <w:rsid w:val="00960E48"/>
    <w:rsid w:val="00967CC6"/>
    <w:rsid w:val="009A5D09"/>
    <w:rsid w:val="009B3AA4"/>
    <w:rsid w:val="009C0266"/>
    <w:rsid w:val="009C4D6C"/>
    <w:rsid w:val="009D716F"/>
    <w:rsid w:val="009E5BE4"/>
    <w:rsid w:val="009F5459"/>
    <w:rsid w:val="00A004BF"/>
    <w:rsid w:val="00A23374"/>
    <w:rsid w:val="00A73303"/>
    <w:rsid w:val="00A75230"/>
    <w:rsid w:val="00A914A8"/>
    <w:rsid w:val="00A93A4F"/>
    <w:rsid w:val="00A97938"/>
    <w:rsid w:val="00AA07D4"/>
    <w:rsid w:val="00AB5F18"/>
    <w:rsid w:val="00AC3492"/>
    <w:rsid w:val="00AC3CFA"/>
    <w:rsid w:val="00AD217D"/>
    <w:rsid w:val="00AD6209"/>
    <w:rsid w:val="00AE094F"/>
    <w:rsid w:val="00B05A20"/>
    <w:rsid w:val="00B1552D"/>
    <w:rsid w:val="00B2249B"/>
    <w:rsid w:val="00B261A1"/>
    <w:rsid w:val="00B33486"/>
    <w:rsid w:val="00B33AED"/>
    <w:rsid w:val="00B34B4C"/>
    <w:rsid w:val="00B61753"/>
    <w:rsid w:val="00B635D1"/>
    <w:rsid w:val="00B63B84"/>
    <w:rsid w:val="00B64D93"/>
    <w:rsid w:val="00B72FAD"/>
    <w:rsid w:val="00B852E9"/>
    <w:rsid w:val="00B93E29"/>
    <w:rsid w:val="00BB21B8"/>
    <w:rsid w:val="00BB554E"/>
    <w:rsid w:val="00BB7474"/>
    <w:rsid w:val="00BC06BD"/>
    <w:rsid w:val="00BC06D9"/>
    <w:rsid w:val="00BC60B7"/>
    <w:rsid w:val="00BC6BCF"/>
    <w:rsid w:val="00BD0244"/>
    <w:rsid w:val="00BD2A32"/>
    <w:rsid w:val="00BD3190"/>
    <w:rsid w:val="00BD3401"/>
    <w:rsid w:val="00BE0FF6"/>
    <w:rsid w:val="00BE2A76"/>
    <w:rsid w:val="00BF2DD3"/>
    <w:rsid w:val="00C009DE"/>
    <w:rsid w:val="00C0671D"/>
    <w:rsid w:val="00C25A6D"/>
    <w:rsid w:val="00C30835"/>
    <w:rsid w:val="00C42DFE"/>
    <w:rsid w:val="00C43FD7"/>
    <w:rsid w:val="00C61106"/>
    <w:rsid w:val="00C61E6B"/>
    <w:rsid w:val="00C66E8D"/>
    <w:rsid w:val="00C735FF"/>
    <w:rsid w:val="00C91E2B"/>
    <w:rsid w:val="00CA7C2E"/>
    <w:rsid w:val="00CB3DF1"/>
    <w:rsid w:val="00CD3BA8"/>
    <w:rsid w:val="00CF2C60"/>
    <w:rsid w:val="00D0646E"/>
    <w:rsid w:val="00D1195C"/>
    <w:rsid w:val="00D13BEB"/>
    <w:rsid w:val="00D33F62"/>
    <w:rsid w:val="00D34653"/>
    <w:rsid w:val="00D44B44"/>
    <w:rsid w:val="00D651BF"/>
    <w:rsid w:val="00D837EE"/>
    <w:rsid w:val="00D91622"/>
    <w:rsid w:val="00D93F15"/>
    <w:rsid w:val="00DA629A"/>
    <w:rsid w:val="00DB079B"/>
    <w:rsid w:val="00DB43D5"/>
    <w:rsid w:val="00DD0765"/>
    <w:rsid w:val="00E01F1B"/>
    <w:rsid w:val="00E0639C"/>
    <w:rsid w:val="00E13999"/>
    <w:rsid w:val="00E44FF2"/>
    <w:rsid w:val="00E54881"/>
    <w:rsid w:val="00E6691E"/>
    <w:rsid w:val="00E6692A"/>
    <w:rsid w:val="00E82F1E"/>
    <w:rsid w:val="00EA3141"/>
    <w:rsid w:val="00EC704F"/>
    <w:rsid w:val="00EC7C80"/>
    <w:rsid w:val="00EF0A50"/>
    <w:rsid w:val="00EF1346"/>
    <w:rsid w:val="00EF37AF"/>
    <w:rsid w:val="00EF502F"/>
    <w:rsid w:val="00F13D3A"/>
    <w:rsid w:val="00F2773E"/>
    <w:rsid w:val="00F3165E"/>
    <w:rsid w:val="00F41059"/>
    <w:rsid w:val="00F42CB6"/>
    <w:rsid w:val="00F611C8"/>
    <w:rsid w:val="00F66106"/>
    <w:rsid w:val="00F707C2"/>
    <w:rsid w:val="00FA32DB"/>
    <w:rsid w:val="00FB0807"/>
    <w:rsid w:val="00FE2F6C"/>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52C6"/>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15"/>
      </w:numPr>
    </w:pPr>
  </w:style>
  <w:style w:type="character" w:customStyle="1" w:styleId="mh6">
    <w:name w:val="_mh6"/>
    <w:basedOn w:val="Standardnpsmoodstavce"/>
    <w:rsid w:val="0096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52C6"/>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15"/>
      </w:numPr>
    </w:pPr>
  </w:style>
  <w:style w:type="character" w:customStyle="1" w:styleId="mh6">
    <w:name w:val="_mh6"/>
    <w:basedOn w:val="Standardnpsmoodstavce"/>
    <w:rsid w:val="0096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sonsnj.cz/"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novyjicin-odbocka@sons.cz?subject=Mam%20zajem%20o%20dopravu%20na%20DUN%20ve%20Frenstatu%20p.%20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ovyjicin-odbocka@sons.cz?subject=Mam%20zajem%20se%20zucastnit%20diskusniho%20klubu%20u%20kavy" TargetMode="External"/><Relationship Id="rId23" Type="http://schemas.openxmlformats.org/officeDocument/2006/relationships/hyperlink" Target="mailto:novyjicin-odbocka@sons.cz" TargetMode="External"/><Relationship Id="rId10" Type="http://schemas.openxmlformats.org/officeDocument/2006/relationships/footer" Target="footer1.xml"/><Relationship Id="rId19" Type="http://schemas.openxmlformats.org/officeDocument/2006/relationships/hyperlink" Target="mailto:novyjicin-odbocka@sons.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ovyjicin-odbocka@sons.cz?subject=Mam%20zajem%20o%20PRVNI%20prednasku%20z%20cyklu%20Setkani%20s%20historii%20regionu%20novojicinska" TargetMode="External"/><Relationship Id="rId22" Type="http://schemas.openxmlformats.org/officeDocument/2006/relationships/hyperlink" Target="file:///C:\Users\Petr\AppData\Local\Temp\www.sonsn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CF65-29F5-4748-BA84-6CD78A8B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15</Pages>
  <Words>2471</Words>
  <Characters>14584</Characters>
  <Application>Microsoft Office Word</Application>
  <DocSecurity>0</DocSecurity>
  <Lines>121</Lines>
  <Paragraphs>34</Paragraphs>
  <ScaleCrop>false</ScaleCrop>
  <HeadingPairs>
    <vt:vector size="4" baseType="variant">
      <vt:variant>
        <vt:lpstr>Název</vt:lpstr>
      </vt:variant>
      <vt:variant>
        <vt:i4>1</vt:i4>
      </vt:variant>
      <vt:variant>
        <vt:lpstr>Nadpisy</vt:lpstr>
      </vt:variant>
      <vt:variant>
        <vt:i4>17</vt:i4>
      </vt:variant>
    </vt:vector>
  </HeadingPairs>
  <TitlesOfParts>
    <vt:vector size="18" baseType="lpstr">
      <vt:lpstr/>
      <vt:lpstr>    Obsah</vt:lpstr>
      <vt:lpstr>        CO SE UDÁLO</vt:lpstr>
      <vt:lpstr>Letní posezení</vt:lpstr>
      <vt:lpstr>Rekondiční pobyt v Pardubicích</vt:lpstr>
      <vt:lpstr>Zrušené akce</vt:lpstr>
      <vt:lpstr>        POZVÁNKY</vt:lpstr>
      <vt:lpstr>Setkání s historií regionu novojičínska</vt:lpstr>
      <vt:lpstr>Diskusní klub u kávy</vt:lpstr>
      <vt:lpstr>        DUN NA NOVOJÍČÍNSKU</vt:lpstr>
      <vt:lpstr>Výstava L. Pavelčáka v Novém Jičíně</vt:lpstr>
      <vt:lpstr>Hudební večer v Domově Duha v NJ</vt:lpstr>
      <vt:lpstr>Hudební večer ve Frenštátě p. R.</vt:lpstr>
      <vt:lpstr>Výstava M. Evjákové v Kopřivnici</vt:lpstr>
      <vt:lpstr>Slavnostní koncert v Kuníně</vt:lpstr>
      <vt:lpstr>        SOCIÁLNĚ PRÁVNÍ PORADNA</vt:lpstr>
      <vt:lpstr>Příspěvek na zvláštní pomůcku a úmrtí</vt:lpstr>
      <vt:lpstr>Nárok na kratší úvazek</vt:lpstr>
    </vt:vector>
  </TitlesOfParts>
  <Company>Hewlett-Packard Company</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21</cp:revision>
  <cp:lastPrinted>2019-11-19T14:01:00Z</cp:lastPrinted>
  <dcterms:created xsi:type="dcterms:W3CDTF">2020-03-06T11:07:00Z</dcterms:created>
  <dcterms:modified xsi:type="dcterms:W3CDTF">2020-08-27T14:29:00Z</dcterms:modified>
</cp:coreProperties>
</file>