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5D9" w:rsidRPr="00CE3BB9" w:rsidRDefault="00B045D9" w:rsidP="00B045D9">
      <w:pPr>
        <w:pStyle w:val="Kontaktnnadpis"/>
        <w:rPr>
          <w:noProof w:val="0"/>
        </w:rPr>
      </w:pPr>
      <w:r w:rsidRPr="00CE3BB9">
        <mc:AlternateContent>
          <mc:Choice Requires="wps">
            <w:drawing>
              <wp:anchor distT="0" distB="0" distL="114300" distR="114300" simplePos="0" relativeHeight="251660288" behindDoc="0" locked="0" layoutInCell="1" allowOverlap="1" wp14:anchorId="71993CEE" wp14:editId="1EC35CF7">
                <wp:simplePos x="0" y="0"/>
                <wp:positionH relativeFrom="column">
                  <wp:posOffset>3443605</wp:posOffset>
                </wp:positionH>
                <wp:positionV relativeFrom="paragraph">
                  <wp:posOffset>1760855</wp:posOffset>
                </wp:positionV>
                <wp:extent cx="1165860" cy="304165"/>
                <wp:effectExtent l="0" t="0" r="0" b="635"/>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304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45D9" w:rsidRPr="002E3723" w:rsidRDefault="00B045D9" w:rsidP="00B045D9">
                            <w:r>
                              <w:t>02/18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4" o:spid="_x0000_s1026" type="#_x0000_t202" style="position:absolute;left:0;text-align:left;margin-left:271.15pt;margin-top:138.65pt;width:91.8pt;height:2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" stroked="f">
                <v:textbox>
                  <w:txbxContent>
                    <w:p w:rsidR="00B045D9" w:rsidRPr="002E3723" w:rsidRDefault="00B045D9" w:rsidP="00B045D9">
                      <w:r>
                        <w:t>02/18</w:t>
                      </w:r>
                    </w:p>
                  </w:txbxContent>
                </v:textbox>
              </v:shape>
            </w:pict>
          </mc:Fallback>
        </mc:AlternateContent>
      </w:r>
      <w:r w:rsidRPr="00CE3BB9">
        <w:drawing>
          <wp:inline distT="0" distB="0" distL="0" distR="0" wp14:anchorId="47D235CA" wp14:editId="666659DA">
            <wp:extent cx="4608000" cy="20484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obou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08000" cy="2048400"/>
                    </a:xfrm>
                    <a:prstGeom prst="rect">
                      <a:avLst/>
                    </a:prstGeom>
                  </pic:spPr>
                </pic:pic>
              </a:graphicData>
            </a:graphic>
          </wp:inline>
        </w:drawing>
      </w:r>
    </w:p>
    <w:p w:rsidR="00B045D9" w:rsidRPr="00CE3BB9" w:rsidRDefault="00B045D9" w:rsidP="00B045D9">
      <w:pPr>
        <w:pStyle w:val="Kontaktnnadpis"/>
        <w:jc w:val="both"/>
        <w:rPr>
          <w:rFonts w:ascii="Times New Roman" w:hAnsi="Times New Roman" w:cs="Times New Roman"/>
          <w:noProof w:val="0"/>
          <w:color w:val="auto"/>
          <w:kern w:val="0"/>
          <w:sz w:val="24"/>
          <w:szCs w:val="24"/>
        </w:rPr>
      </w:pPr>
    </w:p>
    <w:p w:rsidR="00B045D9" w:rsidRPr="00CE3BB9" w:rsidRDefault="00B045D9" w:rsidP="00B045D9">
      <w:pPr>
        <w:pStyle w:val="Kontaktnnadpis"/>
        <w:jc w:val="both"/>
        <w:rPr>
          <w:rFonts w:ascii="Times New Roman" w:hAnsi="Times New Roman" w:cs="Times New Roman"/>
          <w:noProof w:val="0"/>
          <w:color w:val="auto"/>
          <w:kern w:val="0"/>
          <w:sz w:val="24"/>
          <w:szCs w:val="24"/>
        </w:rPr>
      </w:pPr>
    </w:p>
    <w:tbl>
      <w:tblPr>
        <w:tblpPr w:leftFromText="141" w:rightFromText="141" w:vertAnchor="text" w:horzAnchor="margin" w:tblpY="-68"/>
        <w:tblW w:w="7240" w:type="dxa"/>
        <w:tblLayout w:type="fixed"/>
        <w:tblCellMar>
          <w:left w:w="0" w:type="dxa"/>
          <w:right w:w="0" w:type="dxa"/>
        </w:tblCellMar>
        <w:tblLook w:val="0000" w:firstRow="0" w:lastRow="0" w:firstColumn="0" w:lastColumn="0" w:noHBand="0" w:noVBand="0"/>
      </w:tblPr>
      <w:tblGrid>
        <w:gridCol w:w="719"/>
        <w:gridCol w:w="1276"/>
        <w:gridCol w:w="5245"/>
      </w:tblGrid>
      <w:tr w:rsidR="00B045D9" w:rsidRPr="00CE3BB9" w:rsidTr="0064045C">
        <w:trPr>
          <w:trHeight w:hRule="exact" w:val="454"/>
        </w:trPr>
        <w:tc>
          <w:tcPr>
            <w:tcW w:w="719" w:type="dxa"/>
            <w:tcBorders>
              <w:top w:val="single" w:sz="8" w:space="0" w:color="436CB9"/>
              <w:left w:val="single" w:sz="8" w:space="0" w:color="436CB9"/>
              <w:bottom w:val="single" w:sz="8" w:space="0" w:color="436CB9"/>
              <w:right w:val="single" w:sz="8" w:space="0" w:color="436CB9"/>
            </w:tcBorders>
            <w:vAlign w:val="center"/>
          </w:tcPr>
          <w:p w:rsidR="00B045D9" w:rsidRPr="00CE3BB9" w:rsidRDefault="00B045D9" w:rsidP="0064045C">
            <w:pPr>
              <w:pStyle w:val="Nadpis2"/>
            </w:pPr>
            <w:bookmarkStart w:id="0" w:name="Budouci_akce" w:colFirst="1" w:colLast="1"/>
            <w:r w:rsidRPr="00CE3BB9">
              <w:rPr>
                <w:rFonts w:ascii="Linux Biolinum Capitals" w:hAnsi="Linux Biolinum Capitals" w:cs="Linux Biolinum Capitals"/>
                <w:i w:val="0"/>
                <w:iCs w:val="0"/>
                <w:sz w:val="30"/>
                <w:szCs w:val="30"/>
              </w:rPr>
              <w:t>str.</w:t>
            </w:r>
          </w:p>
        </w:tc>
        <w:tc>
          <w:tcPr>
            <w:tcW w:w="6521" w:type="dxa"/>
            <w:gridSpan w:val="2"/>
            <w:tcBorders>
              <w:top w:val="single" w:sz="8" w:space="0" w:color="436CB9"/>
              <w:left w:val="single" w:sz="8" w:space="0" w:color="436CB9"/>
              <w:bottom w:val="single" w:sz="8" w:space="0" w:color="436CB9"/>
              <w:right w:val="single" w:sz="8" w:space="0" w:color="436CB9"/>
            </w:tcBorders>
            <w:vAlign w:val="center"/>
          </w:tcPr>
          <w:p w:rsidR="00B045D9" w:rsidRPr="00CE3BB9" w:rsidRDefault="00B045D9" w:rsidP="0064045C">
            <w:pPr>
              <w:pStyle w:val="Nadpis2"/>
            </w:pPr>
            <w:r w:rsidRPr="00CE3BB9">
              <w:rPr>
                <w:rFonts w:ascii="Linux Biolinum Capitals" w:hAnsi="Linux Biolinum Capitals" w:cs="Linux Biolinum Capitals"/>
                <w:i w:val="0"/>
                <w:iCs w:val="0"/>
                <w:sz w:val="30"/>
                <w:szCs w:val="30"/>
              </w:rPr>
              <w:t>Termíny nejbližších akcí</w:t>
            </w:r>
          </w:p>
        </w:tc>
      </w:tr>
      <w:bookmarkEnd w:id="0"/>
      <w:tr w:rsidR="00B045D9" w:rsidRPr="00CE3BB9" w:rsidTr="0064045C">
        <w:trPr>
          <w:trHeight w:hRule="exact" w:val="425"/>
        </w:trPr>
        <w:tc>
          <w:tcPr>
            <w:tcW w:w="1995" w:type="dxa"/>
            <w:gridSpan w:val="2"/>
            <w:tcBorders>
              <w:top w:val="single" w:sz="8" w:space="0" w:color="436CB9"/>
              <w:left w:val="single" w:sz="8" w:space="0" w:color="436CB9"/>
              <w:bottom w:val="single" w:sz="8" w:space="0" w:color="436CB9"/>
              <w:right w:val="single" w:sz="8" w:space="0" w:color="436CB9"/>
            </w:tcBorders>
            <w:vAlign w:val="center"/>
          </w:tcPr>
          <w:p w:rsidR="00B045D9" w:rsidRPr="00CE3BB9" w:rsidRDefault="00B045D9" w:rsidP="0064045C">
            <w:pPr>
              <w:pStyle w:val="Normlntabulka1"/>
              <w:ind w:right="141"/>
              <w:jc w:val="right"/>
              <w:rPr>
                <w:noProof w:val="0"/>
              </w:rPr>
            </w:pPr>
            <w:r w:rsidRPr="00CE3BB9">
              <w:rPr>
                <w:noProof w:val="0"/>
              </w:rPr>
              <w:t>23.08.18</w:t>
            </w:r>
          </w:p>
        </w:tc>
        <w:tc>
          <w:tcPr>
            <w:tcW w:w="5245" w:type="dxa"/>
            <w:tcBorders>
              <w:top w:val="single" w:sz="8" w:space="0" w:color="436CB9"/>
              <w:left w:val="single" w:sz="8" w:space="0" w:color="436CB9"/>
              <w:bottom w:val="single" w:sz="8" w:space="0" w:color="436CB9"/>
              <w:right w:val="single" w:sz="8" w:space="0" w:color="436CB9"/>
            </w:tcBorders>
            <w:vAlign w:val="center"/>
          </w:tcPr>
          <w:p w:rsidR="00B045D9" w:rsidRPr="00CE3BB9" w:rsidRDefault="00B045D9" w:rsidP="0064045C">
            <w:pPr>
              <w:ind w:left="142" w:firstLine="0"/>
              <w:jc w:val="left"/>
              <w:rPr>
                <w:noProof w:val="0"/>
              </w:rPr>
            </w:pPr>
            <w:r w:rsidRPr="00CE3BB9">
              <w:rPr>
                <w:noProof w:val="0"/>
              </w:rPr>
              <w:t>Muzeum Beskyd Frýdek Místek</w:t>
            </w:r>
          </w:p>
        </w:tc>
      </w:tr>
      <w:tr w:rsidR="00B045D9" w:rsidRPr="00CE3BB9" w:rsidTr="0064045C">
        <w:trPr>
          <w:trHeight w:hRule="exact" w:val="425"/>
        </w:trPr>
        <w:tc>
          <w:tcPr>
            <w:tcW w:w="1995" w:type="dxa"/>
            <w:gridSpan w:val="2"/>
            <w:tcBorders>
              <w:top w:val="single" w:sz="8" w:space="0" w:color="436CB9"/>
              <w:left w:val="single" w:sz="8" w:space="0" w:color="436CB9"/>
              <w:bottom w:val="single" w:sz="8" w:space="0" w:color="436CB9"/>
              <w:right w:val="single" w:sz="8" w:space="0" w:color="436CB9"/>
            </w:tcBorders>
            <w:vAlign w:val="center"/>
          </w:tcPr>
          <w:p w:rsidR="00B045D9" w:rsidRPr="00CE3BB9" w:rsidRDefault="00B045D9" w:rsidP="0064045C">
            <w:pPr>
              <w:pStyle w:val="Normlntabulka1"/>
              <w:ind w:right="141"/>
              <w:jc w:val="right"/>
              <w:rPr>
                <w:noProof w:val="0"/>
              </w:rPr>
            </w:pPr>
            <w:r w:rsidRPr="00CE3BB9">
              <w:rPr>
                <w:noProof w:val="0"/>
              </w:rPr>
              <w:t>03.-09.09.18</w:t>
            </w:r>
          </w:p>
        </w:tc>
        <w:tc>
          <w:tcPr>
            <w:tcW w:w="5245" w:type="dxa"/>
            <w:tcBorders>
              <w:top w:val="single" w:sz="8" w:space="0" w:color="436CB9"/>
              <w:left w:val="single" w:sz="8" w:space="0" w:color="436CB9"/>
              <w:bottom w:val="single" w:sz="8" w:space="0" w:color="436CB9"/>
              <w:right w:val="single" w:sz="8" w:space="0" w:color="436CB9"/>
            </w:tcBorders>
            <w:vAlign w:val="center"/>
          </w:tcPr>
          <w:p w:rsidR="00B045D9" w:rsidRPr="00CE3BB9" w:rsidRDefault="00B045D9" w:rsidP="0064045C">
            <w:pPr>
              <w:ind w:left="142" w:firstLine="0"/>
              <w:jc w:val="left"/>
              <w:rPr>
                <w:noProof w:val="0"/>
              </w:rPr>
            </w:pPr>
            <w:r w:rsidRPr="00CE3BB9">
              <w:rPr>
                <w:noProof w:val="0"/>
              </w:rPr>
              <w:t>Rekondiční pobyt Karlova Studánka</w:t>
            </w:r>
          </w:p>
        </w:tc>
      </w:tr>
      <w:tr w:rsidR="00B045D9" w:rsidRPr="00CE3BB9" w:rsidTr="0064045C">
        <w:trPr>
          <w:trHeight w:hRule="exact" w:val="425"/>
        </w:trPr>
        <w:tc>
          <w:tcPr>
            <w:tcW w:w="719" w:type="dxa"/>
            <w:tcBorders>
              <w:top w:val="single" w:sz="8" w:space="0" w:color="436CB9"/>
              <w:left w:val="single" w:sz="8" w:space="0" w:color="436CB9"/>
              <w:bottom w:val="single" w:sz="8" w:space="0" w:color="436CB9"/>
              <w:right w:val="single" w:sz="8" w:space="0" w:color="436CB9"/>
            </w:tcBorders>
            <w:vAlign w:val="center"/>
          </w:tcPr>
          <w:p w:rsidR="00B045D9" w:rsidRPr="00CE3BB9" w:rsidRDefault="00B323DF" w:rsidP="0064045C">
            <w:pPr>
              <w:pStyle w:val="Normlntabulka1"/>
              <w:ind w:right="141"/>
              <w:jc w:val="center"/>
              <w:rPr>
                <w:noProof w:val="0"/>
              </w:rPr>
            </w:pPr>
            <w:hyperlink w:anchor="Rozlouceni_s_letem" w:history="1">
              <w:r w:rsidR="00B045D9" w:rsidRPr="00CE3BB9">
                <w:rPr>
                  <w:rStyle w:val="Hypertextovodkaz"/>
                  <w:noProof w:val="0"/>
                </w:rPr>
                <w:t>16</w:t>
              </w:r>
            </w:hyperlink>
          </w:p>
        </w:tc>
        <w:tc>
          <w:tcPr>
            <w:tcW w:w="1276" w:type="dxa"/>
            <w:tcBorders>
              <w:top w:val="single" w:sz="8" w:space="0" w:color="436CB9"/>
              <w:left w:val="single" w:sz="8" w:space="0" w:color="436CB9"/>
              <w:bottom w:val="single" w:sz="8" w:space="0" w:color="436CB9"/>
              <w:right w:val="single" w:sz="8" w:space="0" w:color="436CB9"/>
            </w:tcBorders>
            <w:vAlign w:val="center"/>
          </w:tcPr>
          <w:p w:rsidR="00B045D9" w:rsidRPr="00CE3BB9" w:rsidRDefault="00B323DF" w:rsidP="0064045C">
            <w:pPr>
              <w:pStyle w:val="Normlntabulka1"/>
              <w:ind w:right="141"/>
              <w:jc w:val="right"/>
              <w:rPr>
                <w:noProof w:val="0"/>
              </w:rPr>
            </w:pPr>
            <w:hyperlink w:anchor="Rozlouceni_s_letem" w:history="1">
              <w:r w:rsidR="00B045D9" w:rsidRPr="00CE3BB9">
                <w:rPr>
                  <w:rStyle w:val="Hypertextovodkaz"/>
                  <w:noProof w:val="0"/>
                </w:rPr>
                <w:t>20.09.18</w:t>
              </w:r>
            </w:hyperlink>
          </w:p>
        </w:tc>
        <w:tc>
          <w:tcPr>
            <w:tcW w:w="5245" w:type="dxa"/>
            <w:tcBorders>
              <w:top w:val="single" w:sz="8" w:space="0" w:color="436CB9"/>
              <w:left w:val="single" w:sz="8" w:space="0" w:color="436CB9"/>
              <w:bottom w:val="single" w:sz="8" w:space="0" w:color="436CB9"/>
              <w:right w:val="single" w:sz="8" w:space="0" w:color="436CB9"/>
            </w:tcBorders>
            <w:vAlign w:val="center"/>
          </w:tcPr>
          <w:p w:rsidR="00B045D9" w:rsidRPr="00CE3BB9" w:rsidRDefault="00B323DF" w:rsidP="0064045C">
            <w:pPr>
              <w:ind w:left="142" w:firstLine="0"/>
              <w:jc w:val="left"/>
              <w:rPr>
                <w:noProof w:val="0"/>
              </w:rPr>
            </w:pPr>
            <w:hyperlink w:anchor="Rozlouceni_s_letem" w:history="1">
              <w:r w:rsidR="00B045D9" w:rsidRPr="00CE3BB9">
                <w:rPr>
                  <w:rStyle w:val="Hypertextovodkaz"/>
                  <w:noProof w:val="0"/>
                </w:rPr>
                <w:t>Rozloučení s létem</w:t>
              </w:r>
            </w:hyperlink>
          </w:p>
        </w:tc>
      </w:tr>
      <w:tr w:rsidR="00B045D9" w:rsidRPr="00CE3BB9" w:rsidTr="0064045C">
        <w:trPr>
          <w:trHeight w:hRule="exact" w:val="425"/>
        </w:trPr>
        <w:tc>
          <w:tcPr>
            <w:tcW w:w="719" w:type="dxa"/>
            <w:tcBorders>
              <w:top w:val="single" w:sz="8" w:space="0" w:color="436CB9"/>
              <w:left w:val="single" w:sz="8" w:space="0" w:color="436CB9"/>
              <w:bottom w:val="single" w:sz="8" w:space="0" w:color="436CB9"/>
              <w:right w:val="single" w:sz="8" w:space="0" w:color="436CB9"/>
            </w:tcBorders>
            <w:vAlign w:val="center"/>
          </w:tcPr>
          <w:p w:rsidR="00B045D9" w:rsidRPr="00CE3BB9" w:rsidRDefault="00B323DF" w:rsidP="0064045C">
            <w:pPr>
              <w:pStyle w:val="Normlntabulka1"/>
              <w:ind w:right="141"/>
              <w:jc w:val="center"/>
              <w:rPr>
                <w:noProof w:val="0"/>
              </w:rPr>
            </w:pPr>
            <w:hyperlink w:anchor="TyfloArt_ve_Vsetine" w:history="1">
              <w:r w:rsidR="00B045D9" w:rsidRPr="00CE3BB9">
                <w:rPr>
                  <w:rStyle w:val="Hypertextovodkaz"/>
                  <w:noProof w:val="0"/>
                </w:rPr>
                <w:t>17</w:t>
              </w:r>
            </w:hyperlink>
          </w:p>
        </w:tc>
        <w:tc>
          <w:tcPr>
            <w:tcW w:w="1276" w:type="dxa"/>
            <w:tcBorders>
              <w:top w:val="single" w:sz="8" w:space="0" w:color="436CB9"/>
              <w:left w:val="single" w:sz="8" w:space="0" w:color="436CB9"/>
              <w:bottom w:val="single" w:sz="8" w:space="0" w:color="436CB9"/>
              <w:right w:val="single" w:sz="8" w:space="0" w:color="436CB9"/>
            </w:tcBorders>
            <w:vAlign w:val="center"/>
          </w:tcPr>
          <w:p w:rsidR="00B045D9" w:rsidRPr="00CE3BB9" w:rsidRDefault="00B323DF" w:rsidP="0064045C">
            <w:pPr>
              <w:pStyle w:val="Normlntabulka1"/>
              <w:ind w:right="141"/>
              <w:jc w:val="right"/>
              <w:rPr>
                <w:noProof w:val="0"/>
              </w:rPr>
            </w:pPr>
            <w:hyperlink w:anchor="TyfloArt_ve_Vsetine" w:history="1">
              <w:r w:rsidR="00B045D9" w:rsidRPr="00CE3BB9">
                <w:rPr>
                  <w:rStyle w:val="Hypertextovodkaz"/>
                  <w:noProof w:val="0"/>
                </w:rPr>
                <w:t>21.09.18</w:t>
              </w:r>
            </w:hyperlink>
          </w:p>
        </w:tc>
        <w:tc>
          <w:tcPr>
            <w:tcW w:w="5245" w:type="dxa"/>
            <w:tcBorders>
              <w:top w:val="single" w:sz="8" w:space="0" w:color="436CB9"/>
              <w:left w:val="single" w:sz="8" w:space="0" w:color="436CB9"/>
              <w:bottom w:val="single" w:sz="8" w:space="0" w:color="436CB9"/>
              <w:right w:val="single" w:sz="8" w:space="0" w:color="436CB9"/>
            </w:tcBorders>
            <w:vAlign w:val="center"/>
          </w:tcPr>
          <w:p w:rsidR="00B045D9" w:rsidRPr="00CE3BB9" w:rsidRDefault="00B323DF" w:rsidP="0064045C">
            <w:pPr>
              <w:ind w:left="142" w:firstLine="0"/>
              <w:jc w:val="left"/>
              <w:rPr>
                <w:noProof w:val="0"/>
              </w:rPr>
            </w:pPr>
            <w:hyperlink w:anchor="TyfloArt_ve_Vsetine" w:history="1">
              <w:r w:rsidR="00B045D9" w:rsidRPr="00CE3BB9">
                <w:rPr>
                  <w:rStyle w:val="Hypertextovodkaz"/>
                  <w:noProof w:val="0"/>
                </w:rPr>
                <w:t>TyfloArt ve Vsetíně</w:t>
              </w:r>
            </w:hyperlink>
          </w:p>
        </w:tc>
      </w:tr>
      <w:tr w:rsidR="00B045D9" w:rsidRPr="00CE3BB9" w:rsidTr="0064045C">
        <w:trPr>
          <w:trHeight w:hRule="exact" w:val="425"/>
        </w:trPr>
        <w:tc>
          <w:tcPr>
            <w:tcW w:w="719" w:type="dxa"/>
            <w:tcBorders>
              <w:top w:val="single" w:sz="8" w:space="0" w:color="436CB9"/>
              <w:left w:val="single" w:sz="8" w:space="0" w:color="436CB9"/>
              <w:bottom w:val="single" w:sz="8" w:space="0" w:color="436CB9"/>
              <w:right w:val="single" w:sz="8" w:space="0" w:color="436CB9"/>
            </w:tcBorders>
            <w:vAlign w:val="center"/>
          </w:tcPr>
          <w:p w:rsidR="00B045D9" w:rsidRPr="00CE3BB9" w:rsidRDefault="00B323DF" w:rsidP="0064045C">
            <w:pPr>
              <w:pStyle w:val="Normlntabulka1"/>
              <w:ind w:right="141"/>
              <w:jc w:val="center"/>
              <w:rPr>
                <w:noProof w:val="0"/>
              </w:rPr>
            </w:pPr>
            <w:hyperlink w:anchor="DUN_v_Kunine" w:history="1">
              <w:r w:rsidR="00B045D9" w:rsidRPr="00CE3BB9">
                <w:rPr>
                  <w:rStyle w:val="Hypertextovodkaz"/>
                  <w:noProof w:val="0"/>
                </w:rPr>
                <w:t>19</w:t>
              </w:r>
            </w:hyperlink>
          </w:p>
        </w:tc>
        <w:tc>
          <w:tcPr>
            <w:tcW w:w="1276" w:type="dxa"/>
            <w:tcBorders>
              <w:top w:val="single" w:sz="8" w:space="0" w:color="436CB9"/>
              <w:left w:val="single" w:sz="8" w:space="0" w:color="436CB9"/>
              <w:bottom w:val="single" w:sz="8" w:space="0" w:color="436CB9"/>
              <w:right w:val="single" w:sz="8" w:space="0" w:color="436CB9"/>
            </w:tcBorders>
            <w:vAlign w:val="center"/>
          </w:tcPr>
          <w:p w:rsidR="00B045D9" w:rsidRPr="00CE3BB9" w:rsidRDefault="00B323DF" w:rsidP="0064045C">
            <w:pPr>
              <w:pStyle w:val="Normlntabulka1"/>
              <w:ind w:right="141"/>
              <w:jc w:val="right"/>
              <w:rPr>
                <w:noProof w:val="0"/>
              </w:rPr>
            </w:pPr>
            <w:hyperlink w:anchor="DUN_v_Kunine" w:history="1">
              <w:r w:rsidR="00B045D9" w:rsidRPr="00CE3BB9">
                <w:rPr>
                  <w:rStyle w:val="Hypertextovodkaz"/>
                  <w:noProof w:val="0"/>
                </w:rPr>
                <w:t>27.09.18</w:t>
              </w:r>
            </w:hyperlink>
          </w:p>
        </w:tc>
        <w:tc>
          <w:tcPr>
            <w:tcW w:w="5245" w:type="dxa"/>
            <w:tcBorders>
              <w:top w:val="single" w:sz="8" w:space="0" w:color="436CB9"/>
              <w:left w:val="single" w:sz="8" w:space="0" w:color="436CB9"/>
              <w:bottom w:val="single" w:sz="8" w:space="0" w:color="436CB9"/>
              <w:right w:val="single" w:sz="8" w:space="0" w:color="436CB9"/>
            </w:tcBorders>
            <w:vAlign w:val="center"/>
          </w:tcPr>
          <w:p w:rsidR="00B045D9" w:rsidRPr="00CE3BB9" w:rsidRDefault="00B323DF" w:rsidP="0064045C">
            <w:pPr>
              <w:ind w:left="142" w:firstLine="0"/>
              <w:jc w:val="left"/>
              <w:rPr>
                <w:noProof w:val="0"/>
              </w:rPr>
            </w:pPr>
            <w:hyperlink w:anchor="DUN_v_Kunine" w:history="1">
              <w:r w:rsidR="00B045D9" w:rsidRPr="00CE3BB9">
                <w:rPr>
                  <w:rStyle w:val="Hypertextovodkaz"/>
                  <w:noProof w:val="0"/>
                </w:rPr>
                <w:t>DUN Kunín - R. Žalud a F. Moravec</w:t>
              </w:r>
            </w:hyperlink>
          </w:p>
        </w:tc>
      </w:tr>
      <w:tr w:rsidR="00B045D9" w:rsidRPr="00CE3BB9" w:rsidTr="0064045C">
        <w:trPr>
          <w:trHeight w:hRule="exact" w:val="425"/>
        </w:trPr>
        <w:tc>
          <w:tcPr>
            <w:tcW w:w="719" w:type="dxa"/>
            <w:tcBorders>
              <w:top w:val="single" w:sz="8" w:space="0" w:color="436CB9"/>
              <w:left w:val="single" w:sz="8" w:space="0" w:color="436CB9"/>
              <w:bottom w:val="single" w:sz="8" w:space="0" w:color="436CB9"/>
              <w:right w:val="single" w:sz="8" w:space="0" w:color="436CB9"/>
            </w:tcBorders>
            <w:vAlign w:val="center"/>
          </w:tcPr>
          <w:p w:rsidR="00B045D9" w:rsidRPr="00CE3BB9" w:rsidRDefault="00B323DF" w:rsidP="0064045C">
            <w:pPr>
              <w:pStyle w:val="Normlntabulka1"/>
              <w:ind w:right="141"/>
              <w:jc w:val="center"/>
              <w:rPr>
                <w:noProof w:val="0"/>
              </w:rPr>
            </w:pPr>
            <w:hyperlink w:anchor="Diskusni_klub_u_kavy" w:history="1">
              <w:r w:rsidR="00B045D9" w:rsidRPr="00CE3BB9">
                <w:rPr>
                  <w:rStyle w:val="Hypertextovodkaz"/>
                  <w:noProof w:val="0"/>
                </w:rPr>
                <w:t>11</w:t>
              </w:r>
            </w:hyperlink>
          </w:p>
        </w:tc>
        <w:tc>
          <w:tcPr>
            <w:tcW w:w="1276" w:type="dxa"/>
            <w:tcBorders>
              <w:top w:val="single" w:sz="8" w:space="0" w:color="436CB9"/>
              <w:left w:val="single" w:sz="8" w:space="0" w:color="436CB9"/>
              <w:bottom w:val="single" w:sz="8" w:space="0" w:color="436CB9"/>
              <w:right w:val="single" w:sz="8" w:space="0" w:color="436CB9"/>
            </w:tcBorders>
            <w:vAlign w:val="center"/>
          </w:tcPr>
          <w:p w:rsidR="00B045D9" w:rsidRPr="00CE3BB9" w:rsidRDefault="00B323DF" w:rsidP="0064045C">
            <w:pPr>
              <w:pStyle w:val="Normlntabulka1"/>
              <w:ind w:right="141"/>
              <w:jc w:val="right"/>
              <w:rPr>
                <w:noProof w:val="0"/>
              </w:rPr>
            </w:pPr>
            <w:hyperlink w:anchor="Diskusni_klub_u_kavy" w:history="1">
              <w:r w:rsidR="00B045D9" w:rsidRPr="00CE3BB9">
                <w:rPr>
                  <w:rStyle w:val="Hypertextovodkaz"/>
                  <w:noProof w:val="0"/>
                </w:rPr>
                <w:t>04.10.18</w:t>
              </w:r>
            </w:hyperlink>
          </w:p>
        </w:tc>
        <w:tc>
          <w:tcPr>
            <w:tcW w:w="5245" w:type="dxa"/>
            <w:tcBorders>
              <w:top w:val="single" w:sz="8" w:space="0" w:color="436CB9"/>
              <w:left w:val="single" w:sz="8" w:space="0" w:color="436CB9"/>
              <w:bottom w:val="single" w:sz="8" w:space="0" w:color="436CB9"/>
              <w:right w:val="single" w:sz="8" w:space="0" w:color="436CB9"/>
            </w:tcBorders>
            <w:vAlign w:val="center"/>
          </w:tcPr>
          <w:p w:rsidR="00B045D9" w:rsidRPr="00CE3BB9" w:rsidRDefault="00B323DF" w:rsidP="0064045C">
            <w:pPr>
              <w:ind w:left="142" w:firstLine="0"/>
              <w:jc w:val="left"/>
              <w:rPr>
                <w:noProof w:val="0"/>
              </w:rPr>
            </w:pPr>
            <w:hyperlink w:anchor="Diskusni_klub_u_kavy" w:history="1">
              <w:r w:rsidR="00B045D9" w:rsidRPr="00CE3BB9">
                <w:rPr>
                  <w:rStyle w:val="Hypertextovodkaz"/>
                  <w:noProof w:val="0"/>
                </w:rPr>
                <w:t>Beseda u kávy - Klubovna SONS</w:t>
              </w:r>
            </w:hyperlink>
          </w:p>
        </w:tc>
      </w:tr>
      <w:tr w:rsidR="00B045D9" w:rsidRPr="00CE3BB9" w:rsidTr="0064045C">
        <w:trPr>
          <w:trHeight w:hRule="exact" w:val="668"/>
        </w:trPr>
        <w:tc>
          <w:tcPr>
            <w:tcW w:w="1995" w:type="dxa"/>
            <w:gridSpan w:val="2"/>
            <w:tcBorders>
              <w:top w:val="single" w:sz="8" w:space="0" w:color="436CB9"/>
              <w:left w:val="single" w:sz="8" w:space="0" w:color="436CB9"/>
              <w:bottom w:val="single" w:sz="8" w:space="0" w:color="436CB9"/>
              <w:right w:val="single" w:sz="8" w:space="0" w:color="436CB9"/>
            </w:tcBorders>
            <w:vAlign w:val="center"/>
          </w:tcPr>
          <w:p w:rsidR="00B045D9" w:rsidRPr="00CE3BB9" w:rsidRDefault="00B045D9" w:rsidP="0064045C">
            <w:pPr>
              <w:pStyle w:val="Normlntabulka1"/>
              <w:ind w:right="141"/>
              <w:jc w:val="right"/>
              <w:rPr>
                <w:noProof w:val="0"/>
                <w:color w:val="FF0000"/>
              </w:rPr>
            </w:pPr>
            <w:r w:rsidRPr="00CE3BB9">
              <w:rPr>
                <w:noProof w:val="0"/>
                <w:color w:val="FF0000"/>
              </w:rPr>
              <w:t>Připravujeme</w:t>
            </w:r>
          </w:p>
          <w:p w:rsidR="00B045D9" w:rsidRPr="00CE3BB9" w:rsidRDefault="00B045D9" w:rsidP="0064045C">
            <w:pPr>
              <w:pStyle w:val="Normlntabulka1"/>
              <w:ind w:right="141"/>
              <w:jc w:val="right"/>
              <w:rPr>
                <w:noProof w:val="0"/>
              </w:rPr>
            </w:pPr>
            <w:r w:rsidRPr="00CE3BB9">
              <w:rPr>
                <w:noProof w:val="0"/>
              </w:rPr>
              <w:t>04.10.18</w:t>
            </w:r>
          </w:p>
        </w:tc>
        <w:tc>
          <w:tcPr>
            <w:tcW w:w="5245" w:type="dxa"/>
            <w:tcBorders>
              <w:top w:val="single" w:sz="8" w:space="0" w:color="436CB9"/>
              <w:left w:val="single" w:sz="8" w:space="0" w:color="436CB9"/>
              <w:bottom w:val="single" w:sz="8" w:space="0" w:color="436CB9"/>
              <w:right w:val="single" w:sz="8" w:space="0" w:color="436CB9"/>
            </w:tcBorders>
            <w:vAlign w:val="center"/>
          </w:tcPr>
          <w:p w:rsidR="00B045D9" w:rsidRPr="00CE3BB9" w:rsidRDefault="00B045D9" w:rsidP="0064045C">
            <w:pPr>
              <w:ind w:left="142" w:firstLine="0"/>
              <w:jc w:val="left"/>
              <w:rPr>
                <w:noProof w:val="0"/>
              </w:rPr>
            </w:pPr>
            <w:r w:rsidRPr="00CE3BB9">
              <w:rPr>
                <w:noProof w:val="0"/>
              </w:rPr>
              <w:t>Beseda s nevidomým maratoncem Ondřejem Zmeškalem - Knihovna NJ</w:t>
            </w:r>
          </w:p>
        </w:tc>
      </w:tr>
    </w:tbl>
    <w:p w:rsidR="00B045D9" w:rsidRPr="00CE3BB9" w:rsidRDefault="00B045D9" w:rsidP="00B045D9">
      <w:pPr>
        <w:pStyle w:val="Nadpis2"/>
        <w:rPr>
          <w:rFonts w:ascii="Linux Biolinum Capitals" w:hAnsi="Linux Biolinum Capitals" w:cs="Linux Biolinum Capitals"/>
          <w:i w:val="0"/>
          <w:iCs w:val="0"/>
          <w:sz w:val="32"/>
          <w:szCs w:val="32"/>
        </w:rPr>
      </w:pPr>
      <w:r w:rsidRPr="00CE3BB9">
        <w:rPr>
          <w:rFonts w:ascii="Linux Biolinum Capitals" w:hAnsi="Linux Biolinum Capitals" w:cs="Linux Biolinum Capitals"/>
          <w:i w:val="0"/>
          <w:iCs w:val="0"/>
          <w:sz w:val="32"/>
          <w:szCs w:val="32"/>
        </w:rPr>
        <w:t>Obsah</w:t>
      </w:r>
    </w:p>
    <w:p w:rsidR="00B045D9" w:rsidRPr="00CE3BB9" w:rsidRDefault="00B045D9" w:rsidP="00B045D9">
      <w:pPr>
        <w:ind w:firstLine="0"/>
        <w:rPr>
          <w:noProof w:val="0"/>
          <w:sz w:val="32"/>
          <w:szCs w:val="32"/>
        </w:rPr>
        <w:sectPr w:rsidR="00B045D9" w:rsidRPr="00CE3BB9" w:rsidSect="00B045D9">
          <w:footerReference w:type="even" r:id="rId9"/>
          <w:footerReference w:type="default" r:id="rId10"/>
          <w:pgSz w:w="8392" w:h="11907" w:code="11"/>
          <w:pgMar w:top="567" w:right="567" w:bottom="284" w:left="567" w:header="0" w:footer="567" w:gutter="0"/>
          <w:cols w:space="708"/>
          <w:noEndnote/>
          <w:titlePg/>
          <w:docGrid w:linePitch="408"/>
        </w:sectPr>
      </w:pPr>
    </w:p>
    <w:p w:rsidR="00B045D9" w:rsidRPr="00CE3BB9" w:rsidRDefault="00B045D9" w:rsidP="00B045D9">
      <w:pPr>
        <w:tabs>
          <w:tab w:val="left" w:pos="567"/>
        </w:tabs>
        <w:ind w:firstLine="0"/>
        <w:rPr>
          <w:rStyle w:val="Hypertextovodkaz"/>
          <w:noProof w:val="0"/>
          <w:sz w:val="32"/>
          <w:szCs w:val="32"/>
        </w:rPr>
      </w:pPr>
      <w:r w:rsidRPr="00CE3BB9">
        <w:rPr>
          <w:noProof w:val="0"/>
          <w:sz w:val="32"/>
          <w:szCs w:val="32"/>
        </w:rPr>
        <w:lastRenderedPageBreak/>
        <w:fldChar w:fldCharType="begin"/>
      </w:r>
      <w:r w:rsidRPr="00CE3BB9">
        <w:rPr>
          <w:noProof w:val="0"/>
          <w:sz w:val="32"/>
          <w:szCs w:val="32"/>
        </w:rPr>
        <w:instrText xml:space="preserve"> HYPERLINK  \l "DUN_na_Novojicinsku" </w:instrText>
      </w:r>
      <w:r w:rsidRPr="00CE3BB9">
        <w:rPr>
          <w:noProof w:val="0"/>
          <w:sz w:val="32"/>
          <w:szCs w:val="32"/>
        </w:rPr>
        <w:fldChar w:fldCharType="separate"/>
      </w:r>
      <w:r w:rsidRPr="00CE3BB9">
        <w:rPr>
          <w:rStyle w:val="Hypertextovodkaz"/>
          <w:noProof w:val="0"/>
          <w:sz w:val="32"/>
          <w:szCs w:val="32"/>
        </w:rPr>
        <w:t>02 - DUN na Novojičínsku</w:t>
      </w:r>
    </w:p>
    <w:p w:rsidR="00B045D9" w:rsidRPr="00CE3BB9" w:rsidRDefault="00B045D9" w:rsidP="00B045D9">
      <w:pPr>
        <w:tabs>
          <w:tab w:val="left" w:pos="567"/>
        </w:tabs>
        <w:ind w:firstLine="0"/>
        <w:rPr>
          <w:rStyle w:val="Hypertextovodkaz"/>
          <w:noProof w:val="0"/>
          <w:sz w:val="32"/>
          <w:szCs w:val="32"/>
        </w:rPr>
      </w:pPr>
      <w:r w:rsidRPr="00CE3BB9">
        <w:rPr>
          <w:noProof w:val="0"/>
          <w:sz w:val="32"/>
          <w:szCs w:val="32"/>
        </w:rPr>
        <w:fldChar w:fldCharType="end"/>
      </w:r>
      <w:r w:rsidRPr="00CE3BB9">
        <w:rPr>
          <w:noProof w:val="0"/>
          <w:sz w:val="32"/>
          <w:szCs w:val="32"/>
        </w:rPr>
        <w:fldChar w:fldCharType="begin"/>
      </w:r>
      <w:r w:rsidRPr="00CE3BB9">
        <w:rPr>
          <w:noProof w:val="0"/>
          <w:sz w:val="32"/>
          <w:szCs w:val="32"/>
        </w:rPr>
        <w:instrText xml:space="preserve"> HYPERLINK  \l "Muzeum_a_zvonarska_dilna" </w:instrText>
      </w:r>
      <w:r w:rsidRPr="00CE3BB9">
        <w:rPr>
          <w:noProof w:val="0"/>
          <w:sz w:val="32"/>
          <w:szCs w:val="32"/>
        </w:rPr>
        <w:fldChar w:fldCharType="separate"/>
      </w:r>
      <w:r w:rsidRPr="00CE3BB9">
        <w:rPr>
          <w:rStyle w:val="Hypertextovodkaz"/>
          <w:noProof w:val="0"/>
          <w:sz w:val="32"/>
          <w:szCs w:val="32"/>
        </w:rPr>
        <w:t>04 - Muzeum a zvon. dílna</w:t>
      </w:r>
    </w:p>
    <w:p w:rsidR="00B045D9" w:rsidRPr="00CE3BB9" w:rsidRDefault="00B045D9" w:rsidP="00B045D9">
      <w:pPr>
        <w:tabs>
          <w:tab w:val="left" w:pos="567"/>
        </w:tabs>
        <w:ind w:firstLine="0"/>
        <w:rPr>
          <w:rStyle w:val="Hypertextovodkaz"/>
          <w:noProof w:val="0"/>
          <w:sz w:val="32"/>
          <w:szCs w:val="32"/>
        </w:rPr>
      </w:pPr>
      <w:r w:rsidRPr="00CE3BB9">
        <w:rPr>
          <w:noProof w:val="0"/>
          <w:sz w:val="32"/>
          <w:szCs w:val="32"/>
        </w:rPr>
        <w:fldChar w:fldCharType="end"/>
      </w:r>
      <w:r w:rsidRPr="00CE3BB9">
        <w:rPr>
          <w:noProof w:val="0"/>
          <w:sz w:val="32"/>
          <w:szCs w:val="32"/>
        </w:rPr>
        <w:fldChar w:fldCharType="begin"/>
      </w:r>
      <w:r w:rsidRPr="00CE3BB9">
        <w:rPr>
          <w:noProof w:val="0"/>
          <w:sz w:val="32"/>
          <w:szCs w:val="32"/>
        </w:rPr>
        <w:instrText xml:space="preserve"> HYPERLINK  \l "Koncert_Ptakustik" </w:instrText>
      </w:r>
      <w:r w:rsidRPr="00CE3BB9">
        <w:rPr>
          <w:noProof w:val="0"/>
          <w:sz w:val="32"/>
          <w:szCs w:val="32"/>
        </w:rPr>
        <w:fldChar w:fldCharType="separate"/>
      </w:r>
      <w:r w:rsidRPr="00CE3BB9">
        <w:rPr>
          <w:rStyle w:val="Hypertextovodkaz"/>
          <w:noProof w:val="0"/>
          <w:sz w:val="32"/>
          <w:szCs w:val="32"/>
        </w:rPr>
        <w:t>06 - Koncert Ptakustik</w:t>
      </w:r>
    </w:p>
    <w:p w:rsidR="00B045D9" w:rsidRPr="00CE3BB9" w:rsidRDefault="00B045D9" w:rsidP="00B045D9">
      <w:pPr>
        <w:tabs>
          <w:tab w:val="left" w:pos="567"/>
        </w:tabs>
        <w:ind w:firstLine="0"/>
        <w:rPr>
          <w:rStyle w:val="Hypertextovodkaz"/>
          <w:noProof w:val="0"/>
          <w:sz w:val="32"/>
          <w:szCs w:val="32"/>
        </w:rPr>
      </w:pPr>
      <w:r w:rsidRPr="00CE3BB9">
        <w:rPr>
          <w:noProof w:val="0"/>
          <w:sz w:val="32"/>
          <w:szCs w:val="32"/>
        </w:rPr>
        <w:fldChar w:fldCharType="end"/>
      </w:r>
      <w:r w:rsidRPr="00CE3BB9">
        <w:rPr>
          <w:noProof w:val="0"/>
          <w:sz w:val="32"/>
          <w:szCs w:val="32"/>
        </w:rPr>
        <w:fldChar w:fldCharType="begin"/>
      </w:r>
      <w:r w:rsidRPr="00CE3BB9">
        <w:rPr>
          <w:noProof w:val="0"/>
          <w:sz w:val="32"/>
          <w:szCs w:val="32"/>
        </w:rPr>
        <w:instrText xml:space="preserve"> HYPERLINK  \l "Vylet_na_Lysou" </w:instrText>
      </w:r>
      <w:r w:rsidRPr="00CE3BB9">
        <w:rPr>
          <w:noProof w:val="0"/>
          <w:sz w:val="32"/>
          <w:szCs w:val="32"/>
        </w:rPr>
        <w:fldChar w:fldCharType="separate"/>
      </w:r>
      <w:r w:rsidRPr="00CE3BB9">
        <w:rPr>
          <w:rStyle w:val="Hypertextovodkaz"/>
          <w:noProof w:val="0"/>
          <w:sz w:val="32"/>
          <w:szCs w:val="32"/>
        </w:rPr>
        <w:t>06 - Výlet na Lysou horu</w:t>
      </w:r>
    </w:p>
    <w:p w:rsidR="00B045D9" w:rsidRPr="00CE3BB9" w:rsidRDefault="00B045D9" w:rsidP="00B045D9">
      <w:pPr>
        <w:ind w:firstLine="0"/>
        <w:rPr>
          <w:rStyle w:val="Hypertextovodkaz"/>
          <w:noProof w:val="0"/>
          <w:sz w:val="32"/>
          <w:szCs w:val="32"/>
        </w:rPr>
      </w:pPr>
      <w:r w:rsidRPr="00CE3BB9">
        <w:rPr>
          <w:noProof w:val="0"/>
          <w:sz w:val="32"/>
          <w:szCs w:val="32"/>
        </w:rPr>
        <w:fldChar w:fldCharType="end"/>
      </w:r>
      <w:r w:rsidRPr="00CE3BB9">
        <w:rPr>
          <w:noProof w:val="0"/>
          <w:sz w:val="32"/>
          <w:szCs w:val="32"/>
        </w:rPr>
        <w:fldChar w:fldCharType="begin"/>
      </w:r>
      <w:r w:rsidRPr="00CE3BB9">
        <w:rPr>
          <w:noProof w:val="0"/>
          <w:sz w:val="32"/>
          <w:szCs w:val="32"/>
        </w:rPr>
        <w:instrText xml:space="preserve"> HYPERLINK  \l "Cteni_z_piaristicke_knihovny" </w:instrText>
      </w:r>
      <w:r w:rsidRPr="00CE3BB9">
        <w:rPr>
          <w:noProof w:val="0"/>
          <w:sz w:val="32"/>
          <w:szCs w:val="32"/>
        </w:rPr>
        <w:fldChar w:fldCharType="separate"/>
      </w:r>
      <w:r w:rsidRPr="00CE3BB9">
        <w:rPr>
          <w:rStyle w:val="Hypertextovodkaz"/>
          <w:noProof w:val="0"/>
          <w:sz w:val="32"/>
          <w:szCs w:val="32"/>
        </w:rPr>
        <w:t>08 - Čtení k piaristické</w:t>
      </w:r>
    </w:p>
    <w:p w:rsidR="00B045D9" w:rsidRPr="00CE3BB9" w:rsidRDefault="00B045D9" w:rsidP="00B045D9">
      <w:pPr>
        <w:tabs>
          <w:tab w:val="left" w:pos="567"/>
        </w:tabs>
        <w:ind w:firstLine="0"/>
        <w:rPr>
          <w:rStyle w:val="Hypertextovodkaz"/>
          <w:noProof w:val="0"/>
          <w:sz w:val="32"/>
          <w:szCs w:val="32"/>
        </w:rPr>
      </w:pPr>
      <w:r w:rsidRPr="00CE3BB9">
        <w:rPr>
          <w:rStyle w:val="Hypertextovodkaz"/>
          <w:noProof w:val="0"/>
          <w:sz w:val="32"/>
          <w:szCs w:val="32"/>
        </w:rPr>
        <w:tab/>
        <w:t>knihovny</w:t>
      </w:r>
    </w:p>
    <w:p w:rsidR="00B045D9" w:rsidRPr="00CE3BB9" w:rsidRDefault="00B045D9" w:rsidP="00B045D9">
      <w:pPr>
        <w:ind w:firstLine="0"/>
        <w:rPr>
          <w:rStyle w:val="Hypertextovodkaz"/>
          <w:noProof w:val="0"/>
          <w:sz w:val="32"/>
          <w:szCs w:val="32"/>
        </w:rPr>
      </w:pPr>
      <w:r w:rsidRPr="00CE3BB9">
        <w:rPr>
          <w:noProof w:val="0"/>
          <w:sz w:val="32"/>
          <w:szCs w:val="32"/>
        </w:rPr>
        <w:lastRenderedPageBreak/>
        <w:fldChar w:fldCharType="end"/>
      </w:r>
      <w:r w:rsidRPr="00CE3BB9">
        <w:rPr>
          <w:noProof w:val="0"/>
          <w:sz w:val="32"/>
          <w:szCs w:val="32"/>
        </w:rPr>
        <w:fldChar w:fldCharType="begin"/>
      </w:r>
      <w:r w:rsidRPr="00CE3BB9">
        <w:rPr>
          <w:noProof w:val="0"/>
          <w:sz w:val="32"/>
          <w:szCs w:val="32"/>
        </w:rPr>
        <w:instrText xml:space="preserve"> HYPERLINK  \l "Vitani_leta" </w:instrText>
      </w:r>
      <w:r w:rsidRPr="00CE3BB9">
        <w:rPr>
          <w:noProof w:val="0"/>
          <w:sz w:val="32"/>
          <w:szCs w:val="32"/>
        </w:rPr>
        <w:fldChar w:fldCharType="separate"/>
      </w:r>
      <w:r w:rsidRPr="00CE3BB9">
        <w:rPr>
          <w:rStyle w:val="Hypertextovodkaz"/>
          <w:noProof w:val="0"/>
          <w:sz w:val="32"/>
          <w:szCs w:val="32"/>
        </w:rPr>
        <w:t>11 - Vítání léta</w:t>
      </w:r>
    </w:p>
    <w:p w:rsidR="00B045D9" w:rsidRPr="00CE3BB9" w:rsidRDefault="00B045D9" w:rsidP="00B045D9">
      <w:pPr>
        <w:tabs>
          <w:tab w:val="clear" w:pos="1700"/>
          <w:tab w:val="left" w:pos="567"/>
        </w:tabs>
        <w:ind w:firstLine="0"/>
        <w:jc w:val="left"/>
        <w:rPr>
          <w:rStyle w:val="Hypertextovodkaz"/>
          <w:noProof w:val="0"/>
          <w:sz w:val="32"/>
          <w:szCs w:val="32"/>
        </w:rPr>
      </w:pPr>
      <w:r w:rsidRPr="00CE3BB9">
        <w:rPr>
          <w:noProof w:val="0"/>
          <w:sz w:val="32"/>
          <w:szCs w:val="32"/>
        </w:rPr>
        <w:fldChar w:fldCharType="end"/>
      </w:r>
      <w:r w:rsidRPr="00CE3BB9">
        <w:rPr>
          <w:noProof w:val="0"/>
          <w:sz w:val="32"/>
          <w:szCs w:val="32"/>
        </w:rPr>
        <w:fldChar w:fldCharType="begin"/>
      </w:r>
      <w:r w:rsidRPr="00CE3BB9">
        <w:rPr>
          <w:noProof w:val="0"/>
          <w:sz w:val="32"/>
          <w:szCs w:val="32"/>
        </w:rPr>
        <w:instrText xml:space="preserve"> HYPERLINK  \l "Dny_soc_sluzeb_a_kavarna" </w:instrText>
      </w:r>
      <w:r w:rsidRPr="00CE3BB9">
        <w:rPr>
          <w:noProof w:val="0"/>
          <w:sz w:val="32"/>
          <w:szCs w:val="32"/>
        </w:rPr>
        <w:fldChar w:fldCharType="separate"/>
      </w:r>
      <w:r w:rsidRPr="00CE3BB9">
        <w:rPr>
          <w:rStyle w:val="Hypertextovodkaz"/>
          <w:noProof w:val="0"/>
          <w:sz w:val="32"/>
          <w:szCs w:val="32"/>
        </w:rPr>
        <w:t>11 - Den sociálních služeb,</w:t>
      </w:r>
    </w:p>
    <w:p w:rsidR="00B045D9" w:rsidRPr="00CE3BB9" w:rsidRDefault="00B045D9" w:rsidP="00B045D9">
      <w:pPr>
        <w:tabs>
          <w:tab w:val="clear" w:pos="1700"/>
          <w:tab w:val="left" w:pos="567"/>
        </w:tabs>
        <w:ind w:firstLine="0"/>
        <w:jc w:val="left"/>
        <w:rPr>
          <w:noProof w:val="0"/>
          <w:sz w:val="32"/>
          <w:szCs w:val="32"/>
        </w:rPr>
      </w:pPr>
      <w:r w:rsidRPr="00CE3BB9">
        <w:rPr>
          <w:rStyle w:val="Hypertextovodkaz"/>
          <w:noProof w:val="0"/>
          <w:sz w:val="32"/>
          <w:szCs w:val="32"/>
        </w:rPr>
        <w:t>11 -Diskuzní klub u kávy</w:t>
      </w:r>
      <w:r w:rsidRPr="00CE3BB9">
        <w:rPr>
          <w:noProof w:val="0"/>
          <w:sz w:val="32"/>
          <w:szCs w:val="32"/>
        </w:rPr>
        <w:fldChar w:fldCharType="end"/>
      </w:r>
    </w:p>
    <w:p w:rsidR="00B045D9" w:rsidRPr="00CE3BB9" w:rsidRDefault="00B045D9" w:rsidP="00B045D9">
      <w:pPr>
        <w:ind w:firstLine="0"/>
        <w:rPr>
          <w:rStyle w:val="Hypertextovodkaz"/>
          <w:noProof w:val="0"/>
          <w:sz w:val="32"/>
          <w:szCs w:val="32"/>
        </w:rPr>
      </w:pPr>
      <w:r w:rsidRPr="00CE3BB9">
        <w:rPr>
          <w:noProof w:val="0"/>
          <w:sz w:val="32"/>
          <w:szCs w:val="32"/>
        </w:rPr>
        <w:fldChar w:fldCharType="begin"/>
      </w:r>
      <w:r w:rsidRPr="00CE3BB9">
        <w:rPr>
          <w:noProof w:val="0"/>
          <w:sz w:val="32"/>
          <w:szCs w:val="32"/>
        </w:rPr>
        <w:instrText xml:space="preserve"> HYPERLINK  \l "Pravni_poradna" </w:instrText>
      </w:r>
      <w:r w:rsidRPr="00CE3BB9">
        <w:rPr>
          <w:noProof w:val="0"/>
          <w:sz w:val="32"/>
          <w:szCs w:val="32"/>
        </w:rPr>
        <w:fldChar w:fldCharType="separate"/>
      </w:r>
      <w:r w:rsidRPr="00CE3BB9">
        <w:rPr>
          <w:rStyle w:val="Hypertextovodkaz"/>
          <w:noProof w:val="0"/>
          <w:sz w:val="32"/>
          <w:szCs w:val="32"/>
        </w:rPr>
        <w:t>12 - Právní poradna</w:t>
      </w:r>
    </w:p>
    <w:p w:rsidR="00B045D9" w:rsidRPr="00CE3BB9" w:rsidRDefault="00B045D9" w:rsidP="00B045D9">
      <w:pPr>
        <w:ind w:firstLine="0"/>
        <w:rPr>
          <w:rStyle w:val="Hypertextovodkaz"/>
          <w:noProof w:val="0"/>
          <w:sz w:val="32"/>
          <w:szCs w:val="32"/>
        </w:rPr>
      </w:pPr>
      <w:r w:rsidRPr="00CE3BB9">
        <w:rPr>
          <w:noProof w:val="0"/>
          <w:sz w:val="32"/>
          <w:szCs w:val="32"/>
        </w:rPr>
        <w:fldChar w:fldCharType="end"/>
      </w:r>
      <w:r w:rsidRPr="00CE3BB9">
        <w:rPr>
          <w:rStyle w:val="Hypertextovodkaz"/>
          <w:noProof w:val="0"/>
          <w:sz w:val="32"/>
          <w:szCs w:val="32"/>
        </w:rPr>
        <w:fldChar w:fldCharType="begin"/>
      </w:r>
      <w:r w:rsidRPr="00CE3BB9">
        <w:rPr>
          <w:rStyle w:val="Hypertextovodkaz"/>
          <w:noProof w:val="0"/>
          <w:sz w:val="32"/>
          <w:szCs w:val="32"/>
        </w:rPr>
        <w:instrText xml:space="preserve"> HYPERLINK  \l "Budouci_akce" </w:instrText>
      </w:r>
      <w:r w:rsidRPr="00CE3BB9">
        <w:rPr>
          <w:rStyle w:val="Hypertextovodkaz"/>
          <w:noProof w:val="0"/>
          <w:sz w:val="32"/>
          <w:szCs w:val="32"/>
        </w:rPr>
        <w:fldChar w:fldCharType="separate"/>
      </w:r>
      <w:r w:rsidRPr="00CE3BB9">
        <w:rPr>
          <w:rStyle w:val="Hypertextovodkaz"/>
          <w:noProof w:val="0"/>
          <w:sz w:val="32"/>
          <w:szCs w:val="32"/>
        </w:rPr>
        <w:t>16 - Pozvánky na akce</w:t>
      </w:r>
    </w:p>
    <w:p w:rsidR="00B045D9" w:rsidRPr="00CE3BB9" w:rsidRDefault="00B045D9" w:rsidP="00B045D9">
      <w:pPr>
        <w:tabs>
          <w:tab w:val="left" w:pos="567"/>
        </w:tabs>
        <w:ind w:firstLine="0"/>
        <w:rPr>
          <w:noProof w:val="0"/>
          <w:color w:val="0000FF"/>
          <w:sz w:val="32"/>
          <w:szCs w:val="32"/>
        </w:rPr>
      </w:pPr>
      <w:r w:rsidRPr="00CE3BB9">
        <w:rPr>
          <w:rStyle w:val="Hypertextovodkaz"/>
          <w:noProof w:val="0"/>
          <w:sz w:val="32"/>
          <w:szCs w:val="32"/>
        </w:rPr>
        <w:tab/>
      </w:r>
      <w:r w:rsidRPr="00CE3BB9">
        <w:rPr>
          <w:rStyle w:val="Hypertextovodkaz"/>
          <w:i/>
          <w:noProof w:val="0"/>
          <w:sz w:val="32"/>
          <w:szCs w:val="32"/>
        </w:rPr>
        <w:t>(vis tabulka víše)</w:t>
      </w:r>
      <w:r w:rsidRPr="00CE3BB9">
        <w:rPr>
          <w:rStyle w:val="Hypertextovodkaz"/>
          <w:noProof w:val="0"/>
          <w:sz w:val="32"/>
          <w:szCs w:val="32"/>
        </w:rPr>
        <w:fldChar w:fldCharType="end"/>
      </w:r>
    </w:p>
    <w:p w:rsidR="00B045D9" w:rsidRPr="00CE3BB9" w:rsidRDefault="00B045D9" w:rsidP="00B045D9">
      <w:pPr>
        <w:widowControl/>
        <w:shd w:val="clear" w:color="auto" w:fill="auto"/>
        <w:tabs>
          <w:tab w:val="clear" w:pos="1700"/>
          <w:tab w:val="clear" w:pos="2267"/>
          <w:tab w:val="clear" w:pos="3401"/>
        </w:tabs>
        <w:overflowPunct/>
        <w:autoSpaceDE/>
        <w:autoSpaceDN/>
        <w:adjustRightInd/>
        <w:spacing w:after="150"/>
        <w:ind w:firstLine="567"/>
        <w:rPr>
          <w:noProof w:val="0"/>
          <w:kern w:val="0"/>
        </w:rPr>
        <w:sectPr w:rsidR="00B045D9" w:rsidRPr="00CE3BB9" w:rsidSect="00D667CC">
          <w:footerReference w:type="even" r:id="rId11"/>
          <w:footerReference w:type="default" r:id="rId12"/>
          <w:type w:val="continuous"/>
          <w:pgSz w:w="8392" w:h="11907" w:code="11"/>
          <w:pgMar w:top="567" w:right="567" w:bottom="284" w:left="567" w:header="0" w:footer="567" w:gutter="0"/>
          <w:cols w:num="2" w:space="114"/>
          <w:noEndnote/>
          <w:titlePg/>
          <w:docGrid w:linePitch="408"/>
        </w:sectPr>
      </w:pPr>
    </w:p>
    <w:p w:rsidR="00B045D9" w:rsidRPr="00CE3BB9" w:rsidRDefault="00B045D9" w:rsidP="00B045D9">
      <w:pPr>
        <w:widowControl/>
        <w:shd w:val="clear" w:color="auto" w:fill="auto"/>
        <w:tabs>
          <w:tab w:val="clear" w:pos="1700"/>
          <w:tab w:val="clear" w:pos="2267"/>
          <w:tab w:val="clear" w:pos="3401"/>
        </w:tabs>
        <w:overflowPunct/>
        <w:autoSpaceDE/>
        <w:autoSpaceDN/>
        <w:adjustRightInd/>
        <w:ind w:firstLine="0"/>
        <w:jc w:val="left"/>
        <w:rPr>
          <w:noProof w:val="0"/>
          <w:kern w:val="0"/>
        </w:rPr>
      </w:pPr>
      <w:r w:rsidRPr="00CE3BB9">
        <w:rPr>
          <w:noProof w:val="0"/>
          <w:kern w:val="0"/>
        </w:rPr>
        <w:lastRenderedPageBreak/>
        <w:br w:type="page"/>
      </w:r>
    </w:p>
    <w:p w:rsidR="00B045D9" w:rsidRPr="00CE3BB9" w:rsidRDefault="00B045D9" w:rsidP="00B045D9">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CE3BB9">
        <w:rPr>
          <w:noProof w:val="0"/>
          <w:kern w:val="0"/>
        </w:rPr>
        <w:lastRenderedPageBreak/>
        <w:t>Milí přátelé,</w:t>
      </w:r>
    </w:p>
    <w:p w:rsidR="00B045D9" w:rsidRPr="00CE3BB9" w:rsidRDefault="00B045D9" w:rsidP="00B045D9">
      <w:pPr>
        <w:widowControl/>
        <w:shd w:val="clear" w:color="auto" w:fill="auto"/>
        <w:tabs>
          <w:tab w:val="clear" w:pos="1700"/>
          <w:tab w:val="clear" w:pos="2267"/>
          <w:tab w:val="clear" w:pos="3401"/>
        </w:tabs>
        <w:overflowPunct/>
        <w:autoSpaceDE/>
        <w:autoSpaceDN/>
        <w:adjustRightInd/>
        <w:spacing w:after="150"/>
        <w:ind w:firstLine="567"/>
        <w:rPr>
          <w:noProof w:val="0"/>
        </w:rPr>
      </w:pPr>
      <w:r w:rsidRPr="00CE3BB9">
        <w:rPr>
          <w:noProof w:val="0"/>
          <w:kern w:val="0"/>
        </w:rPr>
        <w:t xml:space="preserve">léto je v plném proudu a my bychom vás rádi informovali o tom, co se událo a co připravujeme. </w:t>
      </w:r>
    </w:p>
    <w:p w:rsidR="00B045D9" w:rsidRPr="00CE3BB9" w:rsidRDefault="00B045D9" w:rsidP="00B045D9">
      <w:pPr>
        <w:pStyle w:val="Nadpis3"/>
        <w:spacing w:after="0"/>
        <w:ind w:left="0"/>
        <w:jc w:val="center"/>
        <w:rPr>
          <w:noProof w:val="0"/>
        </w:rPr>
      </w:pPr>
      <w:r w:rsidRPr="00CE3BB9">
        <w:rPr>
          <w:noProof w:val="0"/>
        </w:rPr>
        <w:t>Co se událo</w:t>
      </w:r>
    </w:p>
    <w:p w:rsidR="00B045D9" w:rsidRPr="00CE3BB9" w:rsidRDefault="00B045D9" w:rsidP="00B045D9">
      <w:pPr>
        <w:pStyle w:val="Nadpis3"/>
        <w:spacing w:before="120"/>
        <w:ind w:left="142"/>
        <w:rPr>
          <w:rFonts w:cs="Linux Biolinum"/>
          <w:noProof w:val="0"/>
          <w:sz w:val="30"/>
          <w:szCs w:val="30"/>
        </w:rPr>
      </w:pPr>
      <w:bookmarkStart w:id="1" w:name="DUN_na_Novojicinsku"/>
      <w:r w:rsidRPr="00CE3BB9">
        <w:rPr>
          <w:rFonts w:cs="Linux Biolinum"/>
          <w:noProof w:val="0"/>
          <w:sz w:val="30"/>
          <w:szCs w:val="30"/>
        </w:rPr>
        <w:t xml:space="preserve">DUN na Novojičínsku 2018 </w:t>
      </w:r>
      <w:bookmarkEnd w:id="1"/>
    </w:p>
    <w:p w:rsidR="00B045D9" w:rsidRPr="00CE3BB9" w:rsidRDefault="00B045D9" w:rsidP="00B045D9">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CE3BB9">
        <w:rPr>
          <w:noProof w:val="0"/>
          <w:kern w:val="0"/>
        </w:rPr>
        <w:t>Na Novojičínsku proběhly v rámci 24. ročníku festivalu Dny umění nevidomých na Moravě čtyři hudební večery ve městech Nový Jičín, Kopřivnice, Příbor a Frenštát pod Radhoštěm. Až do poloviny května byla také ke zhlédnutí originální výstava fotografií Cwaky pana Lubomíra Pavelčáka alias Lichoočka.</w:t>
      </w:r>
    </w:p>
    <w:p w:rsidR="00B045D9" w:rsidRPr="00CE3BB9" w:rsidRDefault="00B045D9" w:rsidP="00B045D9">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CE3BB9">
        <w:rPr>
          <w:kern w:val="0"/>
        </w:rPr>
        <w:drawing>
          <wp:anchor distT="0" distB="0" distL="114300" distR="114300" simplePos="0" relativeHeight="251661312" behindDoc="1" locked="0" layoutInCell="1" allowOverlap="1" wp14:anchorId="7F91E75E" wp14:editId="1B6605ED">
            <wp:simplePos x="0" y="0"/>
            <wp:positionH relativeFrom="column">
              <wp:posOffset>-44450</wp:posOffset>
            </wp:positionH>
            <wp:positionV relativeFrom="paragraph">
              <wp:posOffset>1781175</wp:posOffset>
            </wp:positionV>
            <wp:extent cx="1295400" cy="993775"/>
            <wp:effectExtent l="0" t="0" r="0" b="0"/>
            <wp:wrapTight wrapText="bothSides">
              <wp:wrapPolygon edited="0">
                <wp:start x="0" y="0"/>
                <wp:lineTo x="0" y="21117"/>
                <wp:lineTo x="21282" y="21117"/>
                <wp:lineTo x="21282" y="0"/>
                <wp:lineTo x="0" y="0"/>
              </wp:wrapPolygon>
            </wp:wrapTight>
            <wp:docPr id="11" name="Obrázek 11" descr="2018-06-07-D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2018-06-07-DUN-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5400" cy="993775"/>
                    </a:xfrm>
                    <a:prstGeom prst="rect">
                      <a:avLst/>
                    </a:prstGeom>
                    <a:noFill/>
                  </pic:spPr>
                </pic:pic>
              </a:graphicData>
            </a:graphic>
            <wp14:sizeRelH relativeFrom="margin">
              <wp14:pctWidth>0</wp14:pctWidth>
            </wp14:sizeRelH>
            <wp14:sizeRelV relativeFrom="margin">
              <wp14:pctHeight>0</wp14:pctHeight>
            </wp14:sizeRelV>
          </wp:anchor>
        </w:drawing>
      </w:r>
      <w:r w:rsidRPr="00CE3BB9">
        <w:rPr>
          <w:noProof w:val="0"/>
          <w:kern w:val="0"/>
        </w:rPr>
        <w:t>V Novém Jičíně a Kopřivnici nádherně zazpívala Barbora Mirgová za doprovodu klavíru a akordeonu v podání Miroslava Orsága. Zazněly filmové a swingové melodie, kabaretní kuplety, hebrejské a romské písně. Společně jsme si zazpívali i píseň Jaromíra Vejvody, Škoda lásky a Život je jen náhoda od autorů Jaroslava Ježka, Jiřího Voskovce a Jana Wericha. Vernisáž výstavy fotografií Cwaky v Novém Jičíně měla u veřejnosti pozitivní ohlas. Někteří účastníci si vystavené fotografie dokonce fotografovali. Pan Pavelčák se vernisáže bohužel z důvodu náhlých zdravotních potíží nemohl zúčastnit.</w:t>
      </w:r>
    </w:p>
    <w:p w:rsidR="00B045D9" w:rsidRPr="00CE3BB9" w:rsidRDefault="00B045D9" w:rsidP="00B045D9">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CE3BB9">
        <w:rPr>
          <w:noProof w:val="0"/>
          <w:kern w:val="0"/>
        </w:rPr>
        <w:t>Velmi mile nás potěšila úžasná atmosféra a hojná účast hudebního večera v refektáři Piaristického kláštera v Příboře, kde vystoupila Barbora Mirgová za klavírního doprovodu Ráchel Skleničkové s pásmem melodií „Stříbrného plátna.“ Ráchel nejen doprovázela Bářin zpěv, ale zazpívala nám i písně ze své vlastní tvorby. Hudba a zpěv přilákaly i několik návštěvníků klášterních zahrad. Tyto krásné prostory se skvělou akustikou bychom rádi rozezněli hudbou a zpěvem nevidomých i v příštích letech.</w:t>
      </w:r>
    </w:p>
    <w:p w:rsidR="00B045D9" w:rsidRPr="00CE3BB9" w:rsidRDefault="00B045D9" w:rsidP="00B045D9">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CE3BB9">
        <w:rPr>
          <w:noProof w:val="0"/>
          <w:kern w:val="0"/>
        </w:rPr>
        <w:t xml:space="preserve">I přes krásné a teplé téměř letní počasí přilákal hudební večer spoustu lidí do nádherných, ale chladných prostor kostela svatého Jana Křtitele ve Frenštátě pod Radhoštěm. Trio MAKABARA ve složení Marie Vostatková, Kateřina Schejbalová a Barbora Mirgová mělo obrovský úspěch. O tom svědčil nejen dlouhý aplaus, ale také dotazy účastníků na CD s písněmi MAKABARY. Předseda Matice Radhošťské Drahomír Strnadel projevil zájem o koncert MAKABARY u příležitosti svaté poutě na svátek sv. Cyrila a Metoděje v kapli na Radhošti. </w:t>
      </w:r>
    </w:p>
    <w:p w:rsidR="00B045D9" w:rsidRPr="00CE3BB9" w:rsidRDefault="00B045D9" w:rsidP="00B045D9">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CE3BB9">
        <w:rPr>
          <w:noProof w:val="0"/>
          <w:kern w:val="0"/>
        </w:rPr>
        <w:t xml:space="preserve">Celkově jsme s průběhem letošního ročníku Dnů umění nevidomých na Moravě velmi spokojeni. Opět se nám na Novojičínsku podařilo festivalové aktivity rozšířit, tentokráte do Příbora, kde jsme byli přijati velmi pozitivně. Krásné prostory sálu i zájem veřejnosti, jsou předpokladem k tomu, aby se festival stal v tomto městě tradicí. </w:t>
      </w:r>
    </w:p>
    <w:p w:rsidR="00B045D9" w:rsidRPr="00CE3BB9" w:rsidRDefault="00B045D9" w:rsidP="00B045D9">
      <w:pPr>
        <w:widowControl/>
        <w:shd w:val="clear" w:color="auto" w:fill="auto"/>
        <w:tabs>
          <w:tab w:val="clear" w:pos="1700"/>
          <w:tab w:val="clear" w:pos="2267"/>
          <w:tab w:val="clear" w:pos="3401"/>
        </w:tabs>
        <w:overflowPunct/>
        <w:autoSpaceDE/>
        <w:autoSpaceDN/>
        <w:adjustRightInd/>
        <w:spacing w:after="150"/>
        <w:ind w:firstLine="0"/>
        <w:rPr>
          <w:noProof w:val="0"/>
          <w:kern w:val="0"/>
        </w:rPr>
      </w:pPr>
      <w:r w:rsidRPr="00CE3BB9">
        <w:rPr>
          <w:rFonts w:ascii="Arial Black" w:hAnsi="Arial Black"/>
          <w:color w:val="243564"/>
        </w:rPr>
        <w:drawing>
          <wp:inline distT="0" distB="0" distL="0" distR="0" wp14:anchorId="33FE037B" wp14:editId="32D849DF">
            <wp:extent cx="4612640" cy="702945"/>
            <wp:effectExtent l="0" t="0" r="0" b="1905"/>
            <wp:docPr id="1" name="Obrázek 1" descr="2018-06-07-DUN-2018-Podporovate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descr="2018-06-07-DUN-2018-Podporovate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12640" cy="702945"/>
                    </a:xfrm>
                    <a:prstGeom prst="rect">
                      <a:avLst/>
                    </a:prstGeom>
                    <a:noFill/>
                    <a:ln>
                      <a:noFill/>
                    </a:ln>
                  </pic:spPr>
                </pic:pic>
              </a:graphicData>
            </a:graphic>
          </wp:inline>
        </w:drawing>
      </w:r>
    </w:p>
    <w:p w:rsidR="00B045D9" w:rsidRPr="00CE3BB9" w:rsidRDefault="00B045D9" w:rsidP="00B045D9">
      <w:pPr>
        <w:widowControl/>
        <w:shd w:val="clear" w:color="auto" w:fill="auto"/>
        <w:tabs>
          <w:tab w:val="clear" w:pos="1700"/>
          <w:tab w:val="clear" w:pos="2267"/>
          <w:tab w:val="clear" w:pos="3401"/>
        </w:tabs>
        <w:overflowPunct/>
        <w:autoSpaceDE/>
        <w:autoSpaceDN/>
        <w:adjustRightInd/>
        <w:spacing w:after="150"/>
        <w:ind w:firstLine="567"/>
        <w:rPr>
          <w:rFonts w:ascii="Arial Black" w:hAnsi="Arial Black"/>
          <w:noProof w:val="0"/>
          <w:color w:val="243564"/>
        </w:rPr>
      </w:pPr>
      <w:r w:rsidRPr="00CE3BB9">
        <w:rPr>
          <w:noProof w:val="0"/>
          <w:kern w:val="0"/>
        </w:rPr>
        <w:t>Děkujeme všem posluchačům, kteří si v téměř letním slunném počasí našli cestu na naše hudební večery. Velké díky patří za finanční podporu Moravskoslezskému kraji, městům Nový Jičín, Kopřivnice, Frenštát pod Radhoštěm</w:t>
      </w:r>
      <w:r w:rsidRPr="00CE3BB9">
        <w:rPr>
          <w:noProof w:val="0"/>
        </w:rPr>
        <w:t xml:space="preserve"> a Příbor a společnosti Pila Příbor, s. r. o. </w:t>
      </w:r>
    </w:p>
    <w:p w:rsidR="00B045D9" w:rsidRPr="00CE3BB9" w:rsidRDefault="00B045D9" w:rsidP="00B045D9">
      <w:pPr>
        <w:pStyle w:val="Nadpis3"/>
        <w:ind w:left="142"/>
        <w:rPr>
          <w:rFonts w:cs="Linux Biolinum"/>
          <w:noProof w:val="0"/>
          <w:sz w:val="30"/>
          <w:szCs w:val="30"/>
        </w:rPr>
      </w:pPr>
      <w:bookmarkStart w:id="2" w:name="Muzeum_a_zvonarska_dilna"/>
      <w:r w:rsidRPr="00CE3BB9">
        <w:rPr>
          <w:rFonts w:cs="Linux Biolinum"/>
          <w:noProof w:val="0"/>
          <w:sz w:val="30"/>
          <w:szCs w:val="30"/>
        </w:rPr>
        <w:t>Výlet do Muzea a Zvonařské dílny</w:t>
      </w:r>
      <w:bookmarkEnd w:id="2"/>
    </w:p>
    <w:p w:rsidR="00B045D9" w:rsidRPr="00CE3BB9" w:rsidRDefault="00B045D9" w:rsidP="00B045D9">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CE3BB9">
        <w:rPr>
          <w:noProof w:val="0"/>
          <w:kern w:val="0"/>
          <w:u w:val="single"/>
        </w:rPr>
        <w:t>19. dubna</w:t>
      </w:r>
      <w:r w:rsidRPr="00CE3BB9">
        <w:rPr>
          <w:noProof w:val="0"/>
          <w:kern w:val="0"/>
        </w:rPr>
        <w:t xml:space="preserve"> pořádala SONS Třinec poznávací zájezd s komentovanou prohlídkou </w:t>
      </w:r>
      <w:r w:rsidRPr="00CE3BB9">
        <w:rPr>
          <w:noProof w:val="0"/>
          <w:kern w:val="0"/>
          <w:u w:val="single"/>
        </w:rPr>
        <w:t>Muzea Komenského</w:t>
      </w:r>
      <w:r w:rsidRPr="00CE3BB9">
        <w:rPr>
          <w:noProof w:val="0"/>
          <w:kern w:val="0"/>
        </w:rPr>
        <w:t xml:space="preserve"> v Přerově a do </w:t>
      </w:r>
      <w:r w:rsidRPr="00CE3BB9">
        <w:rPr>
          <w:noProof w:val="0"/>
          <w:kern w:val="0"/>
          <w:u w:val="single"/>
        </w:rPr>
        <w:t xml:space="preserve">Zvonařské dílny </w:t>
      </w:r>
      <w:r w:rsidRPr="00CE3BB9">
        <w:rPr>
          <w:noProof w:val="0"/>
          <w:kern w:val="0"/>
        </w:rPr>
        <w:t xml:space="preserve">Tomášková-Dyrychová v Brodku u Přerova. </w:t>
      </w:r>
    </w:p>
    <w:p w:rsidR="00B045D9" w:rsidRPr="00CE3BB9" w:rsidRDefault="00B045D9" w:rsidP="00B045D9">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CE3BB9">
        <w:rPr>
          <w:noProof w:val="0"/>
          <w:kern w:val="0"/>
        </w:rPr>
        <w:t>V </w:t>
      </w:r>
      <w:r w:rsidRPr="00CE3BB9">
        <w:rPr>
          <w:b/>
          <w:noProof w:val="0"/>
          <w:kern w:val="0"/>
        </w:rPr>
        <w:t>muzeu Komenského v Přerově</w:t>
      </w:r>
      <w:r w:rsidRPr="00CE3BB9">
        <w:rPr>
          <w:noProof w:val="0"/>
          <w:kern w:val="0"/>
        </w:rPr>
        <w:t xml:space="preserve"> jsme si prohlédli expozici historických rekonstrukcí školních tříd z doby Komenského (17. století), dále pak kabinet Obecné školy z dob Rakouska-Uherska se třídou ze stejného období s lavicemi, nazývanými škamna a harmoniem na které hrával přerovský skla-datel a učitel hudby Josef Čapka Drahlovský. Prošli jsme si i třídou z období První republiky pro žáky od 6 do 8 let. Nechyběl zde portrét T.G. Masaryka vč. jeho busty, velký státní znak obraz se symboly zemí Československé republiky a heslem „Od Šumavy k Tatrám“, dále mapa Republiky československé s Podkarpatskou Rusí. Nechybí ani didaktické obrazy věnované vzniku Československa a legionářům. Pro některé naše členy byla známým prostředím učebna venkovské malotřídky národní školy z 50. let 20. století. Nad katedrou tentokráte nechyběly portréty Klementa Gottwalda aj. V. Stalina. Na stěnách jsou vyvěšena oslavná hesla k přátelství se Sovětským svazem a citát Vladimíra Iljiče Lenina „Učit se, učit se, učit se!“, dále školní nástěnná mapa republiky, dějepisné obrazy připomínající témata osvobození našich zemí Rudou armádou v roce 1945 a Vítězný únor 1948, a také kompletní soubor školních didaktických obrazů Živá abeceda. Na nástěnkách nechybí informace o brigádnické činnosti a v expozici najdeme i tzv. pionýrský koutek. Poslední částí prohlídky byla návštěva nedávno zrekonstruované místnosti Památníku Komenského s plastikou Učitele národů od Vladimíra Navrátila z carrarského mramoru. Interiér napodobuje Valonskou kapli v Naardenu, je zde umístěná i skleněná urna uchovávající část půdy z místa posledního odpočinku J.A.K. </w:t>
      </w:r>
    </w:p>
    <w:p w:rsidR="00B045D9" w:rsidRPr="00CE3BB9" w:rsidRDefault="00B045D9" w:rsidP="00B045D9">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CE3BB9">
        <w:rPr>
          <w:noProof w:val="0"/>
          <w:kern w:val="0"/>
        </w:rPr>
        <w:t xml:space="preserve">V Brodku u Přerova jsme zavítali do největší zvonařské dílny v Evropě. Zakladatelem rodinného podniku byl Josef Dytrych, který v obci původně provozoval pražírnu kávy. Po znárodnění přemýšlel, jak by svou rodinu uživil, a začal se zabývat odléváním klik, díky kterému získal první kovolitecké zkušenosti. „Josefa Dytrycha ale od mládí fascinovaly zvony. Když jednou mezi brodeckými sousedy přišla řeč na to, jak mizerný zvon obec má, nabídl se, že pro ni ulije nový zvon. Po řadě bezesných nocí se mu nakonec 1. května 1950 dílo podařilo a u zvonařství už zůstal. Na práci a životě v dílně se nutně podílela celá rodina.“ Dílna přežila i dobu komunismu a dnes ji provozuje již několikátá generace zvonařů z Brodku. Zvony zde ulité znějí po celém světě (např. Austrálie, Japonsko, USA, Polsko, Ukrajina, Slovensko ad.), Dílna spolupracuje s významnými umělci (např. Otmar Oliva), unikátními díly byl například zvon z roku 1990 pro papeže Jana Pavla II. nebo dosud největší zvon, který zde byl odlit pro Dóm svätej Alžbety v Košicích vážící více jak pět tun. Zvláštní zakázkou dílny bylo ulití dvou zvonů jako hudebních nástrojů pro vídeňské filharmoniky. Dílna se také specializuje na výrobu zvonkoher, kde jednotlivé zvony musí být vyladěny do zvolené melodie. Zatím největší takto vyrobenou zvonkohru o 22 zvonech najdete opět v Košicích. </w:t>
      </w:r>
    </w:p>
    <w:p w:rsidR="00B045D9" w:rsidRPr="00CE3BB9" w:rsidRDefault="00B045D9" w:rsidP="00B045D9">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CE3BB9">
        <w:rPr>
          <w:noProof w:val="0"/>
          <w:kern w:val="0"/>
        </w:rPr>
        <w:t xml:space="preserve">Martin Hyvnar, zdroj Wikipedie a web muzea </w:t>
      </w:r>
      <w:hyperlink r:id="rId15" w:history="1">
        <w:r w:rsidRPr="00CE3BB9">
          <w:rPr>
            <w:bCs/>
            <w:noProof w:val="0"/>
            <w:color w:val="0000FF"/>
            <w:u w:val="single"/>
          </w:rPr>
          <w:t>www.prerovmuzeum.cz</w:t>
        </w:r>
      </w:hyperlink>
    </w:p>
    <w:p w:rsidR="00B045D9" w:rsidRPr="00CE3BB9" w:rsidRDefault="00B045D9" w:rsidP="00B045D9">
      <w:pPr>
        <w:pStyle w:val="Nadpis3"/>
        <w:ind w:left="142"/>
        <w:rPr>
          <w:noProof w:val="0"/>
        </w:rPr>
      </w:pPr>
      <w:bookmarkStart w:id="3" w:name="Koncert_Ptakustik"/>
      <w:r w:rsidRPr="00CE3BB9">
        <w:rPr>
          <w:noProof w:val="0"/>
        </w:rPr>
        <w:t>Ohlédnutí za koncertem „Ptakustik“</w:t>
      </w:r>
      <w:bookmarkEnd w:id="3"/>
    </w:p>
    <w:p w:rsidR="00B045D9" w:rsidRPr="00CE3BB9" w:rsidRDefault="00B045D9" w:rsidP="00B045D9">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CE3BB9">
        <w:rPr>
          <w:noProof w:val="0"/>
          <w:kern w:val="0"/>
        </w:rPr>
        <w:t xml:space="preserve">V podvečer 10. května jsme mikrobusem vyrazili do Ostravy na koncert skupiny Ptakustik. Vzhledem k tomu, že šlo o vstupenky nám darované, nemohli jsme si tak úplně vybrat ten správný žánr pro naši cílovou skupinu. Přesto byla návštěva koncertu zajímavou zkušeností pro všechny zúčastněné. </w:t>
      </w:r>
    </w:p>
    <w:p w:rsidR="00B045D9" w:rsidRPr="00CE3BB9" w:rsidRDefault="00B045D9" w:rsidP="00B045D9">
      <w:pPr>
        <w:pStyle w:val="Nadpis3"/>
        <w:ind w:left="142"/>
        <w:rPr>
          <w:noProof w:val="0"/>
        </w:rPr>
      </w:pPr>
      <w:bookmarkStart w:id="4" w:name="Vylet_na_Lysou"/>
      <w:r w:rsidRPr="00CE3BB9">
        <w:rPr>
          <w:noProof w:val="0"/>
        </w:rPr>
        <w:t>Výlet na Lysou Horu</w:t>
      </w:r>
      <w:bookmarkEnd w:id="4"/>
    </w:p>
    <w:p w:rsidR="00B045D9" w:rsidRPr="00CE3BB9" w:rsidRDefault="00B045D9" w:rsidP="00B045D9">
      <w:pPr>
        <w:widowControl/>
        <w:shd w:val="clear" w:color="auto" w:fill="auto"/>
        <w:tabs>
          <w:tab w:val="clear" w:pos="1700"/>
          <w:tab w:val="clear" w:pos="2267"/>
          <w:tab w:val="clear" w:pos="3401"/>
        </w:tabs>
        <w:overflowPunct/>
        <w:autoSpaceDE/>
        <w:autoSpaceDN/>
        <w:adjustRightInd/>
        <w:ind w:firstLine="0"/>
        <w:jc w:val="center"/>
        <w:rPr>
          <w:b/>
          <w:noProof w:val="0"/>
          <w:kern w:val="0"/>
        </w:rPr>
      </w:pPr>
      <w:r w:rsidRPr="00CE3BB9">
        <w:rPr>
          <w:noProof w:val="0"/>
          <w:kern w:val="0"/>
        </w:rPr>
        <w:t>„</w:t>
      </w:r>
      <w:r w:rsidRPr="00CE3BB9">
        <w:rPr>
          <w:b/>
          <w:noProof w:val="0"/>
          <w:kern w:val="0"/>
        </w:rPr>
        <w:t>Jsou tichy jak ten černý bor,</w:t>
      </w:r>
    </w:p>
    <w:p w:rsidR="00B045D9" w:rsidRPr="00CE3BB9" w:rsidRDefault="00B045D9" w:rsidP="00B045D9">
      <w:pPr>
        <w:widowControl/>
        <w:shd w:val="clear" w:color="auto" w:fill="auto"/>
        <w:tabs>
          <w:tab w:val="clear" w:pos="1700"/>
          <w:tab w:val="clear" w:pos="2267"/>
          <w:tab w:val="clear" w:pos="3401"/>
        </w:tabs>
        <w:overflowPunct/>
        <w:autoSpaceDE/>
        <w:autoSpaceDN/>
        <w:adjustRightInd/>
        <w:ind w:firstLine="0"/>
        <w:jc w:val="center"/>
        <w:rPr>
          <w:b/>
          <w:noProof w:val="0"/>
          <w:kern w:val="0"/>
        </w:rPr>
      </w:pPr>
      <w:r w:rsidRPr="00CE3BB9">
        <w:rPr>
          <w:b/>
          <w:noProof w:val="0"/>
          <w:kern w:val="0"/>
        </w:rPr>
        <w:t>co kryje jejich hlavy sivé:</w:t>
      </w:r>
    </w:p>
    <w:p w:rsidR="00B045D9" w:rsidRPr="00CE3BB9" w:rsidRDefault="00B045D9" w:rsidP="00B045D9">
      <w:pPr>
        <w:widowControl/>
        <w:shd w:val="clear" w:color="auto" w:fill="auto"/>
        <w:tabs>
          <w:tab w:val="clear" w:pos="1700"/>
          <w:tab w:val="clear" w:pos="2267"/>
          <w:tab w:val="clear" w:pos="3401"/>
        </w:tabs>
        <w:overflowPunct/>
        <w:autoSpaceDE/>
        <w:autoSpaceDN/>
        <w:adjustRightInd/>
        <w:ind w:firstLine="0"/>
        <w:jc w:val="center"/>
        <w:rPr>
          <w:b/>
          <w:noProof w:val="0"/>
          <w:kern w:val="0"/>
        </w:rPr>
      </w:pPr>
      <w:r w:rsidRPr="00CE3BB9">
        <w:rPr>
          <w:b/>
          <w:noProof w:val="0"/>
          <w:kern w:val="0"/>
        </w:rPr>
        <w:t>to hřebeny jsou našich hor,</w:t>
      </w:r>
    </w:p>
    <w:p w:rsidR="00B045D9" w:rsidRPr="00CE3BB9" w:rsidRDefault="00B045D9" w:rsidP="00B045D9">
      <w:pPr>
        <w:widowControl/>
        <w:shd w:val="clear" w:color="auto" w:fill="auto"/>
        <w:tabs>
          <w:tab w:val="clear" w:pos="1700"/>
          <w:tab w:val="clear" w:pos="2267"/>
          <w:tab w:val="clear" w:pos="3401"/>
        </w:tabs>
        <w:overflowPunct/>
        <w:autoSpaceDE/>
        <w:autoSpaceDN/>
        <w:adjustRightInd/>
        <w:ind w:firstLine="0"/>
        <w:jc w:val="center"/>
        <w:rPr>
          <w:b/>
          <w:noProof w:val="0"/>
          <w:kern w:val="0"/>
        </w:rPr>
      </w:pPr>
      <w:r w:rsidRPr="00CE3BB9">
        <w:rPr>
          <w:b/>
          <w:noProof w:val="0"/>
          <w:kern w:val="0"/>
        </w:rPr>
        <w:t>to Beskydy jsou zádumčivé.“</w:t>
      </w:r>
    </w:p>
    <w:p w:rsidR="00B045D9" w:rsidRPr="00CE3BB9" w:rsidRDefault="00B045D9" w:rsidP="00B045D9">
      <w:pPr>
        <w:widowControl/>
        <w:shd w:val="clear" w:color="auto" w:fill="auto"/>
        <w:tabs>
          <w:tab w:val="clear" w:pos="1700"/>
          <w:tab w:val="clear" w:pos="2267"/>
          <w:tab w:val="clear" w:pos="3401"/>
        </w:tabs>
        <w:overflowPunct/>
        <w:autoSpaceDE/>
        <w:autoSpaceDN/>
        <w:adjustRightInd/>
        <w:spacing w:after="150"/>
        <w:ind w:firstLine="0"/>
        <w:jc w:val="center"/>
        <w:rPr>
          <w:b/>
          <w:i/>
          <w:noProof w:val="0"/>
          <w:kern w:val="0"/>
        </w:rPr>
      </w:pPr>
      <w:r w:rsidRPr="00CE3BB9">
        <w:rPr>
          <w:b/>
          <w:i/>
          <w:noProof w:val="0"/>
          <w:kern w:val="0"/>
        </w:rPr>
        <w:t>Petr Bezruč</w:t>
      </w:r>
    </w:p>
    <w:p w:rsidR="00B045D9" w:rsidRPr="00CE3BB9" w:rsidRDefault="00B045D9" w:rsidP="00B045D9">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CE3BB9">
        <w:rPr>
          <w:noProof w:val="0"/>
          <w:kern w:val="0"/>
        </w:rPr>
        <w:t xml:space="preserve">Nejen černý bor kryl sivé hlavy beskydských hor </w:t>
      </w:r>
      <w:r w:rsidRPr="00CE3BB9">
        <w:rPr>
          <w:noProof w:val="0"/>
          <w:kern w:val="0"/>
          <w:u w:val="single"/>
        </w:rPr>
        <w:t>v pátek 18. května</w:t>
      </w:r>
      <w:r w:rsidRPr="00CE3BB9">
        <w:rPr>
          <w:noProof w:val="0"/>
          <w:kern w:val="0"/>
        </w:rPr>
        <w:t>. Kryla je i mlha hustá tak, že by se dala krájet.</w:t>
      </w:r>
    </w:p>
    <w:p w:rsidR="00B045D9" w:rsidRPr="00CE3BB9" w:rsidRDefault="00B045D9" w:rsidP="00B045D9">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CE3BB9">
        <w:rPr>
          <w:noProof w:val="0"/>
          <w:kern w:val="0"/>
        </w:rPr>
        <w:t>Ač jsme mikrobusem vyrazili časně ráno s předstihem, vinou komplikací na silnici jsme k linkovému autobusu na Lysou horu dorazili opravdu na poslední chvíli. Autobus na pár minut zdržela jedna z účastnic výletu, která nastupovala přímo v Raškovicích a mohla tak řidiče poprosit o pár minut čekání. Také pan řidič mikrobusu, vynikající nejen svým řidičským uměním, ale také fantastickou znalostí zkratek, cest a cestiček nám výlet doslova zachránil.</w:t>
      </w:r>
    </w:p>
    <w:p w:rsidR="00B045D9" w:rsidRPr="00CE3BB9" w:rsidRDefault="00B045D9" w:rsidP="00B045D9">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CE3BB9">
        <w:rPr>
          <w:noProof w:val="0"/>
          <w:kern w:val="0"/>
        </w:rPr>
        <w:t>Využili jsme možnosti dozvědět se historii staveb na Lysé hoře a o unikátní fauně a flóře blízkého okolí. Každý pátek je totiž cesta na vrchol zpestřena zajímavým výkladem. Paní průvodkyně s námi prošla i okolí vrcholu a stavby, které nebyly v mlze vidět, nám velmi podrobně popsala. Což bylo pro nás nevidomé přidanou hodnotou, které by se nám bez mlhy rozhodně nedostalo.</w:t>
      </w:r>
    </w:p>
    <w:p w:rsidR="00B045D9" w:rsidRPr="00CE3BB9" w:rsidRDefault="00B045D9" w:rsidP="00B045D9">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CE3BB9">
        <w:rPr>
          <w:noProof w:val="0"/>
          <w:kern w:val="0"/>
        </w:rPr>
        <w:t xml:space="preserve">Navštívili jsme meteorologickou stanici a při krátké exkurzi jsme si mohli prohlédnout </w:t>
      </w:r>
      <w:r w:rsidRPr="00CE3BB9">
        <w:rPr>
          <w:noProof w:val="0"/>
          <w:kern w:val="0"/>
        </w:rPr>
        <w:tab/>
        <w:t xml:space="preserve">meteorologické měřicí přístroje, zjistit, jak taková stanice vlastně funguje. Jak často provádějí měření, kam a v jakém formátu odesílají informace, v jakých turnusech se zaměstnanci střídají a také všeobecné informace o množství sněhu, srážek, větrů, bouřek a mlhy na Lysé. </w:t>
      </w:r>
    </w:p>
    <w:p w:rsidR="00B045D9" w:rsidRPr="00CE3BB9" w:rsidRDefault="00B045D9" w:rsidP="00B045D9">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CE3BB9">
        <w:rPr>
          <w:noProof w:val="0"/>
          <w:kern w:val="0"/>
        </w:rPr>
        <w:t xml:space="preserve">V chatě Petra Bezruče jsme se zahřáli teplými nápoji a polévkou a vyrazili k autobusu na zpáteční cestu. Průvodkyně doplnila informace o pravidelných návštěvnících Lysé hory (tzv. Lysařích), kteří jsou na vrcholu i několikrát denně a ani jsme se nenadáli a byli jsme zpět v Raškovicích. Po obědě v místní restauraci jsme se po skupinkách rozjeli k domovu. </w:t>
      </w:r>
    </w:p>
    <w:p w:rsidR="00B045D9" w:rsidRPr="00CE3BB9" w:rsidRDefault="00B045D9" w:rsidP="00B045D9">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CE3BB9">
        <w:rPr>
          <w:noProof w:val="0"/>
          <w:kern w:val="0"/>
        </w:rPr>
        <w:t>Zvažujeme, že se na Lysou podíváme i za rok. Snad nám vyjde lepší počasí a rádi bychom uskutečnili i exkurzi přímo na zdejším televizním vysílači.</w:t>
      </w:r>
    </w:p>
    <w:p w:rsidR="00B045D9" w:rsidRPr="00CE3BB9" w:rsidRDefault="00B045D9" w:rsidP="00B045D9">
      <w:pPr>
        <w:pStyle w:val="Nadpis3"/>
        <w:ind w:left="142"/>
        <w:rPr>
          <w:noProof w:val="0"/>
        </w:rPr>
      </w:pPr>
      <w:bookmarkStart w:id="5" w:name="Cteni_z_piaristicke_knihovny"/>
      <w:r w:rsidRPr="00CE3BB9">
        <w:rPr>
          <w:noProof w:val="0"/>
        </w:rPr>
        <w:t>Čtení z Piaristické knihovny</w:t>
      </w:r>
      <w:bookmarkEnd w:id="5"/>
    </w:p>
    <w:p w:rsidR="00B045D9" w:rsidRPr="00CE3BB9" w:rsidRDefault="00B045D9" w:rsidP="00B045D9">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CE3BB9">
        <w:rPr>
          <w:noProof w:val="0"/>
          <w:kern w:val="0"/>
          <w:u w:val="single"/>
        </w:rPr>
        <w:t>V úterý 19. června</w:t>
      </w:r>
      <w:r w:rsidRPr="00CE3BB9">
        <w:rPr>
          <w:noProof w:val="0"/>
          <w:kern w:val="0"/>
        </w:rPr>
        <w:t xml:space="preserve"> jsme se před desátou hodinou sešli s členy odbočky z Frýdku Místku v zahradách piaristického kláštera v Příboře.  Zde na nás již čekala redaktorka místní televize a kronikářka města paní Nedomová, která nám přiblížila historii kláštera i zahrad, které jsou jeho součástí.  Poté nás seznámila s průběhem rekonstrukce zahrad, která byla realizována v roce 2015. Postupně jsme prošli celou zahradou a mohli jsme si zblízka prohlédnout, osahat a očichat jak okrasné květiny, tak spoustu léčivých bylin. V bylinkové zahrádce jsme se zdrželi déle, protože ke každé bylince nám paní Nedomová vysvětlila jaké neduhy, která bylinka léčí a jak je možné ji zpracovat. V současné době zahrady slouží jako prostor pro odpočinek a relaxaci na ploše 5 300 m</w:t>
      </w:r>
      <w:r w:rsidRPr="00CE3BB9">
        <w:rPr>
          <w:noProof w:val="0"/>
          <w:kern w:val="0"/>
          <w:vertAlign w:val="superscript"/>
        </w:rPr>
        <w:t>2</w:t>
      </w:r>
      <w:r w:rsidRPr="00CE3BB9">
        <w:rPr>
          <w:noProof w:val="0"/>
          <w:kern w:val="0"/>
        </w:rPr>
        <w:t xml:space="preserve"> naleznete přes 25tisíc rostlin.</w:t>
      </w:r>
    </w:p>
    <w:p w:rsidR="00B045D9" w:rsidRPr="00CE3BB9" w:rsidRDefault="00B045D9" w:rsidP="00B045D9">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CE3BB9">
        <w:rPr>
          <w:noProof w:val="0"/>
          <w:kern w:val="0"/>
        </w:rPr>
        <w:t xml:space="preserve">Po prohlídce zahrady jsme se přesunuli do muzea, kde pro nás pan Michalička připravil přednášku o knihách, historii knihtisku, způsobu výroby papíru, inkoustu a psacích potřeb. Prohlédli jsme si několik historických knih. Některé měly dřevěné desky, jiné byly vázané v kůži. </w:t>
      </w:r>
    </w:p>
    <w:p w:rsidR="00B045D9" w:rsidRPr="00CE3BB9" w:rsidRDefault="00B045D9" w:rsidP="00B045D9">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CE3BB9">
        <w:rPr>
          <w:noProof w:val="0"/>
          <w:kern w:val="0"/>
        </w:rPr>
        <w:t xml:space="preserve">Pan Michalička nám přečetl úryvek z knihy Veliký život Pána a Spasitele našeho Krista Ježíše: a jeho nejsvětější a nejmilejší matky Marie Panny kapucína Martina z Kochemu (1634–1712). Kniha bývá někdy označována za jediný český barokní román, působila na celé generace lidových čtenářů, formovala jejich myšlení a hodnotové systémy, dávala impulzy pro nejrůznější podoby a formy lidové zbožnosti. Dílo vzniklo v německé verzi v 70. letech 17. století a u našich předků mělo obrovský úspěch; do češtiny jej přeložil kapucín Edelbert Nymburský v 90. letech téhož století z první dnes již v podstatě nedostupné originální verze. Do přelomu 19. a 20. století vyšel v desítkách vydání. </w:t>
      </w:r>
    </w:p>
    <w:p w:rsidR="00B045D9" w:rsidRPr="00CE3BB9" w:rsidRDefault="00B045D9" w:rsidP="00B045D9">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CE3BB9">
        <w:rPr>
          <w:noProof w:val="0"/>
          <w:kern w:val="0"/>
        </w:rPr>
        <w:t>Opravdu srdečně jsme se zasmáli při poslechu z knihy Libertin tj. mravné a správné jednání o mládeže cvičení a vychování, v kterémžto skrze nápověď a odpověď se dokazuje, co mládencům ctnostným přináleží a je okrašluje.</w:t>
      </w:r>
    </w:p>
    <w:p w:rsidR="00B045D9" w:rsidRPr="00CE3BB9" w:rsidRDefault="00B045D9" w:rsidP="00B045D9">
      <w:pPr>
        <w:widowControl/>
        <w:shd w:val="clear" w:color="auto" w:fill="auto"/>
        <w:tabs>
          <w:tab w:val="clear" w:pos="1700"/>
          <w:tab w:val="clear" w:pos="2267"/>
          <w:tab w:val="clear" w:pos="3401"/>
        </w:tabs>
        <w:overflowPunct/>
        <w:autoSpaceDE/>
        <w:autoSpaceDN/>
        <w:adjustRightInd/>
        <w:spacing w:after="150"/>
        <w:ind w:firstLine="0"/>
        <w:jc w:val="center"/>
        <w:rPr>
          <w:b/>
          <w:noProof w:val="0"/>
          <w:kern w:val="0"/>
        </w:rPr>
      </w:pPr>
      <w:r w:rsidRPr="00CE3BB9">
        <w:rPr>
          <w:b/>
          <w:noProof w:val="0"/>
          <w:kern w:val="0"/>
        </w:rPr>
        <w:t>Zde úryvek z knihy vydané roku 1715.</w:t>
      </w:r>
    </w:p>
    <w:p w:rsidR="00B045D9" w:rsidRPr="00CE3BB9" w:rsidRDefault="00B045D9" w:rsidP="00B045D9">
      <w:pPr>
        <w:widowControl/>
        <w:shd w:val="clear" w:color="auto" w:fill="auto"/>
        <w:tabs>
          <w:tab w:val="clear" w:pos="1700"/>
          <w:tab w:val="clear" w:pos="2267"/>
          <w:tab w:val="clear" w:pos="3401"/>
        </w:tabs>
        <w:overflowPunct/>
        <w:autoSpaceDE/>
        <w:autoSpaceDN/>
        <w:adjustRightInd/>
        <w:spacing w:after="150"/>
        <w:ind w:firstLine="567"/>
        <w:rPr>
          <w:i/>
          <w:noProof w:val="0"/>
          <w:kern w:val="0"/>
        </w:rPr>
      </w:pPr>
      <w:r w:rsidRPr="00CE3BB9">
        <w:rPr>
          <w:i/>
          <w:noProof w:val="0"/>
          <w:kern w:val="0"/>
        </w:rPr>
        <w:t>„Sedna za stůl nemáš se na lokty zpodpírati, nechceš-li od mravných lidí zahanben býti. V hlavě ani jinde se neškubati, blechy na ten čas lapati."</w:t>
      </w:r>
    </w:p>
    <w:p w:rsidR="00B045D9" w:rsidRPr="00CE3BB9" w:rsidRDefault="00B045D9" w:rsidP="00B045D9">
      <w:pPr>
        <w:widowControl/>
        <w:shd w:val="clear" w:color="auto" w:fill="auto"/>
        <w:tabs>
          <w:tab w:val="clear" w:pos="1700"/>
          <w:tab w:val="clear" w:pos="2267"/>
          <w:tab w:val="clear" w:pos="3401"/>
        </w:tabs>
        <w:overflowPunct/>
        <w:autoSpaceDE/>
        <w:autoSpaceDN/>
        <w:adjustRightInd/>
        <w:spacing w:after="150"/>
        <w:ind w:firstLine="567"/>
        <w:rPr>
          <w:i/>
          <w:noProof w:val="0"/>
          <w:kern w:val="0"/>
        </w:rPr>
      </w:pPr>
      <w:r w:rsidRPr="00CE3BB9">
        <w:rPr>
          <w:i/>
          <w:noProof w:val="0"/>
          <w:kern w:val="0"/>
        </w:rPr>
        <w:t>„Taktéž nemáš vrchovatou lžíci bráti, na ubrus krmě kydati a do ňader utrušovati. Líce jídlem vycpávati anebo ústy co svině mlaskati."</w:t>
      </w:r>
    </w:p>
    <w:p w:rsidR="00B045D9" w:rsidRPr="00CE3BB9" w:rsidRDefault="00B045D9" w:rsidP="00B045D9">
      <w:pPr>
        <w:widowControl/>
        <w:shd w:val="clear" w:color="auto" w:fill="auto"/>
        <w:tabs>
          <w:tab w:val="clear" w:pos="1700"/>
          <w:tab w:val="clear" w:pos="2267"/>
          <w:tab w:val="clear" w:pos="3401"/>
        </w:tabs>
        <w:overflowPunct/>
        <w:autoSpaceDE/>
        <w:autoSpaceDN/>
        <w:adjustRightInd/>
        <w:spacing w:after="150"/>
        <w:ind w:firstLine="567"/>
        <w:rPr>
          <w:i/>
          <w:noProof w:val="0"/>
          <w:kern w:val="0"/>
        </w:rPr>
      </w:pPr>
      <w:r w:rsidRPr="00CE3BB9">
        <w:rPr>
          <w:i/>
          <w:noProof w:val="0"/>
          <w:kern w:val="0"/>
        </w:rPr>
        <w:t xml:space="preserve">„Nemáš též lžíci oblizovati, o sukni ji utírati, prsty jazykem lízati. V zubích se nožem párati i týž říhati, chrchlati." </w:t>
      </w:r>
    </w:p>
    <w:p w:rsidR="00B045D9" w:rsidRPr="00CE3BB9" w:rsidRDefault="00B045D9" w:rsidP="00B045D9">
      <w:pPr>
        <w:widowControl/>
        <w:shd w:val="clear" w:color="auto" w:fill="auto"/>
        <w:tabs>
          <w:tab w:val="clear" w:pos="1700"/>
          <w:tab w:val="clear" w:pos="2267"/>
          <w:tab w:val="clear" w:pos="3401"/>
        </w:tabs>
        <w:overflowPunct/>
        <w:autoSpaceDE/>
        <w:autoSpaceDN/>
        <w:adjustRightInd/>
        <w:spacing w:after="150"/>
        <w:ind w:firstLine="567"/>
        <w:rPr>
          <w:i/>
          <w:noProof w:val="0"/>
          <w:kern w:val="0"/>
        </w:rPr>
      </w:pPr>
      <w:r w:rsidRPr="00CE3BB9">
        <w:rPr>
          <w:i/>
          <w:noProof w:val="0"/>
          <w:kern w:val="0"/>
        </w:rPr>
        <w:t>„Nesluší se, aby s nožem se jídlo bralo nebo namáčelo, neb to jen sedláci dělají, který vidliček nemají. Když nůž pokálený chceš utřít a servít ti nedali, pak máš svůj čistej šátek vytáhnouti a utříti, anebo při jídle s kouskem kůrky chleba. Kůrku potom dáti na konec talíře a ne pod stůl hoditi, jestli tam pes není, aby po nich lidé nešlapali."</w:t>
      </w:r>
    </w:p>
    <w:p w:rsidR="00B045D9" w:rsidRPr="00CE3BB9" w:rsidRDefault="00B045D9" w:rsidP="00B045D9">
      <w:pPr>
        <w:widowControl/>
        <w:shd w:val="clear" w:color="auto" w:fill="auto"/>
        <w:tabs>
          <w:tab w:val="clear" w:pos="1700"/>
          <w:tab w:val="clear" w:pos="2267"/>
          <w:tab w:val="clear" w:pos="3401"/>
        </w:tabs>
        <w:overflowPunct/>
        <w:autoSpaceDE/>
        <w:autoSpaceDN/>
        <w:adjustRightInd/>
        <w:spacing w:after="150"/>
        <w:ind w:firstLine="567"/>
        <w:rPr>
          <w:i/>
          <w:noProof w:val="0"/>
          <w:kern w:val="0"/>
        </w:rPr>
      </w:pPr>
      <w:r w:rsidRPr="00CE3BB9">
        <w:rPr>
          <w:i/>
          <w:noProof w:val="0"/>
          <w:kern w:val="0"/>
        </w:rPr>
        <w:t>„Nesluší se, aby mladý člověk kosti do rukou bral, nýbrž je obíral nožem a co sebrati nemůže, nemá odhrýsti a okousati, jako psi dělají. Z kostí morek necucal, takže přes celý stůl slyšen býti mohl. Nemá takové psům pod stůl házeti a rvačku působiti. Nemá takové na talíři roztloukati, ale do servítu dáti a nožem na to jednou nebo dvakrát uhoditi."</w:t>
      </w:r>
    </w:p>
    <w:p w:rsidR="00B045D9" w:rsidRPr="00CE3BB9" w:rsidRDefault="00B045D9" w:rsidP="00B045D9">
      <w:pPr>
        <w:widowControl/>
        <w:shd w:val="clear" w:color="auto" w:fill="auto"/>
        <w:tabs>
          <w:tab w:val="clear" w:pos="1700"/>
          <w:tab w:val="clear" w:pos="2267"/>
          <w:tab w:val="clear" w:pos="3401"/>
        </w:tabs>
        <w:overflowPunct/>
        <w:autoSpaceDE/>
        <w:autoSpaceDN/>
        <w:adjustRightInd/>
        <w:spacing w:after="150"/>
        <w:ind w:firstLine="567"/>
        <w:rPr>
          <w:i/>
          <w:noProof w:val="0"/>
          <w:kern w:val="0"/>
        </w:rPr>
      </w:pPr>
      <w:r w:rsidRPr="00CE3BB9">
        <w:rPr>
          <w:i/>
          <w:noProof w:val="0"/>
          <w:kern w:val="0"/>
        </w:rPr>
        <w:t xml:space="preserve">„Jídlo, které sobě na talíř vzal, když mu nechutná, na talíři ležet nechá. Když něco do úst vzal, co mu nechutná, má levou rukou ústa předstříti servítem a skrytě, aby žádný neznamenal, takové jídlo pod stůl pustiti anebo do svého šátku svinouti a podle příležitosti pod stůl vytřásti." </w:t>
      </w:r>
    </w:p>
    <w:p w:rsidR="00B045D9" w:rsidRPr="00CE3BB9" w:rsidRDefault="00B045D9" w:rsidP="00B045D9">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CE3BB9">
        <w:rPr>
          <w:noProof w:val="0"/>
          <w:kern w:val="0"/>
        </w:rPr>
        <w:t xml:space="preserve">Na závěr jsme si mohli vyzkoušet psaní rákosovým perem, inkoustem ze sazí na ručně vyráběný papír, jehož výrobu nám pan Michalička během přednášky podrobně popsal a s kolegyní názorně předvedl. </w:t>
      </w:r>
    </w:p>
    <w:p w:rsidR="00B045D9" w:rsidRPr="00CE3BB9" w:rsidRDefault="00B045D9" w:rsidP="00B045D9">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CE3BB9">
        <w:rPr>
          <w:noProof w:val="0"/>
          <w:kern w:val="0"/>
        </w:rPr>
        <w:t>Do příborského muzea se vždy velmi rádi vracíme a těšíme se na další zajímavé výstavy a přednášky, které si pro nás pan Michalička s kolegy připraví příště.</w:t>
      </w:r>
    </w:p>
    <w:p w:rsidR="00B045D9" w:rsidRPr="00CE3BB9" w:rsidRDefault="00B045D9" w:rsidP="00B045D9">
      <w:pPr>
        <w:pStyle w:val="Nadpis3"/>
        <w:ind w:left="142"/>
        <w:rPr>
          <w:noProof w:val="0"/>
        </w:rPr>
      </w:pPr>
      <w:bookmarkStart w:id="6" w:name="Vitani_leta"/>
      <w:r w:rsidRPr="00CE3BB9">
        <w:rPr>
          <w:noProof w:val="0"/>
        </w:rPr>
        <w:t>Vítání léta</w:t>
      </w:r>
      <w:bookmarkEnd w:id="6"/>
      <w:r w:rsidRPr="00CE3BB9">
        <w:rPr>
          <w:noProof w:val="0"/>
        </w:rPr>
        <w:t xml:space="preserve"> </w:t>
      </w:r>
    </w:p>
    <w:p w:rsidR="00B045D9" w:rsidRPr="00CE3BB9" w:rsidRDefault="00B045D9" w:rsidP="00B045D9">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CE3BB9">
        <w:rPr>
          <w:noProof w:val="0"/>
          <w:kern w:val="0"/>
          <w:u w:val="single"/>
        </w:rPr>
        <w:t>Ve čtvrtek 28. června</w:t>
      </w:r>
      <w:r w:rsidRPr="00CE3BB9">
        <w:rPr>
          <w:noProof w:val="0"/>
          <w:kern w:val="0"/>
        </w:rPr>
        <w:t xml:space="preserve"> jsme se sešli v prostorách modlitebny Českobratrské církve evangelické v Janáčkových sadech, abychom již po druhé společně přivítali léto. Ač počasí příliš letní nebylo, nálada byla veselá. Popovídali jsme si o chystaných aktivitách a připravované rekondici, pojedli jsme výborný guláš a pak si s chutí zazpívali lidové písničky. Stejně jako vloni nám přijel zahrát na harmoniku a zazpívat </w:t>
      </w:r>
      <w:r w:rsidRPr="00CE3BB9">
        <w:rPr>
          <w:b/>
          <w:i/>
          <w:noProof w:val="0"/>
          <w:kern w:val="0"/>
        </w:rPr>
        <w:t>Karel Trusina</w:t>
      </w:r>
      <w:r w:rsidRPr="00CE3BB9">
        <w:rPr>
          <w:noProof w:val="0"/>
          <w:kern w:val="0"/>
        </w:rPr>
        <w:t xml:space="preserve"> s kolegou </w:t>
      </w:r>
      <w:r w:rsidRPr="00CE3BB9">
        <w:rPr>
          <w:b/>
          <w:i/>
          <w:noProof w:val="0"/>
          <w:kern w:val="0"/>
        </w:rPr>
        <w:t>Martinem</w:t>
      </w:r>
      <w:r w:rsidRPr="00CE3BB9">
        <w:rPr>
          <w:noProof w:val="0"/>
          <w:kern w:val="0"/>
        </w:rPr>
        <w:t>. Na konci září se s létem opět rozloučíme.</w:t>
      </w:r>
    </w:p>
    <w:p w:rsidR="00B045D9" w:rsidRPr="00CE3BB9" w:rsidRDefault="00B045D9" w:rsidP="00B045D9">
      <w:pPr>
        <w:pStyle w:val="Nadpis3"/>
        <w:ind w:left="142"/>
        <w:rPr>
          <w:noProof w:val="0"/>
        </w:rPr>
      </w:pPr>
      <w:bookmarkStart w:id="7" w:name="Dny_soc_sluzeb_a_kavarna"/>
      <w:r w:rsidRPr="00CE3BB9">
        <w:rPr>
          <w:noProof w:val="0"/>
        </w:rPr>
        <w:t>Dny sociálních služeb</w:t>
      </w:r>
      <w:bookmarkEnd w:id="7"/>
      <w:r w:rsidRPr="00CE3BB9">
        <w:rPr>
          <w:noProof w:val="0"/>
        </w:rPr>
        <w:t xml:space="preserve"> </w:t>
      </w:r>
    </w:p>
    <w:p w:rsidR="00B045D9" w:rsidRPr="00CE3BB9" w:rsidRDefault="00B045D9" w:rsidP="00B045D9">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CE3BB9">
        <w:rPr>
          <w:noProof w:val="0"/>
          <w:kern w:val="0"/>
          <w:u w:val="single"/>
        </w:rPr>
        <w:t>V červnu</w:t>
      </w:r>
      <w:r w:rsidRPr="00CE3BB9">
        <w:rPr>
          <w:noProof w:val="0"/>
          <w:kern w:val="0"/>
        </w:rPr>
        <w:t xml:space="preserve"> jste nás mohli potkat </w:t>
      </w:r>
      <w:r w:rsidRPr="00CE3BB9">
        <w:rPr>
          <w:b/>
          <w:noProof w:val="0"/>
          <w:kern w:val="0"/>
        </w:rPr>
        <w:t>v Kopřivnici</w:t>
      </w:r>
      <w:r w:rsidRPr="00CE3BB9">
        <w:rPr>
          <w:noProof w:val="0"/>
          <w:kern w:val="0"/>
        </w:rPr>
        <w:t xml:space="preserve"> na Dni dětí a sociálních služeb nebo </w:t>
      </w:r>
      <w:r w:rsidRPr="00CE3BB9">
        <w:rPr>
          <w:b/>
          <w:noProof w:val="0"/>
          <w:kern w:val="0"/>
        </w:rPr>
        <w:t>ve Frenštátě pod Radhoštěm</w:t>
      </w:r>
      <w:r w:rsidRPr="00CE3BB9">
        <w:rPr>
          <w:noProof w:val="0"/>
          <w:kern w:val="0"/>
        </w:rPr>
        <w:t xml:space="preserve"> na Dni města Frenštátu.</w:t>
      </w:r>
    </w:p>
    <w:p w:rsidR="00B045D9" w:rsidRPr="00CE3BB9" w:rsidRDefault="00B045D9" w:rsidP="00B045D9">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CE3BB9">
        <w:rPr>
          <w:noProof w:val="0"/>
          <w:kern w:val="0"/>
          <w:u w:val="single"/>
        </w:rPr>
        <w:t>12. září 2018 od 10 hodin</w:t>
      </w:r>
      <w:r w:rsidRPr="00CE3BB9">
        <w:rPr>
          <w:noProof w:val="0"/>
          <w:kern w:val="0"/>
        </w:rPr>
        <w:t xml:space="preserve"> nás budete moci navštívit při Dni sociálních služeb na Masarykově náměstí </w:t>
      </w:r>
      <w:r w:rsidRPr="00CE3BB9">
        <w:rPr>
          <w:b/>
          <w:noProof w:val="0"/>
          <w:kern w:val="0"/>
        </w:rPr>
        <w:t>v Novém Jičíně</w:t>
      </w:r>
      <w:r w:rsidRPr="00CE3BB9">
        <w:rPr>
          <w:noProof w:val="0"/>
          <w:kern w:val="0"/>
        </w:rPr>
        <w:t>.</w:t>
      </w:r>
    </w:p>
    <w:p w:rsidR="00B045D9" w:rsidRPr="00CE3BB9" w:rsidRDefault="00B045D9" w:rsidP="00B045D9">
      <w:pPr>
        <w:pStyle w:val="Nadpis3"/>
        <w:ind w:left="142"/>
        <w:rPr>
          <w:noProof w:val="0"/>
        </w:rPr>
      </w:pPr>
      <w:bookmarkStart w:id="8" w:name="Diskusni_klub_u_kavy"/>
      <w:r w:rsidRPr="00CE3BB9">
        <w:rPr>
          <w:noProof w:val="0"/>
        </w:rPr>
        <w:t>Diskusní klub u kávy</w:t>
      </w:r>
    </w:p>
    <w:bookmarkEnd w:id="8"/>
    <w:p w:rsidR="00B045D9" w:rsidRPr="00CE3BB9" w:rsidRDefault="00B045D9" w:rsidP="00B045D9">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CE3BB9">
        <w:rPr>
          <w:noProof w:val="0"/>
          <w:kern w:val="0"/>
        </w:rPr>
        <w:t xml:space="preserve">Upozorňujeme, že se </w:t>
      </w:r>
      <w:r w:rsidRPr="00CE3BB9">
        <w:rPr>
          <w:noProof w:val="0"/>
          <w:kern w:val="0"/>
          <w:u w:val="single"/>
        </w:rPr>
        <w:t>v září</w:t>
      </w:r>
      <w:r w:rsidRPr="00CE3BB9">
        <w:rPr>
          <w:noProof w:val="0"/>
          <w:kern w:val="0"/>
        </w:rPr>
        <w:t xml:space="preserve"> diskusní klub u kávy RUŠÍ z důvodu dovolených a rekondičního pobytu.</w:t>
      </w:r>
    </w:p>
    <w:p w:rsidR="00B045D9" w:rsidRPr="00CE3BB9" w:rsidRDefault="00B045D9" w:rsidP="00B045D9">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CE3BB9">
        <w:rPr>
          <w:noProof w:val="0"/>
          <w:kern w:val="0"/>
        </w:rPr>
        <w:t xml:space="preserve">Další klubové setkání bude </w:t>
      </w:r>
      <w:r w:rsidRPr="00CE3BB9">
        <w:rPr>
          <w:noProof w:val="0"/>
          <w:kern w:val="0"/>
          <w:u w:val="single"/>
        </w:rPr>
        <w:t>ve čtvrtek 4. října</w:t>
      </w:r>
      <w:r w:rsidRPr="00CE3BB9">
        <w:rPr>
          <w:noProof w:val="0"/>
          <w:kern w:val="0"/>
        </w:rPr>
        <w:t>.</w:t>
      </w:r>
    </w:p>
    <w:p w:rsidR="00B045D9" w:rsidRPr="00CE3BB9" w:rsidRDefault="00B045D9" w:rsidP="00B045D9">
      <w:pPr>
        <w:widowControl/>
        <w:shd w:val="clear" w:color="auto" w:fill="auto"/>
        <w:tabs>
          <w:tab w:val="clear" w:pos="1700"/>
          <w:tab w:val="clear" w:pos="2267"/>
          <w:tab w:val="clear" w:pos="3401"/>
        </w:tabs>
        <w:overflowPunct/>
        <w:autoSpaceDE/>
        <w:autoSpaceDN/>
        <w:adjustRightInd/>
        <w:ind w:firstLine="0"/>
        <w:jc w:val="left"/>
        <w:rPr>
          <w:noProof w:val="0"/>
          <w:kern w:val="0"/>
        </w:rPr>
      </w:pPr>
      <w:r w:rsidRPr="00CE3BB9">
        <w:rPr>
          <w:noProof w:val="0"/>
          <w:kern w:val="0"/>
        </w:rPr>
        <w:br w:type="page"/>
      </w:r>
    </w:p>
    <w:p w:rsidR="00B045D9" w:rsidRPr="00CE3BB9" w:rsidRDefault="00B045D9" w:rsidP="00B045D9">
      <w:pPr>
        <w:pStyle w:val="Nadpis3"/>
        <w:ind w:left="142"/>
        <w:rPr>
          <w:noProof w:val="0"/>
          <w:shd w:val="clear" w:color="auto" w:fill="FFFFFF"/>
        </w:rPr>
      </w:pPr>
      <w:bookmarkStart w:id="9" w:name="Pravni_poradna"/>
      <w:r w:rsidRPr="00CE3BB9">
        <w:rPr>
          <w:noProof w:val="0"/>
          <w:shd w:val="clear" w:color="auto" w:fill="FFFFFF"/>
        </w:rPr>
        <w:t>Okénko právní poradny</w:t>
      </w:r>
      <w:bookmarkEnd w:id="9"/>
    </w:p>
    <w:p w:rsidR="00B045D9" w:rsidRPr="00CE3BB9" w:rsidRDefault="00B045D9" w:rsidP="00B045D9">
      <w:pPr>
        <w:widowControl/>
        <w:shd w:val="clear" w:color="auto" w:fill="auto"/>
        <w:tabs>
          <w:tab w:val="clear" w:pos="1700"/>
          <w:tab w:val="clear" w:pos="2267"/>
          <w:tab w:val="clear" w:pos="3401"/>
        </w:tabs>
        <w:overflowPunct/>
        <w:autoSpaceDE/>
        <w:autoSpaceDN/>
        <w:adjustRightInd/>
        <w:spacing w:after="150"/>
        <w:ind w:firstLine="567"/>
        <w:rPr>
          <w:b/>
          <w:noProof w:val="0"/>
          <w:kern w:val="0"/>
        </w:rPr>
      </w:pPr>
      <w:r w:rsidRPr="00CE3BB9">
        <w:rPr>
          <w:b/>
          <w:noProof w:val="0"/>
          <w:kern w:val="0"/>
        </w:rPr>
        <w:t>GDPR – je evropské nařízení s názvem znějícím v angličtině „General Data Protection regulation“, česky pak „Obecné nařízení o ochraně osobních dat“, EP 2016/679.</w:t>
      </w:r>
    </w:p>
    <w:p w:rsidR="00B045D9" w:rsidRPr="00CE3BB9" w:rsidRDefault="00B045D9" w:rsidP="00B045D9">
      <w:pPr>
        <w:widowControl/>
        <w:shd w:val="clear" w:color="auto" w:fill="auto"/>
        <w:tabs>
          <w:tab w:val="clear" w:pos="1700"/>
          <w:tab w:val="clear" w:pos="2267"/>
          <w:tab w:val="clear" w:pos="3401"/>
        </w:tabs>
        <w:overflowPunct/>
        <w:autoSpaceDE/>
        <w:autoSpaceDN/>
        <w:adjustRightInd/>
        <w:spacing w:after="150"/>
        <w:ind w:firstLine="567"/>
        <w:rPr>
          <w:noProof w:val="0"/>
          <w:kern w:val="0"/>
          <w:u w:val="single"/>
        </w:rPr>
      </w:pPr>
      <w:r w:rsidRPr="00CE3BB9">
        <w:rPr>
          <w:noProof w:val="0"/>
          <w:kern w:val="0"/>
          <w:u w:val="single"/>
        </w:rPr>
        <w:t>Toto nařízení nabylo účinnosti 25. května 2018.</w:t>
      </w:r>
    </w:p>
    <w:p w:rsidR="00B045D9" w:rsidRPr="00CE3BB9" w:rsidRDefault="00B045D9" w:rsidP="00B045D9">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CE3BB9">
        <w:rPr>
          <w:noProof w:val="0"/>
          <w:kern w:val="0"/>
        </w:rPr>
        <w:t xml:space="preserve">Znění celého nařízení naleznete na této stránce: </w:t>
      </w:r>
      <w:hyperlink r:id="rId16" w:history="1">
        <w:r w:rsidRPr="00CE3BB9">
          <w:rPr>
            <w:bCs/>
            <w:noProof w:val="0"/>
            <w:color w:val="0000FF"/>
            <w:u w:val="single"/>
          </w:rPr>
          <w:t>www.gdpr.cz/gdpr/kompletni-zneni-gdpr</w:t>
        </w:r>
      </w:hyperlink>
      <w:r w:rsidRPr="00CE3BB9">
        <w:rPr>
          <w:noProof w:val="0"/>
          <w:kern w:val="0"/>
        </w:rPr>
        <w:t xml:space="preserve"> Vzhledem k jeho rozsáhlosti jsme vyňali dle nás nejdůležitější pasáže z článku uveřejněného na webových stránkách SONS, který zpracoval Luboš Zajíc. </w:t>
      </w:r>
    </w:p>
    <w:p w:rsidR="00B045D9" w:rsidRPr="00CE3BB9" w:rsidRDefault="00B045D9" w:rsidP="00B045D9">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CE3BB9">
        <w:rPr>
          <w:noProof w:val="0"/>
          <w:kern w:val="0"/>
        </w:rPr>
        <w:t>Následující informace berte jen jako určitý vhled do problematiky ochrany osobních údajů. Rozhodně nejde o soubor závazných doporučení, jež, budou-li dodržena, zaručují soulad s novým nařízením.</w:t>
      </w:r>
    </w:p>
    <w:p w:rsidR="00B045D9" w:rsidRPr="00CE3BB9" w:rsidRDefault="00B045D9" w:rsidP="00B045D9">
      <w:pPr>
        <w:widowControl/>
        <w:shd w:val="clear" w:color="auto" w:fill="auto"/>
        <w:tabs>
          <w:tab w:val="clear" w:pos="1700"/>
          <w:tab w:val="clear" w:pos="2267"/>
          <w:tab w:val="clear" w:pos="3401"/>
        </w:tabs>
        <w:overflowPunct/>
        <w:autoSpaceDE/>
        <w:autoSpaceDN/>
        <w:adjustRightInd/>
        <w:spacing w:after="150"/>
        <w:ind w:firstLine="0"/>
        <w:jc w:val="center"/>
        <w:rPr>
          <w:b/>
          <w:noProof w:val="0"/>
          <w:kern w:val="0"/>
        </w:rPr>
      </w:pPr>
      <w:r w:rsidRPr="00CE3BB9">
        <w:rPr>
          <w:b/>
          <w:noProof w:val="0"/>
          <w:kern w:val="0"/>
        </w:rPr>
        <w:t>Nejprve si vysvětleme dva základní pojmy:</w:t>
      </w:r>
    </w:p>
    <w:p w:rsidR="00B045D9" w:rsidRPr="00CE3BB9" w:rsidRDefault="00B045D9" w:rsidP="00B045D9">
      <w:pPr>
        <w:pStyle w:val="Odstavecseseznamem"/>
        <w:widowControl/>
        <w:numPr>
          <w:ilvl w:val="0"/>
          <w:numId w:val="3"/>
        </w:numPr>
        <w:shd w:val="clear" w:color="auto" w:fill="auto"/>
        <w:tabs>
          <w:tab w:val="clear" w:pos="1700"/>
          <w:tab w:val="clear" w:pos="2267"/>
          <w:tab w:val="clear" w:pos="3401"/>
        </w:tabs>
        <w:overflowPunct/>
        <w:autoSpaceDE/>
        <w:autoSpaceDN/>
        <w:adjustRightInd/>
        <w:spacing w:after="150"/>
        <w:ind w:left="567" w:hanging="567"/>
        <w:rPr>
          <w:noProof w:val="0"/>
          <w:kern w:val="0"/>
        </w:rPr>
      </w:pPr>
      <w:r w:rsidRPr="00CE3BB9">
        <w:rPr>
          <w:noProof w:val="0"/>
          <w:kern w:val="0"/>
        </w:rPr>
        <w:t>subjektem údajů nazývá nařízení fyzickou osobu, kterou je možné na základě identifikátorů (ať už jde o jméno, číslo nebo cokoliv jiného)identifikovat a jejíž osobní údaje někdo jiný zpracovává;</w:t>
      </w:r>
    </w:p>
    <w:p w:rsidR="00B045D9" w:rsidRPr="00CE3BB9" w:rsidRDefault="00B045D9" w:rsidP="00B045D9">
      <w:pPr>
        <w:pStyle w:val="Odstavecseseznamem"/>
        <w:widowControl/>
        <w:numPr>
          <w:ilvl w:val="0"/>
          <w:numId w:val="3"/>
        </w:numPr>
        <w:shd w:val="clear" w:color="auto" w:fill="auto"/>
        <w:tabs>
          <w:tab w:val="clear" w:pos="1700"/>
          <w:tab w:val="clear" w:pos="2267"/>
          <w:tab w:val="clear" w:pos="3401"/>
        </w:tabs>
        <w:overflowPunct/>
        <w:autoSpaceDE/>
        <w:autoSpaceDN/>
        <w:adjustRightInd/>
        <w:spacing w:after="150"/>
        <w:ind w:left="567" w:hanging="567"/>
        <w:rPr>
          <w:noProof w:val="0"/>
          <w:kern w:val="0"/>
        </w:rPr>
      </w:pPr>
      <w:r w:rsidRPr="00CE3BB9">
        <w:rPr>
          <w:noProof w:val="0"/>
          <w:kern w:val="0"/>
        </w:rPr>
        <w:t>Správcem údajů je pak ten, kdo osobní údaje zpracovává;</w:t>
      </w:r>
    </w:p>
    <w:p w:rsidR="00B045D9" w:rsidRPr="00CE3BB9" w:rsidRDefault="00B045D9" w:rsidP="00B045D9">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CE3BB9">
        <w:rPr>
          <w:noProof w:val="0"/>
          <w:kern w:val="0"/>
        </w:rPr>
        <w:t>Pokud si vedete svůj osobní seznam kontaktů např. ve svém mobilním telefonu, můžete tak činit i nadále, bez ohledu na nová pravidla.</w:t>
      </w:r>
    </w:p>
    <w:p w:rsidR="00B045D9" w:rsidRPr="00CE3BB9" w:rsidRDefault="00B045D9" w:rsidP="00B045D9">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CE3BB9">
        <w:rPr>
          <w:noProof w:val="0"/>
          <w:kern w:val="0"/>
        </w:rPr>
        <w:t>Pokud si např. ladič klavírů povede záznamy o svých zákaznících, pak se již stává ve smyslu GDPR správcem a bude muset postupovat v souladu se stanovenými pravidly.</w:t>
      </w:r>
    </w:p>
    <w:p w:rsidR="00B045D9" w:rsidRPr="00CE3BB9" w:rsidRDefault="00B045D9" w:rsidP="00B045D9">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CE3BB9">
        <w:rPr>
          <w:noProof w:val="0"/>
          <w:kern w:val="0"/>
        </w:rPr>
        <w:t>Podstatné je, že ke zpracování osobních údajů musí mít správce nařízením stanovený důvod. Z hlediska živnostníka můžeme považovat za relevantní tyto body z článku 6:</w:t>
      </w:r>
    </w:p>
    <w:p w:rsidR="00B045D9" w:rsidRPr="00CE3BB9" w:rsidRDefault="00B045D9" w:rsidP="00B045D9">
      <w:pPr>
        <w:pStyle w:val="Odstavecseseznamem"/>
        <w:widowControl/>
        <w:numPr>
          <w:ilvl w:val="0"/>
          <w:numId w:val="1"/>
        </w:numPr>
        <w:shd w:val="clear" w:color="auto" w:fill="auto"/>
        <w:tabs>
          <w:tab w:val="clear" w:pos="1700"/>
          <w:tab w:val="clear" w:pos="2267"/>
          <w:tab w:val="clear" w:pos="3401"/>
        </w:tabs>
        <w:overflowPunct/>
        <w:autoSpaceDE/>
        <w:autoSpaceDN/>
        <w:adjustRightInd/>
        <w:spacing w:after="150"/>
        <w:ind w:left="567" w:hanging="567"/>
        <w:rPr>
          <w:noProof w:val="0"/>
          <w:kern w:val="0"/>
        </w:rPr>
      </w:pPr>
      <w:r w:rsidRPr="00CE3BB9">
        <w:rPr>
          <w:noProof w:val="0"/>
          <w:kern w:val="0"/>
        </w:rPr>
        <w:t>Zpracování je zákonné, pouze pokud je splněna nejméně jedna z těchto podmínek a pouze v odpovídajícím rozsahu:</w:t>
      </w:r>
    </w:p>
    <w:p w:rsidR="00B045D9" w:rsidRPr="00CE3BB9" w:rsidRDefault="00B045D9" w:rsidP="00B045D9">
      <w:pPr>
        <w:pStyle w:val="Odstavecseseznamem"/>
        <w:widowControl/>
        <w:numPr>
          <w:ilvl w:val="1"/>
          <w:numId w:val="1"/>
        </w:numPr>
        <w:shd w:val="clear" w:color="auto" w:fill="auto"/>
        <w:tabs>
          <w:tab w:val="clear" w:pos="1700"/>
          <w:tab w:val="clear" w:pos="2267"/>
          <w:tab w:val="clear" w:pos="3401"/>
        </w:tabs>
        <w:overflowPunct/>
        <w:autoSpaceDE/>
        <w:autoSpaceDN/>
        <w:adjustRightInd/>
        <w:spacing w:after="150"/>
        <w:ind w:left="1276" w:hanging="709"/>
        <w:rPr>
          <w:noProof w:val="0"/>
          <w:kern w:val="0"/>
        </w:rPr>
      </w:pPr>
      <w:r w:rsidRPr="00CE3BB9">
        <w:rPr>
          <w:noProof w:val="0"/>
          <w:kern w:val="0"/>
        </w:rPr>
        <w:t xml:space="preserve">subjekt údajů udělil souhlas se zpracováním svých osobních údajů </w:t>
      </w:r>
    </w:p>
    <w:p w:rsidR="00B045D9" w:rsidRPr="00CE3BB9" w:rsidRDefault="00B045D9" w:rsidP="00B045D9">
      <w:pPr>
        <w:pStyle w:val="Odstavecseseznamem"/>
        <w:widowControl/>
        <w:numPr>
          <w:ilvl w:val="1"/>
          <w:numId w:val="1"/>
        </w:numPr>
        <w:shd w:val="clear" w:color="auto" w:fill="auto"/>
        <w:tabs>
          <w:tab w:val="clear" w:pos="1700"/>
          <w:tab w:val="clear" w:pos="2267"/>
          <w:tab w:val="clear" w:pos="3401"/>
        </w:tabs>
        <w:overflowPunct/>
        <w:autoSpaceDE/>
        <w:autoSpaceDN/>
        <w:adjustRightInd/>
        <w:spacing w:after="150"/>
        <w:ind w:left="1276" w:hanging="709"/>
        <w:rPr>
          <w:noProof w:val="0"/>
          <w:kern w:val="0"/>
        </w:rPr>
      </w:pPr>
      <w:r w:rsidRPr="00CE3BB9">
        <w:rPr>
          <w:noProof w:val="0"/>
          <w:kern w:val="0"/>
        </w:rPr>
        <w:t xml:space="preserve">zpracování je nezbytné pro splnění smlouvy nebo pro provedení opatření přijatých před uzavřením smlouvy </w:t>
      </w:r>
    </w:p>
    <w:p w:rsidR="00B045D9" w:rsidRPr="00CE3BB9" w:rsidRDefault="00B045D9" w:rsidP="00B045D9">
      <w:pPr>
        <w:pStyle w:val="Odstavecseseznamem"/>
        <w:widowControl/>
        <w:numPr>
          <w:ilvl w:val="1"/>
          <w:numId w:val="1"/>
        </w:numPr>
        <w:shd w:val="clear" w:color="auto" w:fill="auto"/>
        <w:tabs>
          <w:tab w:val="clear" w:pos="1700"/>
          <w:tab w:val="clear" w:pos="2267"/>
          <w:tab w:val="clear" w:pos="3401"/>
        </w:tabs>
        <w:overflowPunct/>
        <w:autoSpaceDE/>
        <w:autoSpaceDN/>
        <w:adjustRightInd/>
        <w:spacing w:after="150"/>
        <w:ind w:left="1276" w:hanging="709"/>
        <w:rPr>
          <w:noProof w:val="0"/>
          <w:kern w:val="0"/>
        </w:rPr>
      </w:pPr>
      <w:r w:rsidRPr="00CE3BB9">
        <w:rPr>
          <w:noProof w:val="0"/>
          <w:kern w:val="0"/>
        </w:rPr>
        <w:t>zpracování je nezbytné pro splnění právní povinnosti, která se na správce vztahuje;</w:t>
      </w:r>
    </w:p>
    <w:p w:rsidR="00B045D9" w:rsidRPr="00CE3BB9" w:rsidRDefault="00B045D9" w:rsidP="00B045D9">
      <w:pPr>
        <w:pStyle w:val="Odstavecseseznamem"/>
        <w:widowControl/>
        <w:numPr>
          <w:ilvl w:val="1"/>
          <w:numId w:val="2"/>
        </w:numPr>
        <w:shd w:val="clear" w:color="auto" w:fill="auto"/>
        <w:tabs>
          <w:tab w:val="clear" w:pos="1700"/>
          <w:tab w:val="clear" w:pos="2267"/>
          <w:tab w:val="clear" w:pos="3401"/>
        </w:tabs>
        <w:overflowPunct/>
        <w:autoSpaceDE/>
        <w:autoSpaceDN/>
        <w:adjustRightInd/>
        <w:spacing w:after="150"/>
        <w:ind w:left="1276" w:hanging="709"/>
        <w:rPr>
          <w:noProof w:val="0"/>
          <w:kern w:val="0"/>
        </w:rPr>
      </w:pPr>
      <w:r w:rsidRPr="00CE3BB9">
        <w:rPr>
          <w:noProof w:val="0"/>
          <w:kern w:val="0"/>
        </w:rPr>
        <w:t>zpracování je nezbytné pro účely oprávněných zájmů příslušného správce či třetí strany, kromě případů, kdy před těmito zájmy mají přednost zájmy nebo základní práva a svobody subjektu údajů vyžadující ochranu osobních údajů, zejména pokud je subjektem údajů dítě.“</w:t>
      </w:r>
    </w:p>
    <w:p w:rsidR="00B045D9" w:rsidRPr="00CE3BB9" w:rsidRDefault="00B045D9" w:rsidP="00B045D9">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CE3BB9">
        <w:rPr>
          <w:noProof w:val="0"/>
          <w:kern w:val="0"/>
        </w:rPr>
        <w:t>Zde tedy pro ladiče nebo maséra bude použitelný důvod zpracování podle písmene b), protože s člověkem, od něhož si nechají sdělit a zaznamenají informace jako (jméno, adresa, telefonní číslo, stav klavíru, atp.) jistě uzavřou smlouvu, pravděpodobně smlouvu o dílo. Nebude zde rozhodující, zda jde o smlouvu ústní či písemnou, tudíž zde důvod pro zpracování osobních údajů určitě existuje. Proto jsem přesvědčen, že písemný souhlas subjektu údajů zde nebude zapotřebí.</w:t>
      </w:r>
    </w:p>
    <w:p w:rsidR="00B045D9" w:rsidRPr="00CE3BB9" w:rsidRDefault="00B045D9" w:rsidP="00B045D9">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CE3BB9">
        <w:rPr>
          <w:noProof w:val="0"/>
          <w:kern w:val="0"/>
        </w:rPr>
        <w:t>Za podstatnou považujeme dále citaci druhého odstavce článku 25 nařízení:</w:t>
      </w:r>
    </w:p>
    <w:p w:rsidR="00B045D9" w:rsidRPr="00CE3BB9" w:rsidRDefault="00B045D9" w:rsidP="00B045D9">
      <w:pPr>
        <w:widowControl/>
        <w:shd w:val="clear" w:color="auto" w:fill="auto"/>
        <w:tabs>
          <w:tab w:val="clear" w:pos="1700"/>
          <w:tab w:val="clear" w:pos="2267"/>
          <w:tab w:val="clear" w:pos="3401"/>
        </w:tabs>
        <w:overflowPunct/>
        <w:autoSpaceDE/>
        <w:autoSpaceDN/>
        <w:adjustRightInd/>
        <w:spacing w:after="150"/>
        <w:ind w:firstLine="567"/>
        <w:rPr>
          <w:i/>
          <w:noProof w:val="0"/>
          <w:kern w:val="0"/>
        </w:rPr>
      </w:pPr>
      <w:r w:rsidRPr="00CE3BB9">
        <w:rPr>
          <w:i/>
          <w:noProof w:val="0"/>
          <w:kern w:val="0"/>
        </w:rPr>
        <w:t>„Správce zavede vhodná technická a organizační opatření k zajištění toho, aby se standardně zpracovávaly pouze osobní údaje, jež jsou pro každý konkrétní účel daného zpracování nezbytné. Tato povinnost se týká množství shromážděných osobních údajů, rozsahu jejich zpracování, doby jejich uložení a jejich dostupnosti. Tato opatření zejména zajistí, aby osobní údaje nebyly standardně bez zásahu člověka zpřístupněny neomezenému počtu fyzických osob.“</w:t>
      </w:r>
    </w:p>
    <w:p w:rsidR="00B045D9" w:rsidRPr="00CE3BB9" w:rsidRDefault="00B045D9" w:rsidP="00B045D9">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CE3BB9">
        <w:rPr>
          <w:noProof w:val="0"/>
          <w:kern w:val="0"/>
        </w:rPr>
        <w:t>Stejně tak se za zpracování údajů ve smyslu probíraného nařízení považuje i kupříkladu archivace faktur. K tomuto zpracování není třeba souhlas subjektu údajů, neboť tuto povinnost stanoví právní předpisy (např. daňový řád, zákon o DPH nebo zákon o účetnictví). Účetní doklady obsahující osobní údaje nesmí být k volnému nahlédnutí jiným klientům. Je nutné je přechovávat v uzamčeném prostoru (vedete-li je v listinné formě), nebo uloženy v počítači chráněny alespoň přístupovým heslem, pokud jsou zpracovávány digitálně.</w:t>
      </w:r>
    </w:p>
    <w:p w:rsidR="00B045D9" w:rsidRPr="00CE3BB9" w:rsidRDefault="00B045D9" w:rsidP="00B045D9">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CE3BB9">
        <w:rPr>
          <w:noProof w:val="0"/>
          <w:kern w:val="0"/>
        </w:rPr>
        <w:t>Podívejme se na práva z nařízení plynoucí pro subjekty údajů, tedy pro nás, jež nějaké osobní údaje poskytujeme.</w:t>
      </w:r>
    </w:p>
    <w:p w:rsidR="00B045D9" w:rsidRPr="00CE3BB9" w:rsidRDefault="00B045D9" w:rsidP="00B045D9">
      <w:pPr>
        <w:widowControl/>
        <w:shd w:val="clear" w:color="auto" w:fill="auto"/>
        <w:tabs>
          <w:tab w:val="clear" w:pos="1700"/>
          <w:tab w:val="clear" w:pos="2267"/>
          <w:tab w:val="clear" w:pos="3401"/>
        </w:tabs>
        <w:overflowPunct/>
        <w:autoSpaceDE/>
        <w:autoSpaceDN/>
        <w:adjustRightInd/>
        <w:spacing w:after="150"/>
        <w:ind w:firstLine="567"/>
        <w:rPr>
          <w:noProof w:val="0"/>
        </w:rPr>
      </w:pPr>
      <w:r w:rsidRPr="00CE3BB9">
        <w:rPr>
          <w:noProof w:val="0"/>
          <w:kern w:val="0"/>
        </w:rPr>
        <w:t>Zpracování osobních údajů podléhá zásadám vyjádřeným v článku 5, jsou jimi: zákonnost, korektnost a transparentnost. Vždy musí být dán určitý, výslovně vyjádřený a legitimní účel zpracování. Zpracování dále musí být vzhledem k účelu přiměřené, relevantní a omezené na nezbytný rozsah. Údaje navíc musí být přesné a pokud možno aktuální.</w:t>
      </w:r>
    </w:p>
    <w:p w:rsidR="00B045D9" w:rsidRPr="00CE3BB9" w:rsidRDefault="00B045D9" w:rsidP="00B045D9">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CE3BB9">
        <w:rPr>
          <w:noProof w:val="0"/>
          <w:kern w:val="0"/>
        </w:rPr>
        <w:t>Další podstatnou zásadou je, že údaje musí být zpracovávány způsobem, který zajistí náležité zabezpečení osobních údajů, včetně jejich ochrany pomocí vhodných technických nebo organizačních opatření před neoprávněným či protiprávním zpracováním a před náhodnou ztrátou, zničením nebo poškozením („integrita a důvěrnost“);</w:t>
      </w:r>
    </w:p>
    <w:p w:rsidR="00B045D9" w:rsidRPr="00CE3BB9" w:rsidRDefault="00B045D9" w:rsidP="00B045D9">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CE3BB9">
        <w:rPr>
          <w:noProof w:val="0"/>
          <w:kern w:val="0"/>
        </w:rPr>
        <w:t>Z těchto zásad tedy plyne, že se vždy můžeme tázat, zda údaje, které komukoliv o sobě poskytujeme, opravdu potřebuje, k čemu a proč.</w:t>
      </w:r>
    </w:p>
    <w:p w:rsidR="00B045D9" w:rsidRPr="00CE3BB9" w:rsidRDefault="00B045D9" w:rsidP="00B045D9">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CE3BB9">
        <w:rPr>
          <w:noProof w:val="0"/>
          <w:kern w:val="0"/>
        </w:rPr>
        <w:t>Souhlas musí být správcem doložitelný, obvykle tedy písemný. Dále svobodný, srozumitelný, oddělitelný od jiných prohlášení, ale hlavně je kdykoliv odvolatelný. Jeho odvolání musí být stejně snadné, jako jeho poskytnutí.</w:t>
      </w:r>
    </w:p>
    <w:p w:rsidR="00B045D9" w:rsidRPr="00CE3BB9" w:rsidRDefault="00B045D9" w:rsidP="00B045D9">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CE3BB9">
        <w:rPr>
          <w:noProof w:val="0"/>
          <w:kern w:val="0"/>
        </w:rPr>
        <w:t>A nakonec uveďme právo výmazu, právo být zapomenut. Samozřejmě ani toto právo není bezvýjimečné, např. ani po odvolání souhlasu nesmějí být vymazány některé údaje, které by byly podstatné např. z hlediska veřejné ochrany zdraví, představme si třeba údaj o léčbě infekční nemoci. Ale v zásadě platí, že pokud se kupříkladu rozhodneme přestat užívat určitou sociální síť a požádáme o vymazání všech údajů, bude správce sítě povinen údaje opravdu vymazat.</w:t>
      </w:r>
    </w:p>
    <w:p w:rsidR="00B045D9" w:rsidRPr="00CE3BB9" w:rsidRDefault="00B045D9" w:rsidP="00B045D9">
      <w:pPr>
        <w:pStyle w:val="Nadpis1"/>
      </w:pPr>
      <w:bookmarkStart w:id="10" w:name="Rozlouceni_s_letem"/>
      <w:r w:rsidRPr="00CE3BB9">
        <w:rPr>
          <w:shd w:val="clear" w:color="auto" w:fill="FFFFFF"/>
        </w:rPr>
        <w:t xml:space="preserve">Pozvánka na </w:t>
      </w:r>
      <w:r w:rsidRPr="00CE3BB9">
        <w:t>Rozloučení s létem</w:t>
      </w:r>
      <w:bookmarkEnd w:id="10"/>
    </w:p>
    <w:p w:rsidR="00B045D9" w:rsidRPr="00CE3BB9" w:rsidRDefault="00B045D9" w:rsidP="00B045D9">
      <w:pPr>
        <w:widowControl/>
        <w:shd w:val="clear" w:color="auto" w:fill="auto"/>
        <w:tabs>
          <w:tab w:val="clear" w:pos="1700"/>
          <w:tab w:val="clear" w:pos="2267"/>
          <w:tab w:val="clear" w:pos="3401"/>
          <w:tab w:val="left" w:pos="1560"/>
          <w:tab w:val="left" w:pos="3828"/>
        </w:tabs>
        <w:overflowPunct/>
        <w:autoSpaceDE/>
        <w:autoSpaceDN/>
        <w:adjustRightInd/>
        <w:spacing w:after="150"/>
        <w:ind w:firstLine="567"/>
        <w:rPr>
          <w:noProof w:val="0"/>
          <w:kern w:val="0"/>
        </w:rPr>
      </w:pPr>
      <w:r w:rsidRPr="00CE3BB9">
        <w:rPr>
          <w:noProof w:val="0"/>
          <w:kern w:val="0"/>
        </w:rPr>
        <w:t>Srdečně Vás zveme na rozloučení s létem, které proběhne dle nahlášené účasti buď v klubovně SONS nebo v klubovně Centra pro zdravotně postižené</w:t>
      </w:r>
    </w:p>
    <w:p w:rsidR="00B045D9" w:rsidRPr="00CE3BB9" w:rsidRDefault="00B045D9" w:rsidP="00B045D9">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rPr>
          <w:i/>
          <w:noProof w:val="0"/>
          <w:kern w:val="0"/>
        </w:rPr>
      </w:pPr>
      <w:r w:rsidRPr="00CE3BB9">
        <w:rPr>
          <w:b/>
          <w:noProof w:val="0"/>
          <w:kern w:val="0"/>
        </w:rPr>
        <w:t xml:space="preserve">KDY: </w:t>
      </w:r>
      <w:r w:rsidRPr="00CE3BB9">
        <w:rPr>
          <w:b/>
          <w:noProof w:val="0"/>
          <w:kern w:val="0"/>
        </w:rPr>
        <w:tab/>
        <w:t>20. září 2018 od 14:00 hodin</w:t>
      </w:r>
      <w:r w:rsidRPr="00CE3BB9">
        <w:rPr>
          <w:i/>
          <w:noProof w:val="0"/>
          <w:kern w:val="0"/>
        </w:rPr>
        <w:t xml:space="preserve"> (čtvrtek)</w:t>
      </w:r>
    </w:p>
    <w:p w:rsidR="00B045D9" w:rsidRPr="00CE3BB9" w:rsidRDefault="00B045D9" w:rsidP="00B045D9">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rPr>
          <w:noProof w:val="0"/>
          <w:kern w:val="0"/>
        </w:rPr>
      </w:pPr>
      <w:r w:rsidRPr="00CE3BB9">
        <w:rPr>
          <w:b/>
          <w:noProof w:val="0"/>
          <w:kern w:val="0"/>
        </w:rPr>
        <w:t>KDE:</w:t>
      </w:r>
      <w:r w:rsidRPr="00CE3BB9">
        <w:rPr>
          <w:noProof w:val="0"/>
          <w:kern w:val="0"/>
        </w:rPr>
        <w:tab/>
      </w:r>
      <w:r w:rsidRPr="00CE3BB9">
        <w:rPr>
          <w:b/>
          <w:noProof w:val="0"/>
          <w:kern w:val="0"/>
        </w:rPr>
        <w:t>Klubovna SONS nebo</w:t>
      </w:r>
      <w:r w:rsidRPr="00CE3BB9">
        <w:rPr>
          <w:b/>
          <w:noProof w:val="0"/>
          <w:kern w:val="0"/>
        </w:rPr>
        <w:br/>
      </w:r>
      <w:r w:rsidRPr="00CE3BB9">
        <w:rPr>
          <w:b/>
          <w:noProof w:val="0"/>
          <w:kern w:val="0"/>
        </w:rPr>
        <w:tab/>
        <w:t>Centra pro zdravotně postižené</w:t>
      </w:r>
      <w:r w:rsidRPr="00CE3BB9">
        <w:rPr>
          <w:b/>
          <w:noProof w:val="0"/>
          <w:kern w:val="0"/>
        </w:rPr>
        <w:br/>
      </w:r>
      <w:r w:rsidRPr="00CE3BB9">
        <w:rPr>
          <w:b/>
          <w:noProof w:val="0"/>
          <w:kern w:val="0"/>
        </w:rPr>
        <w:tab/>
        <w:t>Sokolovská 617/9, 741 01 Nový Jičín</w:t>
      </w:r>
    </w:p>
    <w:p w:rsidR="00B045D9" w:rsidRPr="00CE3BB9" w:rsidRDefault="00B045D9" w:rsidP="00B045D9">
      <w:pPr>
        <w:widowControl/>
        <w:shd w:val="clear" w:color="auto" w:fill="auto"/>
        <w:tabs>
          <w:tab w:val="clear" w:pos="1700"/>
          <w:tab w:val="clear" w:pos="2267"/>
          <w:tab w:val="clear" w:pos="3401"/>
          <w:tab w:val="left" w:pos="1701"/>
          <w:tab w:val="left" w:pos="3828"/>
        </w:tabs>
        <w:overflowPunct/>
        <w:autoSpaceDE/>
        <w:autoSpaceDN/>
        <w:adjustRightInd/>
        <w:ind w:firstLine="567"/>
        <w:rPr>
          <w:noProof w:val="0"/>
          <w:kern w:val="0"/>
        </w:rPr>
      </w:pPr>
      <w:r w:rsidRPr="00CE3BB9">
        <w:rPr>
          <w:b/>
          <w:noProof w:val="0"/>
          <w:kern w:val="0"/>
        </w:rPr>
        <w:t>CENA:</w:t>
      </w:r>
      <w:r w:rsidRPr="00CE3BB9">
        <w:rPr>
          <w:noProof w:val="0"/>
          <w:kern w:val="0"/>
        </w:rPr>
        <w:tab/>
        <w:t>(příspěvek na občerstvení)</w:t>
      </w:r>
    </w:p>
    <w:p w:rsidR="00B045D9" w:rsidRPr="00CE3BB9" w:rsidRDefault="00B045D9" w:rsidP="00B045D9">
      <w:pPr>
        <w:pStyle w:val="Odstavecseseznamem"/>
        <w:widowControl/>
        <w:numPr>
          <w:ilvl w:val="0"/>
          <w:numId w:val="4"/>
        </w:numPr>
        <w:shd w:val="clear" w:color="auto" w:fill="auto"/>
        <w:tabs>
          <w:tab w:val="clear" w:pos="1700"/>
          <w:tab w:val="clear" w:pos="2267"/>
          <w:tab w:val="clear" w:pos="3401"/>
          <w:tab w:val="left" w:pos="1701"/>
          <w:tab w:val="left" w:pos="3828"/>
        </w:tabs>
        <w:overflowPunct/>
        <w:autoSpaceDE/>
        <w:autoSpaceDN/>
        <w:adjustRightInd/>
        <w:spacing w:after="150"/>
        <w:rPr>
          <w:noProof w:val="0"/>
          <w:kern w:val="0"/>
        </w:rPr>
      </w:pPr>
      <w:r w:rsidRPr="00CE3BB9">
        <w:rPr>
          <w:noProof w:val="0"/>
          <w:kern w:val="0"/>
        </w:rPr>
        <w:t>100,- pro členy SONS</w:t>
      </w:r>
    </w:p>
    <w:p w:rsidR="00B045D9" w:rsidRPr="00CE3BB9" w:rsidRDefault="00B045D9" w:rsidP="00B045D9">
      <w:pPr>
        <w:pStyle w:val="Odstavecseseznamem"/>
        <w:widowControl/>
        <w:numPr>
          <w:ilvl w:val="0"/>
          <w:numId w:val="4"/>
        </w:numPr>
        <w:shd w:val="clear" w:color="auto" w:fill="auto"/>
        <w:tabs>
          <w:tab w:val="clear" w:pos="1700"/>
          <w:tab w:val="clear" w:pos="2267"/>
          <w:tab w:val="clear" w:pos="3401"/>
          <w:tab w:val="left" w:pos="1701"/>
          <w:tab w:val="left" w:pos="3828"/>
        </w:tabs>
        <w:overflowPunct/>
        <w:autoSpaceDE/>
        <w:autoSpaceDN/>
        <w:adjustRightInd/>
        <w:spacing w:after="150"/>
        <w:rPr>
          <w:noProof w:val="0"/>
          <w:kern w:val="0"/>
        </w:rPr>
      </w:pPr>
      <w:r w:rsidRPr="00CE3BB9">
        <w:rPr>
          <w:noProof w:val="0"/>
          <w:kern w:val="0"/>
        </w:rPr>
        <w:t>121,- pro nečleny</w:t>
      </w:r>
    </w:p>
    <w:p w:rsidR="00B045D9" w:rsidRPr="00CE3BB9" w:rsidRDefault="00B045D9" w:rsidP="00B045D9">
      <w:pPr>
        <w:widowControl/>
        <w:shd w:val="clear" w:color="auto" w:fill="auto"/>
        <w:tabs>
          <w:tab w:val="clear" w:pos="1700"/>
          <w:tab w:val="clear" w:pos="2267"/>
          <w:tab w:val="clear" w:pos="3401"/>
          <w:tab w:val="left" w:pos="1701"/>
          <w:tab w:val="left" w:pos="2694"/>
        </w:tabs>
        <w:overflowPunct/>
        <w:autoSpaceDE/>
        <w:autoSpaceDN/>
        <w:adjustRightInd/>
        <w:ind w:left="360" w:firstLine="207"/>
        <w:rPr>
          <w:noProof w:val="0"/>
          <w:kern w:val="0"/>
        </w:rPr>
      </w:pPr>
      <w:r w:rsidRPr="00CE3BB9">
        <w:rPr>
          <w:b/>
          <w:noProof w:val="0"/>
          <w:kern w:val="0"/>
        </w:rPr>
        <w:t>PŘIHLÁŠENÍ:</w:t>
      </w:r>
      <w:r w:rsidRPr="00CE3BB9">
        <w:rPr>
          <w:noProof w:val="0"/>
          <w:kern w:val="0"/>
        </w:rPr>
        <w:tab/>
        <w:t xml:space="preserve">do 16. září </w:t>
      </w:r>
      <w:r w:rsidRPr="00CE3BB9">
        <w:rPr>
          <w:i/>
          <w:noProof w:val="0"/>
          <w:kern w:val="0"/>
        </w:rPr>
        <w:t>(pondělí)</w:t>
      </w:r>
    </w:p>
    <w:p w:rsidR="00B045D9" w:rsidRPr="00CE3BB9" w:rsidRDefault="00B323DF" w:rsidP="00B045D9">
      <w:pPr>
        <w:pStyle w:val="Odstavecseseznamem"/>
        <w:widowControl/>
        <w:numPr>
          <w:ilvl w:val="0"/>
          <w:numId w:val="4"/>
        </w:numPr>
        <w:shd w:val="clear" w:color="auto" w:fill="auto"/>
        <w:tabs>
          <w:tab w:val="clear" w:pos="1700"/>
          <w:tab w:val="clear" w:pos="2267"/>
          <w:tab w:val="clear" w:pos="3401"/>
          <w:tab w:val="left" w:pos="1701"/>
          <w:tab w:val="left" w:pos="3828"/>
        </w:tabs>
        <w:overflowPunct/>
        <w:autoSpaceDE/>
        <w:autoSpaceDN/>
        <w:adjustRightInd/>
        <w:spacing w:after="150"/>
        <w:rPr>
          <w:noProof w:val="0"/>
          <w:kern w:val="0"/>
        </w:rPr>
      </w:pPr>
      <w:hyperlink r:id="rId17" w:history="1">
        <w:r w:rsidR="00B045D9" w:rsidRPr="00CE3BB9">
          <w:rPr>
            <w:rStyle w:val="Hypertextovodkaz"/>
            <w:noProof w:val="0"/>
          </w:rPr>
          <w:t>novyjicin-odbocka@sons.cz</w:t>
        </w:r>
      </w:hyperlink>
    </w:p>
    <w:p w:rsidR="00B045D9" w:rsidRPr="00CE3BB9" w:rsidRDefault="00B045D9" w:rsidP="00B045D9">
      <w:pPr>
        <w:pStyle w:val="Odstavecseseznamem"/>
        <w:widowControl/>
        <w:numPr>
          <w:ilvl w:val="0"/>
          <w:numId w:val="4"/>
        </w:numPr>
        <w:shd w:val="clear" w:color="auto" w:fill="auto"/>
        <w:tabs>
          <w:tab w:val="clear" w:pos="1700"/>
          <w:tab w:val="clear" w:pos="2267"/>
          <w:tab w:val="clear" w:pos="3401"/>
          <w:tab w:val="left" w:pos="1701"/>
          <w:tab w:val="left" w:pos="3828"/>
        </w:tabs>
        <w:overflowPunct/>
        <w:autoSpaceDE/>
        <w:autoSpaceDN/>
        <w:adjustRightInd/>
        <w:spacing w:after="150"/>
        <w:rPr>
          <w:noProof w:val="0"/>
          <w:kern w:val="0"/>
        </w:rPr>
      </w:pPr>
      <w:r w:rsidRPr="00CE3BB9">
        <w:rPr>
          <w:noProof w:val="0"/>
          <w:kern w:val="0"/>
        </w:rPr>
        <w:t xml:space="preserve">778 768 381 </w:t>
      </w:r>
      <w:r w:rsidRPr="00CE3BB9">
        <w:rPr>
          <w:i/>
          <w:noProof w:val="0"/>
          <w:kern w:val="0"/>
        </w:rPr>
        <w:t>(P. Jasinský)</w:t>
      </w:r>
    </w:p>
    <w:p w:rsidR="00B045D9" w:rsidRPr="00CE3BB9" w:rsidRDefault="00B045D9" w:rsidP="00B045D9">
      <w:pPr>
        <w:widowControl/>
        <w:shd w:val="clear" w:color="auto" w:fill="auto"/>
        <w:tabs>
          <w:tab w:val="clear" w:pos="1700"/>
          <w:tab w:val="clear" w:pos="2267"/>
          <w:tab w:val="clear" w:pos="3401"/>
          <w:tab w:val="left" w:pos="1560"/>
          <w:tab w:val="left" w:pos="3828"/>
        </w:tabs>
        <w:overflowPunct/>
        <w:autoSpaceDE/>
        <w:autoSpaceDN/>
        <w:adjustRightInd/>
        <w:spacing w:before="150" w:after="150"/>
        <w:ind w:firstLine="0"/>
        <w:rPr>
          <w:b/>
          <w:noProof w:val="0"/>
          <w:kern w:val="0"/>
        </w:rPr>
      </w:pPr>
      <w:r w:rsidRPr="00CE3BB9">
        <w:rPr>
          <w:b/>
          <w:noProof w:val="0"/>
          <w:kern w:val="0"/>
        </w:rPr>
        <w:t>PROGRAM AKCE:</w:t>
      </w:r>
    </w:p>
    <w:p w:rsidR="00B045D9" w:rsidRPr="00CE3BB9" w:rsidRDefault="00B045D9" w:rsidP="00B045D9">
      <w:pPr>
        <w:widowControl/>
        <w:shd w:val="clear" w:color="auto" w:fill="auto"/>
        <w:tabs>
          <w:tab w:val="clear" w:pos="1700"/>
          <w:tab w:val="clear" w:pos="2267"/>
          <w:tab w:val="clear" w:pos="3401"/>
          <w:tab w:val="left" w:pos="1560"/>
          <w:tab w:val="left" w:pos="3828"/>
        </w:tabs>
        <w:overflowPunct/>
        <w:autoSpaceDE/>
        <w:autoSpaceDN/>
        <w:adjustRightInd/>
        <w:spacing w:after="150"/>
        <w:ind w:firstLine="567"/>
        <w:rPr>
          <w:noProof w:val="0"/>
          <w:kern w:val="0"/>
        </w:rPr>
      </w:pPr>
      <w:r w:rsidRPr="00CE3BB9">
        <w:rPr>
          <w:noProof w:val="0"/>
          <w:kern w:val="0"/>
        </w:rPr>
        <w:t xml:space="preserve">Kromě informací o chystaných aktivitách, zhodnocení aktivit uplynulých a rekondičního pobytu jsme si pro Vás připravili ve spolupráci s </w:t>
      </w:r>
      <w:r w:rsidRPr="00CE3BB9">
        <w:rPr>
          <w:b/>
          <w:noProof w:val="0"/>
          <w:kern w:val="0"/>
        </w:rPr>
        <w:t xml:space="preserve">Policií České republiky </w:t>
      </w:r>
      <w:r w:rsidRPr="00CE3BB9">
        <w:rPr>
          <w:b/>
          <w:i/>
          <w:noProof w:val="0"/>
          <w:kern w:val="0"/>
        </w:rPr>
        <w:t>Čtení z černé kroniky aneb ze soudních síní</w:t>
      </w:r>
      <w:r w:rsidRPr="00CE3BB9">
        <w:rPr>
          <w:noProof w:val="0"/>
          <w:kern w:val="0"/>
        </w:rPr>
        <w:t>. Jedná se o knihu povídek, sepsaných na základě skutečných událostí v Moravskoslezském kraji. Klade si za cíl seznámit především seniory s nástrahami nekalých živlů a pomoci se jim bránit. Zástupci policie nám přiblíží aktuální praktiky pachatelů trestných činů v Novém Jičíně a okolí a bude prostor pro diskusi a otázky na konkrétní případy.</w:t>
      </w:r>
    </w:p>
    <w:p w:rsidR="00B045D9" w:rsidRPr="00CE3BB9" w:rsidRDefault="00B045D9" w:rsidP="00B045D9">
      <w:pPr>
        <w:widowControl/>
        <w:shd w:val="clear" w:color="auto" w:fill="auto"/>
        <w:tabs>
          <w:tab w:val="clear" w:pos="1700"/>
          <w:tab w:val="clear" w:pos="2267"/>
          <w:tab w:val="clear" w:pos="3401"/>
          <w:tab w:val="left" w:pos="1560"/>
          <w:tab w:val="left" w:pos="3828"/>
        </w:tabs>
        <w:overflowPunct/>
        <w:autoSpaceDE/>
        <w:autoSpaceDN/>
        <w:adjustRightInd/>
        <w:spacing w:after="150"/>
        <w:ind w:firstLine="567"/>
        <w:rPr>
          <w:noProof w:val="0"/>
          <w:kern w:val="0"/>
        </w:rPr>
      </w:pPr>
      <w:r w:rsidRPr="00CE3BB9">
        <w:rPr>
          <w:noProof w:val="0"/>
          <w:kern w:val="0"/>
        </w:rPr>
        <w:t xml:space="preserve">Chybět nebude ani občerstvení, tentokrát </w:t>
      </w:r>
      <w:r w:rsidRPr="00CE3BB9">
        <w:rPr>
          <w:noProof w:val="0"/>
          <w:kern w:val="0"/>
          <w:u w:val="single"/>
        </w:rPr>
        <w:t>vás zveme na křupavé řízečky</w:t>
      </w:r>
      <w:r w:rsidRPr="00CE3BB9">
        <w:rPr>
          <w:noProof w:val="0"/>
          <w:kern w:val="0"/>
        </w:rPr>
        <w:t>.</w:t>
      </w:r>
    </w:p>
    <w:p w:rsidR="00B045D9" w:rsidRPr="00CE3BB9" w:rsidRDefault="00B045D9" w:rsidP="00B045D9">
      <w:pPr>
        <w:widowControl/>
        <w:shd w:val="clear" w:color="auto" w:fill="auto"/>
        <w:tabs>
          <w:tab w:val="clear" w:pos="1700"/>
          <w:tab w:val="clear" w:pos="2267"/>
          <w:tab w:val="clear" w:pos="3401"/>
          <w:tab w:val="left" w:pos="1560"/>
          <w:tab w:val="left" w:pos="3828"/>
        </w:tabs>
        <w:overflowPunct/>
        <w:autoSpaceDE/>
        <w:autoSpaceDN/>
        <w:adjustRightInd/>
        <w:spacing w:after="150"/>
        <w:ind w:firstLine="567"/>
        <w:jc w:val="right"/>
        <w:rPr>
          <w:b/>
          <w:i/>
          <w:noProof w:val="0"/>
          <w:kern w:val="0"/>
        </w:rPr>
      </w:pPr>
      <w:r w:rsidRPr="00CE3BB9">
        <w:rPr>
          <w:b/>
          <w:i/>
          <w:noProof w:val="0"/>
          <w:kern w:val="0"/>
        </w:rPr>
        <w:t>Těšíme se na Vás Martin, Hanka a Petr</w:t>
      </w:r>
    </w:p>
    <w:p w:rsidR="00B045D9" w:rsidRPr="00CE3BB9" w:rsidRDefault="00B045D9" w:rsidP="00B045D9">
      <w:pPr>
        <w:pStyle w:val="Nadpis1"/>
      </w:pPr>
      <w:bookmarkStart w:id="11" w:name="TyfloArt_ve_Vsetine"/>
      <w:r w:rsidRPr="00CE3BB9">
        <w:rPr>
          <w:shd w:val="clear" w:color="auto" w:fill="FFFFFF"/>
        </w:rPr>
        <w:t xml:space="preserve">Pozvánka na </w:t>
      </w:r>
      <w:r w:rsidRPr="00CE3BB9">
        <w:t>TyfloArt ve Vsetíně</w:t>
      </w:r>
      <w:bookmarkEnd w:id="11"/>
    </w:p>
    <w:p w:rsidR="00B045D9" w:rsidRPr="00CE3BB9" w:rsidRDefault="00B045D9" w:rsidP="00B045D9">
      <w:pPr>
        <w:widowControl/>
        <w:shd w:val="clear" w:color="auto" w:fill="auto"/>
        <w:tabs>
          <w:tab w:val="clear" w:pos="1700"/>
          <w:tab w:val="clear" w:pos="2267"/>
          <w:tab w:val="clear" w:pos="3401"/>
          <w:tab w:val="left" w:pos="1560"/>
          <w:tab w:val="left" w:pos="3828"/>
        </w:tabs>
        <w:overflowPunct/>
        <w:autoSpaceDE/>
        <w:autoSpaceDN/>
        <w:adjustRightInd/>
        <w:spacing w:after="150"/>
        <w:ind w:firstLine="567"/>
        <w:rPr>
          <w:noProof w:val="0"/>
          <w:kern w:val="0"/>
        </w:rPr>
      </w:pPr>
      <w:r w:rsidRPr="00CE3BB9">
        <w:rPr>
          <w:noProof w:val="0"/>
          <w:kern w:val="0"/>
        </w:rPr>
        <w:t xml:space="preserve">Srdečně Vás zveme na </w:t>
      </w:r>
      <w:r w:rsidRPr="00CE3BB9">
        <w:rPr>
          <w:b/>
          <w:noProof w:val="0"/>
          <w:kern w:val="0"/>
        </w:rPr>
        <w:t>Přehlídku umělecké tvorby zrakově postižených TyfloArt</w:t>
      </w:r>
      <w:r w:rsidRPr="00CE3BB9">
        <w:rPr>
          <w:noProof w:val="0"/>
          <w:kern w:val="0"/>
        </w:rPr>
        <w:t xml:space="preserve">, která se po dlouhé době koná na Moravě, konkrétně </w:t>
      </w:r>
      <w:r w:rsidRPr="00CE3BB9">
        <w:rPr>
          <w:b/>
          <w:noProof w:val="0"/>
          <w:kern w:val="0"/>
        </w:rPr>
        <w:t>ve Vsetíně</w:t>
      </w:r>
      <w:r w:rsidRPr="00CE3BB9">
        <w:rPr>
          <w:noProof w:val="0"/>
          <w:kern w:val="0"/>
        </w:rPr>
        <w:t xml:space="preserve">. Festival proběhne ve dnech 20. - 22. 9. 2018 </w:t>
      </w:r>
      <w:r w:rsidRPr="00CE3BB9">
        <w:rPr>
          <w:i/>
          <w:noProof w:val="0"/>
          <w:kern w:val="0"/>
        </w:rPr>
        <w:t>(čtvrtek-neděle)</w:t>
      </w:r>
      <w:r w:rsidRPr="00CE3BB9">
        <w:rPr>
          <w:noProof w:val="0"/>
          <w:kern w:val="0"/>
        </w:rPr>
        <w:t xml:space="preserve">. Hlavní část programu bude v pátek a v sobotu. </w:t>
      </w:r>
    </w:p>
    <w:p w:rsidR="00B045D9" w:rsidRPr="00CE3BB9" w:rsidRDefault="00B045D9" w:rsidP="00B045D9">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rPr>
          <w:i/>
          <w:noProof w:val="0"/>
          <w:kern w:val="0"/>
        </w:rPr>
      </w:pPr>
      <w:r w:rsidRPr="00CE3BB9">
        <w:rPr>
          <w:b/>
          <w:noProof w:val="0"/>
          <w:kern w:val="0"/>
        </w:rPr>
        <w:t xml:space="preserve">KDY: </w:t>
      </w:r>
      <w:r w:rsidRPr="00CE3BB9">
        <w:rPr>
          <w:b/>
          <w:noProof w:val="0"/>
          <w:kern w:val="0"/>
        </w:rPr>
        <w:tab/>
        <w:t>21. září 2018 od 8:55 hodin</w:t>
      </w:r>
      <w:r w:rsidRPr="00CE3BB9">
        <w:rPr>
          <w:i/>
          <w:noProof w:val="0"/>
          <w:kern w:val="0"/>
        </w:rPr>
        <w:t xml:space="preserve"> (pátek)</w:t>
      </w:r>
    </w:p>
    <w:p w:rsidR="00B045D9" w:rsidRPr="00CE3BB9" w:rsidRDefault="00B045D9" w:rsidP="00B045D9">
      <w:pPr>
        <w:widowControl/>
        <w:shd w:val="clear" w:color="auto" w:fill="auto"/>
        <w:tabs>
          <w:tab w:val="clear" w:pos="1700"/>
          <w:tab w:val="clear" w:pos="2267"/>
          <w:tab w:val="clear" w:pos="3401"/>
          <w:tab w:val="left" w:pos="1701"/>
          <w:tab w:val="left" w:pos="3828"/>
        </w:tabs>
        <w:overflowPunct/>
        <w:autoSpaceDE/>
        <w:autoSpaceDN/>
        <w:adjustRightInd/>
        <w:ind w:firstLine="567"/>
        <w:rPr>
          <w:noProof w:val="0"/>
          <w:kern w:val="0"/>
        </w:rPr>
      </w:pPr>
      <w:r w:rsidRPr="00CE3BB9">
        <w:rPr>
          <w:b/>
          <w:noProof w:val="0"/>
          <w:kern w:val="0"/>
        </w:rPr>
        <w:t>CENA:</w:t>
      </w:r>
      <w:r w:rsidRPr="00CE3BB9">
        <w:rPr>
          <w:b/>
          <w:noProof w:val="0"/>
          <w:kern w:val="0"/>
        </w:rPr>
        <w:tab/>
      </w:r>
    </w:p>
    <w:p w:rsidR="00B045D9" w:rsidRPr="00CE3BB9" w:rsidRDefault="00B045D9" w:rsidP="00B045D9">
      <w:pPr>
        <w:pStyle w:val="Odstavecseseznamem"/>
        <w:widowControl/>
        <w:numPr>
          <w:ilvl w:val="0"/>
          <w:numId w:val="4"/>
        </w:numPr>
        <w:shd w:val="clear" w:color="auto" w:fill="auto"/>
        <w:tabs>
          <w:tab w:val="clear" w:pos="1700"/>
          <w:tab w:val="clear" w:pos="2267"/>
          <w:tab w:val="clear" w:pos="3401"/>
          <w:tab w:val="left" w:pos="1701"/>
          <w:tab w:val="left" w:pos="3828"/>
        </w:tabs>
        <w:overflowPunct/>
        <w:autoSpaceDE/>
        <w:autoSpaceDN/>
        <w:adjustRightInd/>
        <w:ind w:left="1077" w:hanging="357"/>
        <w:rPr>
          <w:noProof w:val="0"/>
          <w:kern w:val="0"/>
        </w:rPr>
      </w:pPr>
      <w:r w:rsidRPr="00CE3BB9">
        <w:rPr>
          <w:noProof w:val="0"/>
          <w:kern w:val="0"/>
        </w:rPr>
        <w:t>účastníci si hradí veřejnou dopravu, případně příspěvek na mikrobus</w:t>
      </w:r>
    </w:p>
    <w:p w:rsidR="00B045D9" w:rsidRPr="00CE3BB9" w:rsidRDefault="00B045D9" w:rsidP="00B045D9">
      <w:pPr>
        <w:pStyle w:val="Odstavecseseznamem"/>
        <w:widowControl/>
        <w:numPr>
          <w:ilvl w:val="0"/>
          <w:numId w:val="4"/>
        </w:numPr>
        <w:shd w:val="clear" w:color="auto" w:fill="auto"/>
        <w:tabs>
          <w:tab w:val="clear" w:pos="1700"/>
          <w:tab w:val="clear" w:pos="2267"/>
          <w:tab w:val="clear" w:pos="3401"/>
          <w:tab w:val="left" w:pos="1701"/>
          <w:tab w:val="left" w:pos="3828"/>
        </w:tabs>
        <w:overflowPunct/>
        <w:autoSpaceDE/>
        <w:autoSpaceDN/>
        <w:adjustRightInd/>
        <w:spacing w:after="150"/>
        <w:rPr>
          <w:noProof w:val="0"/>
          <w:kern w:val="0"/>
        </w:rPr>
      </w:pPr>
      <w:r w:rsidRPr="00CE3BB9">
        <w:rPr>
          <w:noProof w:val="0"/>
          <w:kern w:val="0"/>
        </w:rPr>
        <w:t>možno objednat oběd nebo večeři za 100,- Kč. / na jedno jídlo.</w:t>
      </w:r>
    </w:p>
    <w:p w:rsidR="00B045D9" w:rsidRPr="00CE3BB9" w:rsidRDefault="00B045D9" w:rsidP="00B045D9">
      <w:pPr>
        <w:widowControl/>
        <w:shd w:val="clear" w:color="auto" w:fill="auto"/>
        <w:tabs>
          <w:tab w:val="clear" w:pos="1700"/>
          <w:tab w:val="clear" w:pos="2267"/>
          <w:tab w:val="clear" w:pos="3401"/>
          <w:tab w:val="left" w:pos="1701"/>
          <w:tab w:val="left" w:pos="2694"/>
        </w:tabs>
        <w:overflowPunct/>
        <w:autoSpaceDE/>
        <w:autoSpaceDN/>
        <w:adjustRightInd/>
        <w:spacing w:after="60"/>
        <w:ind w:left="357" w:firstLine="210"/>
        <w:rPr>
          <w:noProof w:val="0"/>
          <w:kern w:val="0"/>
        </w:rPr>
      </w:pPr>
      <w:r w:rsidRPr="00CE3BB9">
        <w:rPr>
          <w:b/>
          <w:noProof w:val="0"/>
          <w:kern w:val="0"/>
        </w:rPr>
        <w:t>DOPRAVA:</w:t>
      </w:r>
    </w:p>
    <w:p w:rsidR="00B045D9" w:rsidRPr="00CE3BB9" w:rsidRDefault="00B045D9" w:rsidP="00B045D9">
      <w:pPr>
        <w:widowControl/>
        <w:shd w:val="clear" w:color="auto" w:fill="auto"/>
        <w:tabs>
          <w:tab w:val="clear" w:pos="1700"/>
          <w:tab w:val="clear" w:pos="2267"/>
          <w:tab w:val="clear" w:pos="3401"/>
          <w:tab w:val="left" w:pos="1701"/>
          <w:tab w:val="left" w:pos="2694"/>
          <w:tab w:val="right" w:pos="5103"/>
          <w:tab w:val="right" w:pos="7230"/>
        </w:tabs>
        <w:overflowPunct/>
        <w:autoSpaceDE/>
        <w:autoSpaceDN/>
        <w:adjustRightInd/>
        <w:ind w:left="357" w:firstLine="210"/>
        <w:rPr>
          <w:b/>
          <w:i/>
          <w:noProof w:val="0"/>
          <w:kern w:val="0"/>
        </w:rPr>
      </w:pPr>
      <w:r w:rsidRPr="00CE3BB9">
        <w:rPr>
          <w:b/>
          <w:i/>
          <w:noProof w:val="0"/>
          <w:kern w:val="0"/>
        </w:rPr>
        <w:t>Autobus:</w:t>
      </w:r>
    </w:p>
    <w:p w:rsidR="00B045D9" w:rsidRPr="00CE3BB9" w:rsidRDefault="00B045D9" w:rsidP="00B045D9">
      <w:pPr>
        <w:pStyle w:val="Odstavecseseznamem"/>
        <w:widowControl/>
        <w:numPr>
          <w:ilvl w:val="0"/>
          <w:numId w:val="4"/>
        </w:numPr>
        <w:shd w:val="clear" w:color="auto" w:fill="auto"/>
        <w:tabs>
          <w:tab w:val="clear" w:pos="2267"/>
          <w:tab w:val="clear" w:pos="3401"/>
          <w:tab w:val="left" w:pos="3828"/>
          <w:tab w:val="right" w:pos="5103"/>
          <w:tab w:val="right" w:pos="7230"/>
        </w:tabs>
        <w:overflowPunct/>
        <w:autoSpaceDE/>
        <w:autoSpaceDN/>
        <w:adjustRightInd/>
        <w:spacing w:after="150"/>
        <w:rPr>
          <w:noProof w:val="0"/>
          <w:kern w:val="0"/>
        </w:rPr>
      </w:pPr>
      <w:r w:rsidRPr="00CE3BB9">
        <w:rPr>
          <w:noProof w:val="0"/>
          <w:kern w:val="0"/>
        </w:rPr>
        <w:t>N. Jičín, aut. nádr.</w:t>
      </w:r>
      <w:r w:rsidRPr="00CE3BB9">
        <w:rPr>
          <w:noProof w:val="0"/>
          <w:kern w:val="0"/>
        </w:rPr>
        <w:tab/>
      </w:r>
      <w:r w:rsidRPr="00CE3BB9">
        <w:rPr>
          <w:noProof w:val="0"/>
          <w:kern w:val="0"/>
        </w:rPr>
        <w:tab/>
      </w:r>
      <w:r w:rsidRPr="00CE3BB9">
        <w:rPr>
          <w:noProof w:val="0"/>
          <w:kern w:val="0"/>
        </w:rPr>
        <w:tab/>
        <w:t>odj. 8:55 st.15</w:t>
      </w:r>
    </w:p>
    <w:p w:rsidR="00B045D9" w:rsidRPr="00CE3BB9" w:rsidRDefault="00B045D9" w:rsidP="00B045D9">
      <w:pPr>
        <w:pStyle w:val="Odstavecseseznamem"/>
        <w:widowControl/>
        <w:numPr>
          <w:ilvl w:val="0"/>
          <w:numId w:val="4"/>
        </w:numPr>
        <w:shd w:val="clear" w:color="auto" w:fill="auto"/>
        <w:tabs>
          <w:tab w:val="clear" w:pos="2267"/>
          <w:tab w:val="clear" w:pos="3401"/>
          <w:tab w:val="left" w:pos="3828"/>
          <w:tab w:val="right" w:pos="5103"/>
          <w:tab w:val="right" w:pos="7230"/>
        </w:tabs>
        <w:overflowPunct/>
        <w:autoSpaceDE/>
        <w:autoSpaceDN/>
        <w:adjustRightInd/>
        <w:spacing w:after="150"/>
        <w:rPr>
          <w:noProof w:val="0"/>
          <w:kern w:val="0"/>
        </w:rPr>
      </w:pPr>
      <w:r w:rsidRPr="00CE3BB9">
        <w:rPr>
          <w:noProof w:val="0"/>
          <w:kern w:val="0"/>
        </w:rPr>
        <w:t>Valašské Meziříčí</w:t>
      </w:r>
      <w:r w:rsidRPr="00CE3BB9">
        <w:rPr>
          <w:noProof w:val="0"/>
          <w:kern w:val="0"/>
        </w:rPr>
        <w:tab/>
        <w:t>příj. 09:25</w:t>
      </w:r>
      <w:r w:rsidRPr="00CE3BB9">
        <w:rPr>
          <w:noProof w:val="0"/>
          <w:kern w:val="0"/>
        </w:rPr>
        <w:tab/>
      </w:r>
      <w:r w:rsidRPr="00CE3BB9">
        <w:rPr>
          <w:noProof w:val="0"/>
          <w:kern w:val="0"/>
        </w:rPr>
        <w:tab/>
        <w:t>odj. 9:55 st.17</w:t>
      </w:r>
    </w:p>
    <w:p w:rsidR="00B045D9" w:rsidRPr="00CE3BB9" w:rsidRDefault="00B045D9" w:rsidP="00B045D9">
      <w:pPr>
        <w:pStyle w:val="Odstavecseseznamem"/>
        <w:widowControl/>
        <w:numPr>
          <w:ilvl w:val="0"/>
          <w:numId w:val="4"/>
        </w:numPr>
        <w:shd w:val="clear" w:color="auto" w:fill="auto"/>
        <w:tabs>
          <w:tab w:val="clear" w:pos="1700"/>
          <w:tab w:val="clear" w:pos="2267"/>
          <w:tab w:val="clear" w:pos="3401"/>
          <w:tab w:val="left" w:pos="1701"/>
          <w:tab w:val="left" w:pos="3828"/>
          <w:tab w:val="right" w:pos="5103"/>
          <w:tab w:val="right" w:pos="7230"/>
        </w:tabs>
        <w:overflowPunct/>
        <w:autoSpaceDE/>
        <w:autoSpaceDN/>
        <w:adjustRightInd/>
        <w:spacing w:after="60"/>
        <w:ind w:left="1077" w:hanging="357"/>
        <w:rPr>
          <w:noProof w:val="0"/>
          <w:kern w:val="0"/>
        </w:rPr>
      </w:pPr>
      <w:r w:rsidRPr="00CE3BB9">
        <w:rPr>
          <w:noProof w:val="0"/>
          <w:kern w:val="0"/>
        </w:rPr>
        <w:t>Vsetín aut. nádr.</w:t>
      </w:r>
      <w:r w:rsidRPr="00CE3BB9">
        <w:rPr>
          <w:noProof w:val="0"/>
          <w:kern w:val="0"/>
        </w:rPr>
        <w:tab/>
        <w:t>příj. 10:30</w:t>
      </w:r>
    </w:p>
    <w:p w:rsidR="00CE3BB9" w:rsidRDefault="00CE3BB9">
      <w:pPr>
        <w:widowControl/>
        <w:shd w:val="clear" w:color="auto" w:fill="auto"/>
        <w:tabs>
          <w:tab w:val="clear" w:pos="1700"/>
          <w:tab w:val="clear" w:pos="2267"/>
          <w:tab w:val="clear" w:pos="3401"/>
        </w:tabs>
        <w:overflowPunct/>
        <w:autoSpaceDE/>
        <w:autoSpaceDN/>
        <w:adjustRightInd/>
        <w:ind w:firstLine="0"/>
        <w:jc w:val="left"/>
        <w:rPr>
          <w:b/>
          <w:i/>
          <w:noProof w:val="0"/>
          <w:kern w:val="0"/>
        </w:rPr>
      </w:pPr>
      <w:r>
        <w:rPr>
          <w:b/>
          <w:i/>
          <w:noProof w:val="0"/>
          <w:kern w:val="0"/>
        </w:rPr>
        <w:br w:type="page"/>
      </w:r>
    </w:p>
    <w:p w:rsidR="00B045D9" w:rsidRPr="00CE3BB9" w:rsidRDefault="00B045D9" w:rsidP="00B045D9">
      <w:pPr>
        <w:widowControl/>
        <w:shd w:val="clear" w:color="auto" w:fill="auto"/>
        <w:tabs>
          <w:tab w:val="clear" w:pos="2267"/>
          <w:tab w:val="clear" w:pos="3401"/>
          <w:tab w:val="left" w:pos="2694"/>
          <w:tab w:val="right" w:pos="5103"/>
          <w:tab w:val="right" w:pos="7230"/>
        </w:tabs>
        <w:overflowPunct/>
        <w:autoSpaceDE/>
        <w:autoSpaceDN/>
        <w:adjustRightInd/>
        <w:ind w:left="360" w:firstLine="207"/>
        <w:rPr>
          <w:b/>
          <w:i/>
          <w:noProof w:val="0"/>
          <w:kern w:val="0"/>
        </w:rPr>
      </w:pPr>
      <w:r w:rsidRPr="00CE3BB9">
        <w:rPr>
          <w:b/>
          <w:i/>
          <w:noProof w:val="0"/>
          <w:kern w:val="0"/>
        </w:rPr>
        <w:t>Vlak:</w:t>
      </w:r>
    </w:p>
    <w:p w:rsidR="00B045D9" w:rsidRPr="00CE3BB9" w:rsidRDefault="00B045D9" w:rsidP="00B045D9">
      <w:pPr>
        <w:pStyle w:val="Odstavecseseznamem"/>
        <w:widowControl/>
        <w:numPr>
          <w:ilvl w:val="0"/>
          <w:numId w:val="4"/>
        </w:numPr>
        <w:shd w:val="clear" w:color="auto" w:fill="auto"/>
        <w:tabs>
          <w:tab w:val="clear" w:pos="2267"/>
          <w:tab w:val="clear" w:pos="3401"/>
          <w:tab w:val="left" w:pos="3828"/>
          <w:tab w:val="right" w:pos="5103"/>
          <w:tab w:val="right" w:pos="7230"/>
        </w:tabs>
        <w:overflowPunct/>
        <w:autoSpaceDE/>
        <w:autoSpaceDN/>
        <w:adjustRightInd/>
        <w:spacing w:after="150"/>
        <w:rPr>
          <w:noProof w:val="0"/>
          <w:kern w:val="0"/>
        </w:rPr>
      </w:pPr>
      <w:r w:rsidRPr="00CE3BB9">
        <w:rPr>
          <w:noProof w:val="0"/>
          <w:kern w:val="0"/>
        </w:rPr>
        <w:t xml:space="preserve">Vsetín </w:t>
      </w:r>
      <w:r w:rsidRPr="00CE3BB9">
        <w:rPr>
          <w:noProof w:val="0"/>
          <w:kern w:val="0"/>
        </w:rPr>
        <w:tab/>
      </w:r>
      <w:r w:rsidRPr="00CE3BB9">
        <w:rPr>
          <w:noProof w:val="0"/>
          <w:kern w:val="0"/>
        </w:rPr>
        <w:tab/>
      </w:r>
      <w:r w:rsidRPr="00CE3BB9">
        <w:rPr>
          <w:noProof w:val="0"/>
          <w:kern w:val="0"/>
        </w:rPr>
        <w:tab/>
        <w:t>odj. 17:18</w:t>
      </w:r>
    </w:p>
    <w:p w:rsidR="00B045D9" w:rsidRPr="00CE3BB9" w:rsidRDefault="00B045D9" w:rsidP="00B045D9">
      <w:pPr>
        <w:pStyle w:val="Odstavecseseznamem"/>
        <w:widowControl/>
        <w:numPr>
          <w:ilvl w:val="0"/>
          <w:numId w:val="4"/>
        </w:numPr>
        <w:shd w:val="clear" w:color="auto" w:fill="auto"/>
        <w:tabs>
          <w:tab w:val="clear" w:pos="2267"/>
          <w:tab w:val="clear" w:pos="3401"/>
          <w:tab w:val="left" w:pos="3828"/>
          <w:tab w:val="right" w:pos="5103"/>
          <w:tab w:val="right" w:pos="7230"/>
        </w:tabs>
        <w:overflowPunct/>
        <w:autoSpaceDE/>
        <w:autoSpaceDN/>
        <w:adjustRightInd/>
        <w:spacing w:after="150"/>
        <w:rPr>
          <w:noProof w:val="0"/>
          <w:kern w:val="0"/>
        </w:rPr>
      </w:pPr>
      <w:r w:rsidRPr="00CE3BB9">
        <w:rPr>
          <w:noProof w:val="0"/>
          <w:kern w:val="0"/>
        </w:rPr>
        <w:t>Hranice na M.</w:t>
      </w:r>
      <w:r w:rsidRPr="00CE3BB9">
        <w:rPr>
          <w:noProof w:val="0"/>
          <w:kern w:val="0"/>
        </w:rPr>
        <w:tab/>
      </w:r>
      <w:r w:rsidRPr="00CE3BB9">
        <w:rPr>
          <w:noProof w:val="0"/>
          <w:kern w:val="0"/>
        </w:rPr>
        <w:tab/>
        <w:t>příj. 18:06</w:t>
      </w:r>
      <w:r w:rsidRPr="00CE3BB9">
        <w:rPr>
          <w:noProof w:val="0"/>
          <w:kern w:val="0"/>
        </w:rPr>
        <w:tab/>
        <w:t>odj. 18:39</w:t>
      </w:r>
    </w:p>
    <w:p w:rsidR="00B045D9" w:rsidRPr="00CE3BB9" w:rsidRDefault="00B045D9" w:rsidP="00B045D9">
      <w:pPr>
        <w:pStyle w:val="Odstavecseseznamem"/>
        <w:widowControl/>
        <w:numPr>
          <w:ilvl w:val="0"/>
          <w:numId w:val="4"/>
        </w:numPr>
        <w:shd w:val="clear" w:color="auto" w:fill="auto"/>
        <w:tabs>
          <w:tab w:val="clear" w:pos="2267"/>
          <w:tab w:val="clear" w:pos="3401"/>
          <w:tab w:val="left" w:pos="3828"/>
          <w:tab w:val="right" w:pos="5103"/>
          <w:tab w:val="right" w:pos="7230"/>
        </w:tabs>
        <w:overflowPunct/>
        <w:autoSpaceDE/>
        <w:autoSpaceDN/>
        <w:adjustRightInd/>
        <w:spacing w:after="150"/>
        <w:rPr>
          <w:noProof w:val="0"/>
          <w:kern w:val="0"/>
        </w:rPr>
      </w:pPr>
      <w:r w:rsidRPr="00CE3BB9">
        <w:rPr>
          <w:noProof w:val="0"/>
          <w:kern w:val="0"/>
        </w:rPr>
        <w:t>Suchdol nad O.</w:t>
      </w:r>
      <w:r w:rsidRPr="00CE3BB9">
        <w:rPr>
          <w:noProof w:val="0"/>
          <w:kern w:val="0"/>
        </w:rPr>
        <w:tab/>
        <w:t xml:space="preserve"> </w:t>
      </w:r>
      <w:r w:rsidRPr="00CE3BB9">
        <w:rPr>
          <w:noProof w:val="0"/>
          <w:kern w:val="0"/>
        </w:rPr>
        <w:tab/>
        <w:t>příj. 18:52</w:t>
      </w:r>
      <w:r w:rsidRPr="00CE3BB9">
        <w:rPr>
          <w:noProof w:val="0"/>
          <w:kern w:val="0"/>
        </w:rPr>
        <w:tab/>
        <w:t>odj. 19:15</w:t>
      </w:r>
    </w:p>
    <w:p w:rsidR="00B045D9" w:rsidRPr="00CE3BB9" w:rsidRDefault="00B045D9" w:rsidP="00B045D9">
      <w:pPr>
        <w:pStyle w:val="Odstavecseseznamem"/>
        <w:widowControl/>
        <w:numPr>
          <w:ilvl w:val="0"/>
          <w:numId w:val="4"/>
        </w:numPr>
        <w:shd w:val="clear" w:color="auto" w:fill="auto"/>
        <w:tabs>
          <w:tab w:val="clear" w:pos="1700"/>
          <w:tab w:val="clear" w:pos="2267"/>
          <w:tab w:val="clear" w:pos="3401"/>
          <w:tab w:val="left" w:pos="1701"/>
          <w:tab w:val="left" w:pos="3828"/>
          <w:tab w:val="right" w:pos="5103"/>
          <w:tab w:val="right" w:pos="7230"/>
        </w:tabs>
        <w:overflowPunct/>
        <w:autoSpaceDE/>
        <w:autoSpaceDN/>
        <w:adjustRightInd/>
        <w:spacing w:after="60"/>
        <w:ind w:left="1077" w:hanging="357"/>
        <w:rPr>
          <w:noProof w:val="0"/>
          <w:kern w:val="0"/>
        </w:rPr>
      </w:pPr>
      <w:r w:rsidRPr="00CE3BB9">
        <w:rPr>
          <w:noProof w:val="0"/>
          <w:kern w:val="0"/>
        </w:rPr>
        <w:t xml:space="preserve">Nový Jičín </w:t>
      </w:r>
      <w:r w:rsidRPr="00CE3BB9">
        <w:rPr>
          <w:noProof w:val="0"/>
          <w:kern w:val="0"/>
        </w:rPr>
        <w:tab/>
      </w:r>
      <w:r w:rsidRPr="00CE3BB9">
        <w:rPr>
          <w:noProof w:val="0"/>
          <w:kern w:val="0"/>
        </w:rPr>
        <w:tab/>
      </w:r>
      <w:r w:rsidRPr="00CE3BB9">
        <w:rPr>
          <w:noProof w:val="0"/>
          <w:kern w:val="0"/>
        </w:rPr>
        <w:tab/>
        <w:t>příj. 19:29</w:t>
      </w:r>
    </w:p>
    <w:p w:rsidR="00B045D9" w:rsidRPr="00CE3BB9" w:rsidRDefault="00B045D9" w:rsidP="00B045D9">
      <w:pPr>
        <w:widowControl/>
        <w:shd w:val="clear" w:color="auto" w:fill="auto"/>
        <w:tabs>
          <w:tab w:val="clear" w:pos="1700"/>
          <w:tab w:val="clear" w:pos="2267"/>
          <w:tab w:val="clear" w:pos="3401"/>
          <w:tab w:val="left" w:pos="1701"/>
          <w:tab w:val="left" w:pos="2694"/>
          <w:tab w:val="right" w:pos="5103"/>
          <w:tab w:val="right" w:pos="7230"/>
        </w:tabs>
        <w:overflowPunct/>
        <w:autoSpaceDE/>
        <w:autoSpaceDN/>
        <w:adjustRightInd/>
        <w:ind w:left="357" w:firstLine="210"/>
        <w:rPr>
          <w:b/>
          <w:i/>
          <w:noProof w:val="0"/>
          <w:kern w:val="0"/>
        </w:rPr>
      </w:pPr>
      <w:r w:rsidRPr="00CE3BB9">
        <w:rPr>
          <w:b/>
          <w:i/>
          <w:noProof w:val="0"/>
          <w:kern w:val="0"/>
        </w:rPr>
        <w:t>Mikrobus (vlastní autobus)</w:t>
      </w:r>
    </w:p>
    <w:p w:rsidR="00B045D9" w:rsidRPr="00CE3BB9" w:rsidRDefault="00B045D9" w:rsidP="00B045D9">
      <w:pPr>
        <w:pStyle w:val="Odstavecseseznamem"/>
        <w:widowControl/>
        <w:numPr>
          <w:ilvl w:val="0"/>
          <w:numId w:val="4"/>
        </w:numPr>
        <w:shd w:val="clear" w:color="auto" w:fill="auto"/>
        <w:tabs>
          <w:tab w:val="clear" w:pos="1700"/>
          <w:tab w:val="clear" w:pos="2267"/>
          <w:tab w:val="clear" w:pos="3401"/>
          <w:tab w:val="left" w:pos="1701"/>
          <w:tab w:val="left" w:pos="3828"/>
          <w:tab w:val="right" w:pos="5103"/>
          <w:tab w:val="right" w:pos="7230"/>
        </w:tabs>
        <w:overflowPunct/>
        <w:autoSpaceDE/>
        <w:autoSpaceDN/>
        <w:adjustRightInd/>
        <w:spacing w:after="150"/>
        <w:rPr>
          <w:noProof w:val="0"/>
          <w:kern w:val="0"/>
        </w:rPr>
      </w:pPr>
      <w:r w:rsidRPr="00CE3BB9">
        <w:rPr>
          <w:noProof w:val="0"/>
          <w:kern w:val="0"/>
        </w:rPr>
        <w:t>Zajistíme POUZE v případě většího zájmu.</w:t>
      </w:r>
    </w:p>
    <w:p w:rsidR="00B045D9" w:rsidRPr="00CE3BB9" w:rsidRDefault="00B045D9" w:rsidP="00B045D9">
      <w:pPr>
        <w:pStyle w:val="Odstavecseseznamem"/>
        <w:widowControl/>
        <w:numPr>
          <w:ilvl w:val="0"/>
          <w:numId w:val="4"/>
        </w:numPr>
        <w:shd w:val="clear" w:color="auto" w:fill="auto"/>
        <w:tabs>
          <w:tab w:val="clear" w:pos="1700"/>
          <w:tab w:val="clear" w:pos="2267"/>
          <w:tab w:val="clear" w:pos="3401"/>
          <w:tab w:val="left" w:pos="1701"/>
          <w:tab w:val="left" w:pos="3828"/>
          <w:tab w:val="right" w:pos="5103"/>
          <w:tab w:val="right" w:pos="7230"/>
        </w:tabs>
        <w:overflowPunct/>
        <w:autoSpaceDE/>
        <w:autoSpaceDN/>
        <w:adjustRightInd/>
        <w:spacing w:after="150"/>
        <w:rPr>
          <w:noProof w:val="0"/>
          <w:kern w:val="0"/>
        </w:rPr>
      </w:pPr>
      <w:r w:rsidRPr="00CE3BB9">
        <w:rPr>
          <w:noProof w:val="0"/>
          <w:kern w:val="0"/>
        </w:rPr>
        <w:t>Odjezd ze Vsetína ve večerních hodinách.</w:t>
      </w:r>
    </w:p>
    <w:p w:rsidR="00B045D9" w:rsidRPr="00CE3BB9" w:rsidRDefault="00B045D9" w:rsidP="00B045D9">
      <w:pPr>
        <w:widowControl/>
        <w:shd w:val="clear" w:color="auto" w:fill="auto"/>
        <w:tabs>
          <w:tab w:val="clear" w:pos="1700"/>
          <w:tab w:val="clear" w:pos="2267"/>
          <w:tab w:val="clear" w:pos="3401"/>
          <w:tab w:val="left" w:pos="1701"/>
          <w:tab w:val="left" w:pos="2694"/>
        </w:tabs>
        <w:overflowPunct/>
        <w:autoSpaceDE/>
        <w:autoSpaceDN/>
        <w:adjustRightInd/>
        <w:ind w:left="360" w:firstLine="207"/>
        <w:rPr>
          <w:b/>
          <w:noProof w:val="0"/>
          <w:kern w:val="0"/>
        </w:rPr>
      </w:pPr>
      <w:r w:rsidRPr="00CE3BB9">
        <w:rPr>
          <w:b/>
          <w:noProof w:val="0"/>
          <w:kern w:val="0"/>
        </w:rPr>
        <w:t>PŘIHLÁŠENÍ:</w:t>
      </w:r>
      <w:r w:rsidRPr="00CE3BB9">
        <w:rPr>
          <w:b/>
          <w:noProof w:val="0"/>
          <w:kern w:val="0"/>
        </w:rPr>
        <w:tab/>
        <w:t>do 6. září (čtvrtek)</w:t>
      </w:r>
    </w:p>
    <w:p w:rsidR="00B045D9" w:rsidRPr="00CE3BB9" w:rsidRDefault="00B045D9" w:rsidP="00B045D9">
      <w:pPr>
        <w:pStyle w:val="Odstavecseseznamem"/>
        <w:widowControl/>
        <w:numPr>
          <w:ilvl w:val="0"/>
          <w:numId w:val="4"/>
        </w:numPr>
        <w:shd w:val="clear" w:color="auto" w:fill="auto"/>
        <w:tabs>
          <w:tab w:val="clear" w:pos="1700"/>
          <w:tab w:val="clear" w:pos="2267"/>
          <w:tab w:val="clear" w:pos="3401"/>
          <w:tab w:val="left" w:pos="1701"/>
          <w:tab w:val="left" w:pos="3828"/>
        </w:tabs>
        <w:overflowPunct/>
        <w:autoSpaceDE/>
        <w:autoSpaceDN/>
        <w:adjustRightInd/>
        <w:spacing w:after="150"/>
        <w:rPr>
          <w:noProof w:val="0"/>
          <w:kern w:val="0"/>
        </w:rPr>
      </w:pPr>
      <w:r w:rsidRPr="00CE3BB9">
        <w:rPr>
          <w:noProof w:val="0"/>
          <w:kern w:val="0"/>
        </w:rPr>
        <w:t>NUTNÉ - z organizačních důvodů</w:t>
      </w:r>
    </w:p>
    <w:p w:rsidR="00B045D9" w:rsidRPr="00CE3BB9" w:rsidRDefault="00B323DF" w:rsidP="00B045D9">
      <w:pPr>
        <w:pStyle w:val="Odstavecseseznamem"/>
        <w:widowControl/>
        <w:numPr>
          <w:ilvl w:val="0"/>
          <w:numId w:val="4"/>
        </w:numPr>
        <w:shd w:val="clear" w:color="auto" w:fill="auto"/>
        <w:tabs>
          <w:tab w:val="clear" w:pos="1700"/>
          <w:tab w:val="clear" w:pos="2267"/>
          <w:tab w:val="clear" w:pos="3401"/>
          <w:tab w:val="left" w:pos="1701"/>
          <w:tab w:val="left" w:pos="3828"/>
        </w:tabs>
        <w:overflowPunct/>
        <w:autoSpaceDE/>
        <w:autoSpaceDN/>
        <w:adjustRightInd/>
        <w:spacing w:after="150"/>
        <w:rPr>
          <w:noProof w:val="0"/>
          <w:kern w:val="0"/>
        </w:rPr>
      </w:pPr>
      <w:hyperlink r:id="rId18" w:history="1">
        <w:r w:rsidR="00B045D9" w:rsidRPr="00CE3BB9">
          <w:rPr>
            <w:rStyle w:val="Hypertextovodkaz"/>
            <w:noProof w:val="0"/>
            <w:kern w:val="0"/>
          </w:rPr>
          <w:t>novyjicin-odbocka@sons.cz</w:t>
        </w:r>
      </w:hyperlink>
    </w:p>
    <w:p w:rsidR="00B045D9" w:rsidRPr="00CE3BB9" w:rsidRDefault="00B045D9" w:rsidP="00B045D9">
      <w:pPr>
        <w:pStyle w:val="Odstavecseseznamem"/>
        <w:widowControl/>
        <w:numPr>
          <w:ilvl w:val="0"/>
          <w:numId w:val="4"/>
        </w:numPr>
        <w:shd w:val="clear" w:color="auto" w:fill="auto"/>
        <w:tabs>
          <w:tab w:val="clear" w:pos="1700"/>
          <w:tab w:val="clear" w:pos="2267"/>
          <w:tab w:val="clear" w:pos="3401"/>
          <w:tab w:val="left" w:pos="1701"/>
          <w:tab w:val="left" w:pos="3828"/>
        </w:tabs>
        <w:overflowPunct/>
        <w:autoSpaceDE/>
        <w:autoSpaceDN/>
        <w:adjustRightInd/>
        <w:spacing w:after="150"/>
        <w:rPr>
          <w:noProof w:val="0"/>
          <w:kern w:val="0"/>
        </w:rPr>
      </w:pPr>
      <w:r w:rsidRPr="00CE3BB9">
        <w:rPr>
          <w:noProof w:val="0"/>
          <w:kern w:val="0"/>
        </w:rPr>
        <w:t>775 086 748 (H. Petrová)</w:t>
      </w:r>
    </w:p>
    <w:p w:rsidR="00B045D9" w:rsidRPr="00CE3BB9" w:rsidRDefault="00B045D9" w:rsidP="00B045D9">
      <w:pPr>
        <w:widowControl/>
        <w:shd w:val="clear" w:color="auto" w:fill="auto"/>
        <w:tabs>
          <w:tab w:val="clear" w:pos="1700"/>
          <w:tab w:val="clear" w:pos="2267"/>
          <w:tab w:val="clear" w:pos="3401"/>
          <w:tab w:val="left" w:pos="1701"/>
          <w:tab w:val="left" w:pos="3828"/>
        </w:tabs>
        <w:overflowPunct/>
        <w:autoSpaceDE/>
        <w:autoSpaceDN/>
        <w:adjustRightInd/>
        <w:spacing w:after="150"/>
        <w:ind w:firstLine="0"/>
        <w:jc w:val="center"/>
        <w:rPr>
          <w:b/>
          <w:noProof w:val="0"/>
          <w:kern w:val="0"/>
        </w:rPr>
      </w:pPr>
      <w:r w:rsidRPr="00CE3BB9">
        <w:rPr>
          <w:b/>
          <w:noProof w:val="0"/>
          <w:kern w:val="0"/>
        </w:rPr>
        <w:t>Festivalový program</w:t>
      </w:r>
    </w:p>
    <w:p w:rsidR="00B045D9" w:rsidRPr="00CE3BB9" w:rsidRDefault="00B045D9" w:rsidP="00B045D9">
      <w:pPr>
        <w:widowControl/>
        <w:shd w:val="clear" w:color="auto" w:fill="auto"/>
        <w:tabs>
          <w:tab w:val="clear" w:pos="1700"/>
          <w:tab w:val="clear" w:pos="2267"/>
          <w:tab w:val="clear" w:pos="3401"/>
          <w:tab w:val="left" w:pos="1560"/>
          <w:tab w:val="left" w:pos="3828"/>
        </w:tabs>
        <w:overflowPunct/>
        <w:autoSpaceDE/>
        <w:autoSpaceDN/>
        <w:adjustRightInd/>
        <w:spacing w:after="150"/>
        <w:ind w:firstLine="567"/>
        <w:rPr>
          <w:b/>
          <w:noProof w:val="0"/>
          <w:kern w:val="0"/>
        </w:rPr>
      </w:pPr>
      <w:r w:rsidRPr="00CE3BB9">
        <w:rPr>
          <w:b/>
          <w:noProof w:val="0"/>
          <w:kern w:val="0"/>
        </w:rPr>
        <w:t>21. září (pátek)</w:t>
      </w:r>
    </w:p>
    <w:p w:rsidR="00B045D9" w:rsidRPr="00CE3BB9" w:rsidRDefault="00B045D9" w:rsidP="00B045D9">
      <w:pPr>
        <w:pStyle w:val="Odstavecseseznamem"/>
        <w:widowControl/>
        <w:numPr>
          <w:ilvl w:val="0"/>
          <w:numId w:val="4"/>
        </w:numPr>
        <w:shd w:val="clear" w:color="auto" w:fill="auto"/>
        <w:tabs>
          <w:tab w:val="clear" w:pos="2267"/>
          <w:tab w:val="clear" w:pos="3401"/>
          <w:tab w:val="left" w:pos="3828"/>
        </w:tabs>
        <w:overflowPunct/>
        <w:autoSpaceDE/>
        <w:autoSpaceDN/>
        <w:adjustRightInd/>
        <w:spacing w:after="150"/>
        <w:rPr>
          <w:noProof w:val="0"/>
          <w:kern w:val="0"/>
        </w:rPr>
      </w:pPr>
      <w:r w:rsidRPr="00CE3BB9">
        <w:rPr>
          <w:noProof w:val="0"/>
          <w:kern w:val="0"/>
        </w:rPr>
        <w:t>dopoledne prohlídka města Vsetína, od 14.00 program v Kulturním domě Vsetín – slavnostní zahájení za účasti významných představitelů, 11 rukodělných workshopů a tvořivých dílen a k tomu neustále poběží na podiu přehlídka hudebníků, tanečníků, zpěváků či recitátorů</w:t>
      </w:r>
    </w:p>
    <w:p w:rsidR="00B045D9" w:rsidRPr="00CE3BB9" w:rsidRDefault="00B045D9" w:rsidP="00B045D9">
      <w:pPr>
        <w:pStyle w:val="Odstavecseseznamem"/>
        <w:widowControl/>
        <w:numPr>
          <w:ilvl w:val="0"/>
          <w:numId w:val="4"/>
        </w:numPr>
        <w:shd w:val="clear" w:color="auto" w:fill="auto"/>
        <w:tabs>
          <w:tab w:val="clear" w:pos="2267"/>
          <w:tab w:val="clear" w:pos="3401"/>
          <w:tab w:val="left" w:pos="3828"/>
        </w:tabs>
        <w:overflowPunct/>
        <w:autoSpaceDE/>
        <w:autoSpaceDN/>
        <w:adjustRightInd/>
        <w:spacing w:after="150"/>
        <w:rPr>
          <w:noProof w:val="0"/>
          <w:kern w:val="0"/>
        </w:rPr>
      </w:pPr>
      <w:r w:rsidRPr="00CE3BB9">
        <w:rPr>
          <w:noProof w:val="0"/>
          <w:kern w:val="0"/>
        </w:rPr>
        <w:t>kolem 18.00 večeře, v 19.00 cimbálová muzika Falešnica s nevidomým primášem Radimem Vojtkem a poté k tanci Kyklop Band</w:t>
      </w:r>
    </w:p>
    <w:p w:rsidR="00B045D9" w:rsidRPr="00CE3BB9" w:rsidRDefault="00B045D9" w:rsidP="00B045D9">
      <w:pPr>
        <w:pStyle w:val="Odstavecseseznamem"/>
        <w:widowControl/>
        <w:numPr>
          <w:ilvl w:val="0"/>
          <w:numId w:val="4"/>
        </w:numPr>
        <w:shd w:val="clear" w:color="auto" w:fill="auto"/>
        <w:tabs>
          <w:tab w:val="clear" w:pos="2267"/>
          <w:tab w:val="clear" w:pos="3401"/>
          <w:tab w:val="left" w:pos="3828"/>
        </w:tabs>
        <w:overflowPunct/>
        <w:autoSpaceDE/>
        <w:autoSpaceDN/>
        <w:adjustRightInd/>
        <w:spacing w:after="150"/>
        <w:rPr>
          <w:b/>
          <w:noProof w:val="0"/>
          <w:kern w:val="0"/>
        </w:rPr>
      </w:pPr>
      <w:r w:rsidRPr="00CE3BB9">
        <w:rPr>
          <w:noProof w:val="0"/>
          <w:kern w:val="0"/>
        </w:rPr>
        <w:t>konec večera ve 22:00</w:t>
      </w:r>
    </w:p>
    <w:p w:rsidR="00B045D9" w:rsidRPr="00CE3BB9" w:rsidRDefault="00B045D9" w:rsidP="00B045D9">
      <w:pPr>
        <w:widowControl/>
        <w:shd w:val="clear" w:color="auto" w:fill="auto"/>
        <w:tabs>
          <w:tab w:val="clear" w:pos="2267"/>
          <w:tab w:val="clear" w:pos="3401"/>
          <w:tab w:val="left" w:pos="3828"/>
        </w:tabs>
        <w:overflowPunct/>
        <w:autoSpaceDE/>
        <w:autoSpaceDN/>
        <w:adjustRightInd/>
        <w:spacing w:after="150"/>
        <w:rPr>
          <w:noProof w:val="0"/>
          <w:kern w:val="0"/>
        </w:rPr>
      </w:pPr>
      <w:r w:rsidRPr="00CE3BB9">
        <w:rPr>
          <w:noProof w:val="0"/>
          <w:kern w:val="0"/>
        </w:rPr>
        <w:t>Všichni účinkující jsou s těžkým zrakovým postižením, z workshopů bude probíhat perníkářská dílna - návštěvníci si mohou nazdobit perníček, příp. ochutnat a zakoupit si perníkové pečivo. Středisko Dědina bude mít dílnu drátování s výrobou drobných výrobků z drátů a korálků, dále keramickou dílnu, modelářství, bižuterie a další. Na podiu budou jednotlivci či dvojice zpívat a hrát, vystoupí pěvecký sbor Pastelky z Kyjova, který bude mít i taneční číslo, dále divadlo nevidomých Verva, budou se recitovat a vyprávět povídky. Vše bude proloženo průvodním slovem a zřejmě dalšími kratšími zábavními aktivitami.</w:t>
      </w:r>
    </w:p>
    <w:p w:rsidR="00B045D9" w:rsidRPr="00CE3BB9" w:rsidRDefault="00B045D9" w:rsidP="00B045D9">
      <w:pPr>
        <w:widowControl/>
        <w:shd w:val="clear" w:color="auto" w:fill="auto"/>
        <w:tabs>
          <w:tab w:val="clear" w:pos="1700"/>
          <w:tab w:val="clear" w:pos="2267"/>
          <w:tab w:val="clear" w:pos="3401"/>
          <w:tab w:val="left" w:pos="1560"/>
          <w:tab w:val="left" w:pos="3828"/>
        </w:tabs>
        <w:overflowPunct/>
        <w:autoSpaceDE/>
        <w:autoSpaceDN/>
        <w:adjustRightInd/>
        <w:spacing w:after="150"/>
        <w:ind w:firstLine="567"/>
        <w:rPr>
          <w:b/>
          <w:noProof w:val="0"/>
          <w:kern w:val="0"/>
        </w:rPr>
      </w:pPr>
      <w:r w:rsidRPr="00CE3BB9">
        <w:rPr>
          <w:b/>
          <w:noProof w:val="0"/>
          <w:kern w:val="0"/>
        </w:rPr>
        <w:t>22. září (sobota)</w:t>
      </w:r>
    </w:p>
    <w:p w:rsidR="00B045D9" w:rsidRPr="00CE3BB9" w:rsidRDefault="00B045D9" w:rsidP="00B045D9">
      <w:pPr>
        <w:pStyle w:val="Odstavecseseznamem"/>
        <w:widowControl/>
        <w:numPr>
          <w:ilvl w:val="0"/>
          <w:numId w:val="4"/>
        </w:numPr>
        <w:shd w:val="clear" w:color="auto" w:fill="auto"/>
        <w:tabs>
          <w:tab w:val="clear" w:pos="2267"/>
          <w:tab w:val="clear" w:pos="3401"/>
          <w:tab w:val="left" w:pos="3828"/>
        </w:tabs>
        <w:overflowPunct/>
        <w:autoSpaceDE/>
        <w:autoSpaceDN/>
        <w:adjustRightInd/>
        <w:spacing w:after="150"/>
        <w:rPr>
          <w:noProof w:val="0"/>
          <w:kern w:val="0"/>
        </w:rPr>
      </w:pPr>
      <w:r w:rsidRPr="00CE3BB9">
        <w:rPr>
          <w:noProof w:val="0"/>
          <w:kern w:val="0"/>
        </w:rPr>
        <w:t xml:space="preserve">dopoledne mají účastníci prohlídku Likérky R. Jelínka a Zámku Vizovice. </w:t>
      </w:r>
    </w:p>
    <w:p w:rsidR="00B045D9" w:rsidRPr="00CE3BB9" w:rsidRDefault="00B045D9" w:rsidP="00B045D9">
      <w:pPr>
        <w:pStyle w:val="Odstavecseseznamem"/>
        <w:widowControl/>
        <w:numPr>
          <w:ilvl w:val="0"/>
          <w:numId w:val="4"/>
        </w:numPr>
        <w:shd w:val="clear" w:color="auto" w:fill="auto"/>
        <w:tabs>
          <w:tab w:val="clear" w:pos="2267"/>
          <w:tab w:val="clear" w:pos="3401"/>
          <w:tab w:val="left" w:pos="3828"/>
        </w:tabs>
        <w:overflowPunct/>
        <w:autoSpaceDE/>
        <w:autoSpaceDN/>
        <w:adjustRightInd/>
        <w:spacing w:after="150"/>
        <w:rPr>
          <w:noProof w:val="0"/>
          <w:kern w:val="0"/>
        </w:rPr>
      </w:pPr>
      <w:r w:rsidRPr="00CE3BB9">
        <w:rPr>
          <w:noProof w:val="0"/>
          <w:kern w:val="0"/>
        </w:rPr>
        <w:t xml:space="preserve">odpoledne obdobný program ve vsetínském Kulturním domě, slavnostní zakončení večer s kytaristou Martinem Rousem </w:t>
      </w:r>
      <w:r w:rsidRPr="00CE3BB9">
        <w:rPr>
          <w:i/>
          <w:noProof w:val="0"/>
          <w:kern w:val="0"/>
        </w:rPr>
        <w:t>(2x vyhrál Portu)</w:t>
      </w:r>
      <w:r w:rsidRPr="00CE3BB9">
        <w:rPr>
          <w:noProof w:val="0"/>
          <w:kern w:val="0"/>
        </w:rPr>
        <w:t xml:space="preserve"> a revivalem Michala Davida Honzou Bartošem </w:t>
      </w:r>
      <w:r w:rsidRPr="00CE3BB9">
        <w:rPr>
          <w:i/>
          <w:noProof w:val="0"/>
          <w:kern w:val="0"/>
        </w:rPr>
        <w:t>(vypadá i zpívá jako Michal David)</w:t>
      </w:r>
      <w:r w:rsidRPr="00CE3BB9">
        <w:rPr>
          <w:noProof w:val="0"/>
          <w:kern w:val="0"/>
        </w:rPr>
        <w:t>.</w:t>
      </w:r>
    </w:p>
    <w:p w:rsidR="00B045D9" w:rsidRPr="00CE3BB9" w:rsidRDefault="00B045D9" w:rsidP="00B045D9">
      <w:pPr>
        <w:widowControl/>
        <w:shd w:val="clear" w:color="auto" w:fill="auto"/>
        <w:tabs>
          <w:tab w:val="clear" w:pos="1700"/>
          <w:tab w:val="clear" w:pos="2267"/>
          <w:tab w:val="clear" w:pos="3401"/>
          <w:tab w:val="left" w:pos="1560"/>
          <w:tab w:val="left" w:pos="3828"/>
        </w:tabs>
        <w:overflowPunct/>
        <w:autoSpaceDE/>
        <w:autoSpaceDN/>
        <w:adjustRightInd/>
        <w:spacing w:after="150"/>
        <w:ind w:firstLine="567"/>
        <w:rPr>
          <w:b/>
          <w:noProof w:val="0"/>
          <w:kern w:val="0"/>
        </w:rPr>
      </w:pPr>
      <w:r w:rsidRPr="00CE3BB9">
        <w:rPr>
          <w:b/>
          <w:noProof w:val="0"/>
          <w:kern w:val="0"/>
        </w:rPr>
        <w:t>23. září (neděle)</w:t>
      </w:r>
    </w:p>
    <w:p w:rsidR="00B045D9" w:rsidRPr="00CE3BB9" w:rsidRDefault="00B045D9" w:rsidP="00B045D9">
      <w:pPr>
        <w:pStyle w:val="Odstavecseseznamem"/>
        <w:widowControl/>
        <w:numPr>
          <w:ilvl w:val="0"/>
          <w:numId w:val="4"/>
        </w:numPr>
        <w:shd w:val="clear" w:color="auto" w:fill="auto"/>
        <w:tabs>
          <w:tab w:val="clear" w:pos="2267"/>
          <w:tab w:val="clear" w:pos="3401"/>
          <w:tab w:val="left" w:pos="3828"/>
        </w:tabs>
        <w:overflowPunct/>
        <w:autoSpaceDE/>
        <w:autoSpaceDN/>
        <w:adjustRightInd/>
        <w:spacing w:after="150"/>
        <w:rPr>
          <w:noProof w:val="0"/>
          <w:kern w:val="0"/>
        </w:rPr>
      </w:pPr>
      <w:r w:rsidRPr="00CE3BB9">
        <w:rPr>
          <w:noProof w:val="0"/>
          <w:kern w:val="0"/>
        </w:rPr>
        <w:t>odjezd účastníků po snídani domů</w:t>
      </w:r>
    </w:p>
    <w:p w:rsidR="00B045D9" w:rsidRPr="00CE3BB9" w:rsidRDefault="00B045D9" w:rsidP="00B045D9">
      <w:pPr>
        <w:widowControl/>
        <w:shd w:val="clear" w:color="auto" w:fill="auto"/>
        <w:tabs>
          <w:tab w:val="clear" w:pos="2267"/>
          <w:tab w:val="clear" w:pos="3401"/>
          <w:tab w:val="left" w:pos="3828"/>
        </w:tabs>
        <w:overflowPunct/>
        <w:autoSpaceDE/>
        <w:autoSpaceDN/>
        <w:adjustRightInd/>
        <w:spacing w:after="150"/>
        <w:jc w:val="right"/>
        <w:rPr>
          <w:b/>
          <w:i/>
          <w:noProof w:val="0"/>
          <w:kern w:val="0"/>
        </w:rPr>
      </w:pPr>
      <w:r w:rsidRPr="00CE3BB9">
        <w:rPr>
          <w:b/>
          <w:i/>
          <w:noProof w:val="0"/>
          <w:kern w:val="0"/>
        </w:rPr>
        <w:t>Těšíme se na Vás Martin, Hanka a Petr</w:t>
      </w:r>
    </w:p>
    <w:p w:rsidR="00B045D9" w:rsidRPr="00CE3BB9" w:rsidRDefault="00B045D9" w:rsidP="00B045D9">
      <w:pPr>
        <w:pStyle w:val="Nadpis3"/>
        <w:rPr>
          <w:noProof w:val="0"/>
          <w:shd w:val="clear" w:color="auto" w:fill="FFFFFF"/>
        </w:rPr>
      </w:pPr>
      <w:bookmarkStart w:id="12" w:name="DUN_v_Kunine"/>
      <w:r w:rsidRPr="00CE3BB9">
        <w:rPr>
          <w:noProof w:val="0"/>
          <w:shd w:val="clear" w:color="auto" w:fill="FFFFFF"/>
        </w:rPr>
        <w:t xml:space="preserve">Pozvánka na DUN v Kuníně </w:t>
      </w:r>
      <w:bookmarkEnd w:id="12"/>
    </w:p>
    <w:p w:rsidR="00B045D9" w:rsidRPr="00CE3BB9" w:rsidRDefault="00B045D9" w:rsidP="00B045D9">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CE3BB9">
        <w:rPr>
          <w:noProof w:val="0"/>
          <w:kern w:val="0"/>
        </w:rPr>
        <w:t xml:space="preserve">Festival Dny umění nevidomých (DUN) si klade za cíl představit tvorbu zrakově postižených umělců široké veřejnosti. Na Novojičínsku proběhly během dubna 2018 čtyři hudební večery a výstava fotografií. </w:t>
      </w:r>
    </w:p>
    <w:p w:rsidR="00B045D9" w:rsidRPr="00CE3BB9" w:rsidRDefault="00B045D9" w:rsidP="00B045D9">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CE3BB9">
        <w:rPr>
          <w:noProof w:val="0"/>
          <w:kern w:val="0"/>
        </w:rPr>
        <w:t xml:space="preserve">O koncertech a výstavě fotografií jsme Vás informovali na začátku zpravodaje od </w:t>
      </w:r>
      <w:hyperlink w:anchor="DUN_na_Novojicinsku" w:history="1">
        <w:r w:rsidRPr="00CE3BB9">
          <w:rPr>
            <w:rStyle w:val="Hypertextovodkaz"/>
            <w:noProof w:val="0"/>
            <w:kern w:val="0"/>
          </w:rPr>
          <w:t>strany 2</w:t>
        </w:r>
      </w:hyperlink>
      <w:r w:rsidRPr="00CE3BB9">
        <w:rPr>
          <w:noProof w:val="0"/>
          <w:kern w:val="0"/>
        </w:rPr>
        <w:t>.</w:t>
      </w:r>
    </w:p>
    <w:p w:rsidR="00B045D9" w:rsidRPr="00CE3BB9" w:rsidRDefault="00B045D9" w:rsidP="00B045D9">
      <w:pPr>
        <w:widowControl/>
        <w:shd w:val="clear" w:color="auto" w:fill="auto"/>
        <w:tabs>
          <w:tab w:val="clear" w:pos="1700"/>
          <w:tab w:val="clear" w:pos="2267"/>
          <w:tab w:val="clear" w:pos="3401"/>
        </w:tabs>
        <w:overflowPunct/>
        <w:autoSpaceDE/>
        <w:autoSpaceDN/>
        <w:adjustRightInd/>
        <w:spacing w:after="150"/>
        <w:ind w:firstLine="567"/>
        <w:rPr>
          <w:b/>
          <w:noProof w:val="0"/>
          <w:kern w:val="0"/>
        </w:rPr>
      </w:pPr>
      <w:r w:rsidRPr="00CE3BB9">
        <w:rPr>
          <w:b/>
          <w:noProof w:val="0"/>
          <w:kern w:val="0"/>
        </w:rPr>
        <w:t xml:space="preserve">S radostí Vás chceme pozvat do Kunína na závěrečný hudební večer festivalu DUN na Novojičínsku, </w:t>
      </w:r>
      <w:r w:rsidRPr="00CE3BB9">
        <w:rPr>
          <w:noProof w:val="0"/>
          <w:kern w:val="0"/>
        </w:rPr>
        <w:t>který zahájí již tradiční historicko-kulturní akci „</w:t>
      </w:r>
      <w:r w:rsidRPr="00CE3BB9">
        <w:rPr>
          <w:noProof w:val="0"/>
          <w:kern w:val="0"/>
          <w:u w:val="single"/>
        </w:rPr>
        <w:t>Růže pro hraběnku</w:t>
      </w:r>
      <w:r w:rsidRPr="00CE3BB9">
        <w:rPr>
          <w:noProof w:val="0"/>
          <w:kern w:val="0"/>
        </w:rPr>
        <w:t>“.</w:t>
      </w:r>
    </w:p>
    <w:p w:rsidR="00B045D9" w:rsidRPr="00CE3BB9" w:rsidRDefault="00B045D9" w:rsidP="00B045D9">
      <w:pPr>
        <w:widowControl/>
        <w:shd w:val="clear" w:color="auto" w:fill="auto"/>
        <w:tabs>
          <w:tab w:val="clear" w:pos="1700"/>
          <w:tab w:val="clear" w:pos="2267"/>
          <w:tab w:val="clear" w:pos="3401"/>
          <w:tab w:val="left" w:pos="1701"/>
          <w:tab w:val="left" w:pos="3828"/>
        </w:tabs>
        <w:overflowPunct/>
        <w:autoSpaceDE/>
        <w:autoSpaceDN/>
        <w:adjustRightInd/>
        <w:spacing w:after="150"/>
        <w:ind w:firstLine="0"/>
        <w:rPr>
          <w:b/>
          <w:noProof w:val="0"/>
          <w:kern w:val="0"/>
        </w:rPr>
      </w:pPr>
    </w:p>
    <w:p w:rsidR="00B045D9" w:rsidRPr="00CE3BB9" w:rsidRDefault="00B045D9" w:rsidP="00B045D9">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rPr>
          <w:b/>
          <w:noProof w:val="0"/>
          <w:kern w:val="0"/>
        </w:rPr>
      </w:pPr>
      <w:r w:rsidRPr="00CE3BB9">
        <w:rPr>
          <w:b/>
          <w:noProof w:val="0"/>
          <w:kern w:val="0"/>
        </w:rPr>
        <w:t xml:space="preserve">KDY: </w:t>
      </w:r>
      <w:r w:rsidRPr="00CE3BB9">
        <w:rPr>
          <w:b/>
          <w:noProof w:val="0"/>
          <w:kern w:val="0"/>
        </w:rPr>
        <w:tab/>
        <w:t xml:space="preserve">27. září od 19:00 hodin </w:t>
      </w:r>
      <w:r w:rsidRPr="00CE3BB9">
        <w:rPr>
          <w:i/>
          <w:noProof w:val="0"/>
          <w:kern w:val="0"/>
        </w:rPr>
        <w:t>(čtvrtek)</w:t>
      </w:r>
    </w:p>
    <w:p w:rsidR="00B045D9" w:rsidRPr="00CE3BB9" w:rsidRDefault="00B045D9" w:rsidP="00B045D9">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rPr>
          <w:noProof w:val="0"/>
          <w:kern w:val="0"/>
        </w:rPr>
      </w:pPr>
      <w:r w:rsidRPr="00CE3BB9">
        <w:rPr>
          <w:b/>
          <w:noProof w:val="0"/>
          <w:kern w:val="0"/>
        </w:rPr>
        <w:t>KDE:</w:t>
      </w:r>
      <w:r w:rsidRPr="00CE3BB9">
        <w:rPr>
          <w:noProof w:val="0"/>
          <w:kern w:val="0"/>
        </w:rPr>
        <w:tab/>
      </w:r>
      <w:r w:rsidRPr="00CE3BB9">
        <w:rPr>
          <w:b/>
          <w:noProof w:val="0"/>
          <w:kern w:val="0"/>
        </w:rPr>
        <w:t>kostel Povýšení sv. Kříže v Kuníně</w:t>
      </w:r>
    </w:p>
    <w:p w:rsidR="00B045D9" w:rsidRPr="00CE3BB9" w:rsidRDefault="00B045D9" w:rsidP="00B045D9">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rPr>
          <w:b/>
          <w:noProof w:val="0"/>
          <w:kern w:val="0"/>
        </w:rPr>
      </w:pPr>
      <w:r w:rsidRPr="00CE3BB9">
        <w:rPr>
          <w:b/>
          <w:noProof w:val="0"/>
          <w:kern w:val="0"/>
        </w:rPr>
        <w:t>CENA:</w:t>
      </w:r>
      <w:r w:rsidRPr="00CE3BB9">
        <w:rPr>
          <w:b/>
          <w:noProof w:val="0"/>
          <w:kern w:val="0"/>
        </w:rPr>
        <w:tab/>
        <w:t>Vstupné dobrovolné</w:t>
      </w:r>
    </w:p>
    <w:p w:rsidR="00B045D9" w:rsidRPr="00CE3BB9" w:rsidRDefault="00B045D9" w:rsidP="00B045D9">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rPr>
          <w:b/>
          <w:noProof w:val="0"/>
          <w:kern w:val="0"/>
        </w:rPr>
      </w:pPr>
      <w:r w:rsidRPr="00CE3BB9">
        <w:rPr>
          <w:b/>
          <w:noProof w:val="0"/>
          <w:kern w:val="0"/>
        </w:rPr>
        <w:t>VYSPOUPÍ:</w:t>
      </w:r>
    </w:p>
    <w:p w:rsidR="00B045D9" w:rsidRPr="00CE3BB9" w:rsidRDefault="00B045D9" w:rsidP="00B045D9">
      <w:pPr>
        <w:pStyle w:val="Odstavecseseznamem"/>
        <w:widowControl/>
        <w:numPr>
          <w:ilvl w:val="0"/>
          <w:numId w:val="4"/>
        </w:numPr>
        <w:shd w:val="clear" w:color="auto" w:fill="auto"/>
        <w:tabs>
          <w:tab w:val="clear" w:pos="1700"/>
          <w:tab w:val="clear" w:pos="2267"/>
          <w:tab w:val="clear" w:pos="3401"/>
          <w:tab w:val="left" w:pos="1701"/>
          <w:tab w:val="left" w:pos="3828"/>
        </w:tabs>
        <w:overflowPunct/>
        <w:autoSpaceDE/>
        <w:autoSpaceDN/>
        <w:adjustRightInd/>
        <w:spacing w:after="150"/>
        <w:ind w:left="1701"/>
        <w:rPr>
          <w:noProof w:val="0"/>
          <w:kern w:val="0"/>
        </w:rPr>
      </w:pPr>
      <w:r w:rsidRPr="00CE3BB9">
        <w:rPr>
          <w:b/>
          <w:noProof w:val="0"/>
          <w:kern w:val="0"/>
        </w:rPr>
        <w:t>Radek Žalud</w:t>
      </w:r>
      <w:r w:rsidRPr="00CE3BB9">
        <w:rPr>
          <w:noProof w:val="0"/>
          <w:kern w:val="0"/>
        </w:rPr>
        <w:t xml:space="preserve"> - zpěv</w:t>
      </w:r>
    </w:p>
    <w:p w:rsidR="00B045D9" w:rsidRPr="00CE3BB9" w:rsidRDefault="00B045D9" w:rsidP="00B045D9">
      <w:pPr>
        <w:pStyle w:val="Odstavecseseznamem"/>
        <w:widowControl/>
        <w:numPr>
          <w:ilvl w:val="0"/>
          <w:numId w:val="4"/>
        </w:numPr>
        <w:shd w:val="clear" w:color="auto" w:fill="auto"/>
        <w:tabs>
          <w:tab w:val="clear" w:pos="1700"/>
          <w:tab w:val="clear" w:pos="2267"/>
          <w:tab w:val="clear" w:pos="3401"/>
          <w:tab w:val="left" w:pos="1701"/>
          <w:tab w:val="left" w:pos="3828"/>
        </w:tabs>
        <w:overflowPunct/>
        <w:autoSpaceDE/>
        <w:autoSpaceDN/>
        <w:adjustRightInd/>
        <w:spacing w:after="150"/>
        <w:ind w:left="1701"/>
        <w:rPr>
          <w:noProof w:val="0"/>
          <w:kern w:val="0"/>
        </w:rPr>
      </w:pPr>
      <w:r w:rsidRPr="00CE3BB9">
        <w:rPr>
          <w:b/>
          <w:noProof w:val="0"/>
          <w:kern w:val="0"/>
        </w:rPr>
        <w:t>Filip Moravec</w:t>
      </w:r>
      <w:r w:rsidRPr="00CE3BB9">
        <w:rPr>
          <w:noProof w:val="0"/>
          <w:kern w:val="0"/>
        </w:rPr>
        <w:t xml:space="preserve"> - kytarový doprovod</w:t>
      </w:r>
    </w:p>
    <w:p w:rsidR="00B045D9" w:rsidRPr="00CE3BB9" w:rsidRDefault="00B045D9" w:rsidP="00B045D9">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CE3BB9">
        <w:rPr>
          <w:noProof w:val="0"/>
          <w:kern w:val="0"/>
        </w:rPr>
        <w:t>Radek Žalud je nevidomý populární zpěvák, někdy též označovaný jako český Bocelli. Je absolventem konzervatoře Jana Deyla, kde vystudoval kromě klasického zpěvu i hru na akordeon, na klavír a ladění klavírů.</w:t>
      </w:r>
    </w:p>
    <w:p w:rsidR="00B045D9" w:rsidRPr="00CE3BB9" w:rsidRDefault="00B045D9" w:rsidP="00B045D9">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CE3BB9">
        <w:rPr>
          <w:noProof w:val="0"/>
          <w:kern w:val="0"/>
        </w:rPr>
        <w:t>Dále je absolventem mnoha mezinárodních mistrovských pěveckých kurzů Maestra Antonia Carangela či Petera Dvorského.</w:t>
      </w:r>
    </w:p>
    <w:p w:rsidR="00B045D9" w:rsidRPr="00CE3BB9" w:rsidRDefault="00B045D9" w:rsidP="00B045D9">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CE3BB9">
        <w:rPr>
          <w:noProof w:val="0"/>
          <w:kern w:val="0"/>
        </w:rPr>
        <w:t>Radek Žalud působí jak na operní, tak na populární či dechové scéně. Na operní scéně si zazpíval např. po boku Evy Urbanové, Petera Dvorského či Dagmar Peckové. Z české populární scény spolupracoval s takovými hvězdami, jako je např. Bára Basiková, Petra Janů, Magda Malá, Aneta Langerová, Petr Malásek, Ondřej Brzobohatý, Jakub Smolík, Dalibor Janda, Daniel Landa či kapela The Taptap.</w:t>
      </w:r>
    </w:p>
    <w:p w:rsidR="00B045D9" w:rsidRPr="00CE3BB9" w:rsidRDefault="00B045D9" w:rsidP="00B045D9">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CE3BB9">
        <w:rPr>
          <w:noProof w:val="0"/>
          <w:kern w:val="0"/>
        </w:rPr>
        <w:t>Filip Moravec vystudoval konzervatoř Jana Deyla v Praze hru na kytaru a vedlejší obor – hru na varhany. Dále pak fakultu AMU v kytarové třídě prof. Milana Zelenky. V minulosti vystupoval u nás, ale i v zahraničí - v Pražském domě v Bruselu, polské Varšavě nebo Frankfurtu nad Mohanem.</w:t>
      </w:r>
    </w:p>
    <w:p w:rsidR="00B045D9" w:rsidRPr="00CE3BB9" w:rsidRDefault="00B045D9" w:rsidP="00B045D9">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CE3BB9">
        <w:rPr>
          <w:noProof w:val="0"/>
          <w:kern w:val="0"/>
        </w:rPr>
        <w:t>Dosud se zúčastnil několika kytarových soutěží: v roce 2002 se stal vítězem celostátní soutěže ZUŠ ve hře na kytaru ve své kategorii, v roce 2007 byl na soutěži konzervatoří v Pardubicích a třikrát se aktivně zúčastnil prestižního Mezinárodního kytarového bienále v Kutné Hoře (2004, 2011, 2015).</w:t>
      </w:r>
    </w:p>
    <w:p w:rsidR="00B045D9" w:rsidRPr="00CE3BB9" w:rsidRDefault="00B045D9" w:rsidP="00B045D9">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CE3BB9">
        <w:rPr>
          <w:noProof w:val="0"/>
          <w:kern w:val="0"/>
        </w:rPr>
        <w:t>Radka Žaluda doprovází od roku 2017. Na programu mají jak písně z klasického repertoáru, tak i populární písně a muzikálové hity.</w:t>
      </w:r>
    </w:p>
    <w:p w:rsidR="00B045D9" w:rsidRDefault="00B045D9" w:rsidP="00B045D9">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CE3BB9">
        <w:rPr>
          <w:noProof w:val="0"/>
          <w:kern w:val="0"/>
        </w:rPr>
        <w:t>V současné době se mimo sólo hry věnuje také tvorbě a hraní doprovodů k pop / folk / jazz i vlastním písním a také tvorbě coverů populárních melodií. Vystupuje v duu se zpěvačkou a hraje na elektroakustickou - klasickou kytaru a ukulele.</w:t>
      </w:r>
    </w:p>
    <w:p w:rsidR="00CE3BB9" w:rsidRPr="00CE3BB9" w:rsidRDefault="00CE3BB9" w:rsidP="00B045D9">
      <w:pPr>
        <w:widowControl/>
        <w:shd w:val="clear" w:color="auto" w:fill="auto"/>
        <w:tabs>
          <w:tab w:val="clear" w:pos="1700"/>
          <w:tab w:val="clear" w:pos="2267"/>
          <w:tab w:val="clear" w:pos="3401"/>
        </w:tabs>
        <w:overflowPunct/>
        <w:autoSpaceDE/>
        <w:autoSpaceDN/>
        <w:adjustRightInd/>
        <w:spacing w:after="150"/>
        <w:ind w:firstLine="567"/>
        <w:rPr>
          <w:noProof w:val="0"/>
          <w:kern w:val="0"/>
        </w:rPr>
      </w:pPr>
    </w:p>
    <w:p w:rsidR="00B045D9" w:rsidRPr="00CE3BB9" w:rsidRDefault="00B045D9" w:rsidP="00B045D9">
      <w:pPr>
        <w:widowControl/>
        <w:shd w:val="clear" w:color="auto" w:fill="auto"/>
        <w:tabs>
          <w:tab w:val="clear" w:pos="1700"/>
          <w:tab w:val="clear" w:pos="2267"/>
          <w:tab w:val="clear" w:pos="3401"/>
          <w:tab w:val="center" w:pos="1843"/>
        </w:tabs>
        <w:overflowPunct/>
        <w:autoSpaceDE/>
        <w:autoSpaceDN/>
        <w:adjustRightInd/>
        <w:spacing w:after="150"/>
        <w:ind w:firstLine="0"/>
        <w:rPr>
          <w:b/>
          <w:noProof w:val="0"/>
          <w:kern w:val="0"/>
        </w:rPr>
      </w:pPr>
      <w:r w:rsidRPr="00CE3BB9">
        <w:rPr>
          <w:b/>
          <w:noProof w:val="0"/>
          <w:kern w:val="0"/>
        </w:rPr>
        <w:tab/>
        <w:t>Skladba programu</w:t>
      </w:r>
      <w:r w:rsidRPr="00CE3BB9">
        <w:rPr>
          <w:b/>
          <w:noProof w:val="0"/>
          <w:kern w:val="0"/>
        </w:rPr>
        <w:br/>
      </w:r>
      <w:r w:rsidRPr="00CE3BB9">
        <w:rPr>
          <w:b/>
          <w:noProof w:val="0"/>
          <w:kern w:val="0"/>
        </w:rPr>
        <w:tab/>
        <w:t>DUN v Kuníně</w:t>
      </w:r>
    </w:p>
    <w:p w:rsidR="00B045D9" w:rsidRPr="00CE3BB9" w:rsidRDefault="00B045D9" w:rsidP="00B045D9">
      <w:pPr>
        <w:widowControl/>
        <w:shd w:val="clear" w:color="auto" w:fill="auto"/>
        <w:tabs>
          <w:tab w:val="clear" w:pos="1700"/>
          <w:tab w:val="clear" w:pos="2267"/>
          <w:tab w:val="clear" w:pos="3401"/>
        </w:tabs>
        <w:overflowPunct/>
        <w:autoSpaceDE/>
        <w:autoSpaceDN/>
        <w:adjustRightInd/>
        <w:ind w:firstLine="0"/>
        <w:rPr>
          <w:noProof w:val="0"/>
          <w:kern w:val="0"/>
        </w:rPr>
        <w:sectPr w:rsidR="00B045D9" w:rsidRPr="00CE3BB9" w:rsidSect="00FB683A">
          <w:type w:val="continuous"/>
          <w:pgSz w:w="8392" w:h="11907" w:code="11"/>
          <w:pgMar w:top="567" w:right="567" w:bottom="284" w:left="567" w:header="0" w:footer="567" w:gutter="0"/>
          <w:cols w:space="708"/>
          <w:noEndnote/>
          <w:titlePg/>
          <w:docGrid w:linePitch="408"/>
        </w:sectPr>
      </w:pPr>
    </w:p>
    <w:p w:rsidR="00B045D9" w:rsidRPr="00CE3BB9" w:rsidRDefault="00B045D9" w:rsidP="00B045D9">
      <w:pPr>
        <w:widowControl/>
        <w:shd w:val="clear" w:color="auto" w:fill="auto"/>
        <w:tabs>
          <w:tab w:val="clear" w:pos="1700"/>
          <w:tab w:val="clear" w:pos="2267"/>
          <w:tab w:val="clear" w:pos="3401"/>
        </w:tabs>
        <w:overflowPunct/>
        <w:autoSpaceDE/>
        <w:autoSpaceDN/>
        <w:adjustRightInd/>
        <w:ind w:firstLine="0"/>
        <w:rPr>
          <w:noProof w:val="0"/>
          <w:kern w:val="0"/>
        </w:rPr>
      </w:pPr>
      <w:r w:rsidRPr="00CE3BB9">
        <w:rPr>
          <w:noProof w:val="0"/>
          <w:kern w:val="0"/>
        </w:rPr>
        <w:t>J.S. Bach: Ave Maria</w:t>
      </w:r>
    </w:p>
    <w:p w:rsidR="00B045D9" w:rsidRPr="00CE3BB9" w:rsidRDefault="00B045D9" w:rsidP="00B045D9">
      <w:pPr>
        <w:widowControl/>
        <w:shd w:val="clear" w:color="auto" w:fill="auto"/>
        <w:tabs>
          <w:tab w:val="clear" w:pos="1700"/>
          <w:tab w:val="clear" w:pos="2267"/>
          <w:tab w:val="clear" w:pos="3401"/>
        </w:tabs>
        <w:overflowPunct/>
        <w:autoSpaceDE/>
        <w:autoSpaceDN/>
        <w:adjustRightInd/>
        <w:ind w:firstLine="0"/>
        <w:rPr>
          <w:noProof w:val="0"/>
          <w:kern w:val="0"/>
        </w:rPr>
      </w:pPr>
      <w:r w:rsidRPr="00CE3BB9">
        <w:rPr>
          <w:noProof w:val="0"/>
          <w:kern w:val="0"/>
        </w:rPr>
        <w:t>A. Stradella: Pieta Signore</w:t>
      </w:r>
    </w:p>
    <w:p w:rsidR="00B045D9" w:rsidRPr="00CE3BB9" w:rsidRDefault="00B045D9" w:rsidP="00B045D9">
      <w:pPr>
        <w:widowControl/>
        <w:shd w:val="clear" w:color="auto" w:fill="auto"/>
        <w:tabs>
          <w:tab w:val="clear" w:pos="1700"/>
          <w:tab w:val="clear" w:pos="2267"/>
          <w:tab w:val="clear" w:pos="3401"/>
        </w:tabs>
        <w:overflowPunct/>
        <w:autoSpaceDE/>
        <w:autoSpaceDN/>
        <w:adjustRightInd/>
        <w:ind w:firstLine="0"/>
        <w:rPr>
          <w:noProof w:val="0"/>
          <w:kern w:val="0"/>
        </w:rPr>
      </w:pPr>
      <w:r w:rsidRPr="00CE3BB9">
        <w:rPr>
          <w:noProof w:val="0"/>
          <w:kern w:val="0"/>
        </w:rPr>
        <w:t>G.F. Händel: Ombra mai fu</w:t>
      </w:r>
    </w:p>
    <w:p w:rsidR="00B045D9" w:rsidRPr="00CE3BB9" w:rsidRDefault="00B045D9" w:rsidP="00B045D9">
      <w:pPr>
        <w:widowControl/>
        <w:shd w:val="clear" w:color="auto" w:fill="auto"/>
        <w:tabs>
          <w:tab w:val="clear" w:pos="1700"/>
          <w:tab w:val="clear" w:pos="2267"/>
          <w:tab w:val="clear" w:pos="3401"/>
        </w:tabs>
        <w:overflowPunct/>
        <w:autoSpaceDE/>
        <w:autoSpaceDN/>
        <w:adjustRightInd/>
        <w:ind w:firstLine="0"/>
        <w:rPr>
          <w:noProof w:val="0"/>
          <w:kern w:val="0"/>
        </w:rPr>
      </w:pPr>
      <w:r w:rsidRPr="00CE3BB9">
        <w:rPr>
          <w:noProof w:val="0"/>
          <w:kern w:val="0"/>
        </w:rPr>
        <w:t>G. Giordani: Caro mio ben</w:t>
      </w:r>
    </w:p>
    <w:p w:rsidR="00B045D9" w:rsidRPr="00CE3BB9" w:rsidRDefault="00B045D9" w:rsidP="00B045D9">
      <w:pPr>
        <w:widowControl/>
        <w:shd w:val="clear" w:color="auto" w:fill="auto"/>
        <w:tabs>
          <w:tab w:val="clear" w:pos="1700"/>
          <w:tab w:val="clear" w:pos="2267"/>
          <w:tab w:val="clear" w:pos="3401"/>
        </w:tabs>
        <w:overflowPunct/>
        <w:autoSpaceDE/>
        <w:autoSpaceDN/>
        <w:adjustRightInd/>
        <w:ind w:firstLine="0"/>
        <w:rPr>
          <w:noProof w:val="0"/>
          <w:kern w:val="0"/>
        </w:rPr>
      </w:pPr>
      <w:r w:rsidRPr="00CE3BB9">
        <w:rPr>
          <w:noProof w:val="0"/>
          <w:kern w:val="0"/>
        </w:rPr>
        <w:t>G. Martini: Plaisir damour</w:t>
      </w:r>
    </w:p>
    <w:p w:rsidR="00B045D9" w:rsidRPr="00CE3BB9" w:rsidRDefault="00B045D9" w:rsidP="00B045D9">
      <w:pPr>
        <w:widowControl/>
        <w:shd w:val="clear" w:color="auto" w:fill="auto"/>
        <w:tabs>
          <w:tab w:val="clear" w:pos="1700"/>
          <w:tab w:val="clear" w:pos="2267"/>
          <w:tab w:val="clear" w:pos="3401"/>
        </w:tabs>
        <w:overflowPunct/>
        <w:autoSpaceDE/>
        <w:autoSpaceDN/>
        <w:adjustRightInd/>
        <w:ind w:firstLine="0"/>
        <w:rPr>
          <w:noProof w:val="0"/>
          <w:kern w:val="0"/>
        </w:rPr>
      </w:pPr>
      <w:r w:rsidRPr="00CE3BB9">
        <w:rPr>
          <w:noProof w:val="0"/>
          <w:kern w:val="0"/>
        </w:rPr>
        <w:t>C. Franck: Panis angelicus</w:t>
      </w:r>
    </w:p>
    <w:p w:rsidR="00B045D9" w:rsidRPr="00CE3BB9" w:rsidRDefault="00B045D9" w:rsidP="00B045D9">
      <w:pPr>
        <w:widowControl/>
        <w:shd w:val="clear" w:color="auto" w:fill="auto"/>
        <w:tabs>
          <w:tab w:val="clear" w:pos="1700"/>
          <w:tab w:val="clear" w:pos="2267"/>
          <w:tab w:val="clear" w:pos="3401"/>
        </w:tabs>
        <w:overflowPunct/>
        <w:autoSpaceDE/>
        <w:autoSpaceDN/>
        <w:adjustRightInd/>
        <w:ind w:firstLine="0"/>
        <w:rPr>
          <w:noProof w:val="0"/>
          <w:kern w:val="0"/>
        </w:rPr>
      </w:pPr>
      <w:r w:rsidRPr="00CE3BB9">
        <w:rPr>
          <w:noProof w:val="0"/>
          <w:kern w:val="0"/>
        </w:rPr>
        <w:t>A. Dvořák: Biblická píseň č.4</w:t>
      </w:r>
    </w:p>
    <w:p w:rsidR="00B045D9" w:rsidRPr="00CE3BB9" w:rsidRDefault="00B045D9" w:rsidP="00B045D9">
      <w:pPr>
        <w:widowControl/>
        <w:shd w:val="clear" w:color="auto" w:fill="auto"/>
        <w:tabs>
          <w:tab w:val="clear" w:pos="1700"/>
          <w:tab w:val="clear" w:pos="2267"/>
          <w:tab w:val="clear" w:pos="3401"/>
        </w:tabs>
        <w:overflowPunct/>
        <w:autoSpaceDE/>
        <w:autoSpaceDN/>
        <w:adjustRightInd/>
        <w:ind w:firstLine="0"/>
        <w:rPr>
          <w:noProof w:val="0"/>
          <w:kern w:val="0"/>
        </w:rPr>
      </w:pPr>
      <w:r w:rsidRPr="00CE3BB9">
        <w:rPr>
          <w:noProof w:val="0"/>
          <w:kern w:val="0"/>
        </w:rPr>
        <w:t>A. Dvořák: Stará matka</w:t>
      </w:r>
    </w:p>
    <w:p w:rsidR="00B045D9" w:rsidRPr="00CE3BB9" w:rsidRDefault="00B045D9" w:rsidP="00B045D9">
      <w:pPr>
        <w:widowControl/>
        <w:shd w:val="clear" w:color="auto" w:fill="auto"/>
        <w:tabs>
          <w:tab w:val="clear" w:pos="1700"/>
          <w:tab w:val="clear" w:pos="2267"/>
          <w:tab w:val="clear" w:pos="3401"/>
        </w:tabs>
        <w:overflowPunct/>
        <w:autoSpaceDE/>
        <w:autoSpaceDN/>
        <w:adjustRightInd/>
        <w:ind w:firstLine="0"/>
        <w:rPr>
          <w:noProof w:val="0"/>
          <w:kern w:val="0"/>
        </w:rPr>
      </w:pPr>
      <w:r w:rsidRPr="00CE3BB9">
        <w:rPr>
          <w:noProof w:val="0"/>
          <w:kern w:val="0"/>
        </w:rPr>
        <w:t>F. Schubert: Ave Maria</w:t>
      </w:r>
    </w:p>
    <w:p w:rsidR="00B045D9" w:rsidRPr="00CE3BB9" w:rsidRDefault="00B045D9" w:rsidP="00B045D9">
      <w:pPr>
        <w:widowControl/>
        <w:shd w:val="clear" w:color="auto" w:fill="auto"/>
        <w:tabs>
          <w:tab w:val="clear" w:pos="1700"/>
          <w:tab w:val="clear" w:pos="2267"/>
          <w:tab w:val="clear" w:pos="3401"/>
        </w:tabs>
        <w:overflowPunct/>
        <w:autoSpaceDE/>
        <w:autoSpaceDN/>
        <w:adjustRightInd/>
        <w:spacing w:after="150"/>
        <w:ind w:firstLine="0"/>
        <w:rPr>
          <w:noProof w:val="0"/>
          <w:kern w:val="0"/>
        </w:rPr>
      </w:pPr>
      <w:r w:rsidRPr="00CE3BB9">
        <w:rPr>
          <w:noProof w:val="0"/>
          <w:kern w:val="0"/>
        </w:rPr>
        <w:t>K. Svoboda: Ten právě příchozí</w:t>
      </w:r>
    </w:p>
    <w:p w:rsidR="00B045D9" w:rsidRPr="00CE3BB9" w:rsidRDefault="00B045D9" w:rsidP="00B045D9">
      <w:pPr>
        <w:widowControl/>
        <w:shd w:val="clear" w:color="auto" w:fill="auto"/>
        <w:tabs>
          <w:tab w:val="clear" w:pos="1700"/>
          <w:tab w:val="clear" w:pos="2267"/>
          <w:tab w:val="clear" w:pos="3401"/>
        </w:tabs>
        <w:overflowPunct/>
        <w:autoSpaceDE/>
        <w:autoSpaceDN/>
        <w:adjustRightInd/>
        <w:spacing w:after="150"/>
        <w:ind w:firstLine="567"/>
        <w:rPr>
          <w:noProof w:val="0"/>
          <w:kern w:val="0"/>
        </w:rPr>
      </w:pPr>
    </w:p>
    <w:p w:rsidR="00B045D9" w:rsidRPr="00CE3BB9" w:rsidRDefault="00B045D9" w:rsidP="00B045D9">
      <w:pPr>
        <w:widowControl/>
        <w:shd w:val="clear" w:color="auto" w:fill="auto"/>
        <w:tabs>
          <w:tab w:val="clear" w:pos="1700"/>
          <w:tab w:val="clear" w:pos="2267"/>
          <w:tab w:val="clear" w:pos="3401"/>
        </w:tabs>
        <w:overflowPunct/>
        <w:autoSpaceDE/>
        <w:autoSpaceDN/>
        <w:adjustRightInd/>
        <w:spacing w:after="150"/>
        <w:ind w:firstLine="567"/>
        <w:rPr>
          <w:noProof w:val="0"/>
          <w:kern w:val="0"/>
        </w:rPr>
        <w:sectPr w:rsidR="00B045D9" w:rsidRPr="00CE3BB9" w:rsidSect="009079C5">
          <w:type w:val="continuous"/>
          <w:pgSz w:w="8392" w:h="11907" w:code="11"/>
          <w:pgMar w:top="567" w:right="567" w:bottom="284" w:left="567" w:header="0" w:footer="567" w:gutter="0"/>
          <w:cols w:num="2" w:space="114"/>
          <w:noEndnote/>
          <w:titlePg/>
          <w:docGrid w:linePitch="408"/>
        </w:sectPr>
      </w:pPr>
    </w:p>
    <w:p w:rsidR="00B045D9" w:rsidRPr="00CE3BB9" w:rsidRDefault="00B045D9" w:rsidP="00B045D9">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CE3BB9">
        <w:rPr>
          <w:noProof w:val="0"/>
          <w:kern w:val="0"/>
        </w:rPr>
        <w:t xml:space="preserve">Přijďte si poslechnout krásnou hudbu a strávit příjemné chvíle v milé společnosti lidí, kterým sice osud mnoho vzal, ale nadělil také talent a touhu rozdávat světu krásu ze svého srdce. </w:t>
      </w:r>
    </w:p>
    <w:p w:rsidR="00B045D9" w:rsidRPr="00CE3BB9" w:rsidRDefault="00B045D9" w:rsidP="00B045D9">
      <w:pPr>
        <w:widowControl/>
        <w:shd w:val="clear" w:color="auto" w:fill="auto"/>
        <w:tabs>
          <w:tab w:val="clear" w:pos="1700"/>
          <w:tab w:val="clear" w:pos="2267"/>
          <w:tab w:val="clear" w:pos="3401"/>
        </w:tabs>
        <w:overflowPunct/>
        <w:autoSpaceDE/>
        <w:autoSpaceDN/>
        <w:adjustRightInd/>
        <w:spacing w:after="150"/>
        <w:ind w:firstLine="567"/>
        <w:rPr>
          <w:i/>
          <w:noProof w:val="0"/>
          <w:kern w:val="0"/>
        </w:rPr>
      </w:pPr>
      <w:r w:rsidRPr="00CE3BB9">
        <w:rPr>
          <w:i/>
          <w:noProof w:val="0"/>
          <w:kern w:val="0"/>
        </w:rPr>
        <w:t>Akce se koná s finanční podporou Moravsko-slezského kraje, obce Kunín a ve spolupráci s místní Římskokatolickou farností a zámkem Kunín.</w:t>
      </w:r>
    </w:p>
    <w:p w:rsidR="00B045D9" w:rsidRPr="00CE3BB9" w:rsidRDefault="00B045D9" w:rsidP="00B045D9">
      <w:pPr>
        <w:widowControl/>
        <w:shd w:val="clear" w:color="auto" w:fill="auto"/>
        <w:tabs>
          <w:tab w:val="clear" w:pos="1700"/>
          <w:tab w:val="clear" w:pos="2267"/>
          <w:tab w:val="clear" w:pos="3401"/>
        </w:tabs>
        <w:overflowPunct/>
        <w:autoSpaceDE/>
        <w:autoSpaceDN/>
        <w:adjustRightInd/>
        <w:spacing w:after="150"/>
        <w:ind w:firstLine="567"/>
        <w:jc w:val="right"/>
        <w:rPr>
          <w:b/>
          <w:i/>
          <w:noProof w:val="0"/>
          <w:kern w:val="0"/>
        </w:rPr>
      </w:pPr>
      <w:r w:rsidRPr="00CE3BB9">
        <w:rPr>
          <w:b/>
          <w:i/>
          <w:noProof w:val="0"/>
          <w:kern w:val="0"/>
        </w:rPr>
        <w:t>Těšíme se na Vás Martin, Hanka a Petr</w:t>
      </w:r>
    </w:p>
    <w:p w:rsidR="00B045D9" w:rsidRPr="00CE3BB9" w:rsidRDefault="00B045D9" w:rsidP="00B045D9">
      <w:pPr>
        <w:widowControl/>
        <w:shd w:val="clear" w:color="auto" w:fill="auto"/>
        <w:tabs>
          <w:tab w:val="clear" w:pos="1700"/>
          <w:tab w:val="clear" w:pos="2267"/>
          <w:tab w:val="clear" w:pos="3401"/>
        </w:tabs>
        <w:overflowPunct/>
        <w:autoSpaceDE/>
        <w:autoSpaceDN/>
        <w:adjustRightInd/>
        <w:ind w:firstLine="0"/>
        <w:jc w:val="left"/>
        <w:rPr>
          <w:b/>
          <w:i/>
          <w:noProof w:val="0"/>
          <w:kern w:val="0"/>
        </w:rPr>
      </w:pPr>
      <w:r w:rsidRPr="00CE3BB9">
        <w:rPr>
          <w:b/>
          <w:i/>
          <w:noProof w:val="0"/>
          <w:kern w:val="0"/>
        </w:rPr>
        <w:br w:type="page"/>
      </w:r>
    </w:p>
    <w:p w:rsidR="00B045D9" w:rsidRPr="00CE3BB9" w:rsidRDefault="00B045D9" w:rsidP="00B045D9">
      <w:pPr>
        <w:rPr>
          <w:b/>
          <w:noProof w:val="0"/>
        </w:rPr>
      </w:pPr>
      <w:r w:rsidRPr="00CE3BB9">
        <w:drawing>
          <wp:anchor distT="0" distB="0" distL="114300" distR="114300" simplePos="0" relativeHeight="251659264" behindDoc="0" locked="0" layoutInCell="1" allowOverlap="1" wp14:anchorId="2E96AEBA" wp14:editId="65B9F0AE">
            <wp:simplePos x="0" y="0"/>
            <wp:positionH relativeFrom="column">
              <wp:align>right</wp:align>
            </wp:positionH>
            <wp:positionV relativeFrom="paragraph">
              <wp:posOffset>0</wp:posOffset>
            </wp:positionV>
            <wp:extent cx="882000" cy="907200"/>
            <wp:effectExtent l="0" t="0" r="0" b="0"/>
            <wp:wrapSquare wrapText="bothSides"/>
            <wp:docPr id="1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2000" cy="907200"/>
                    </a:xfrm>
                    <a:prstGeom prst="rect">
                      <a:avLst/>
                    </a:prstGeom>
                    <a:noFill/>
                  </pic:spPr>
                </pic:pic>
              </a:graphicData>
            </a:graphic>
            <wp14:sizeRelH relativeFrom="margin">
              <wp14:pctWidth>0</wp14:pctWidth>
            </wp14:sizeRelH>
            <wp14:sizeRelV relativeFrom="margin">
              <wp14:pctHeight>0</wp14:pctHeight>
            </wp14:sizeRelV>
          </wp:anchor>
        </w:drawing>
      </w:r>
      <w:r w:rsidRPr="00CE3BB9">
        <w:rPr>
          <w:b/>
          <w:noProof w:val="0"/>
        </w:rPr>
        <w:t>Naši činnost v roce 2018 podpořily</w:t>
      </w:r>
    </w:p>
    <w:p w:rsidR="00B045D9" w:rsidRPr="00CE3BB9" w:rsidRDefault="00B045D9" w:rsidP="00B045D9">
      <w:pPr>
        <w:pStyle w:val="Normlntabulka1"/>
        <w:rPr>
          <w:noProof w:val="0"/>
        </w:rPr>
      </w:pPr>
      <w:r w:rsidRPr="00CE3BB9">
        <w:rPr>
          <w:noProof w:val="0"/>
        </w:rPr>
        <w:t>města Nový Jičín, Frenštát p.R., Kopřivnice, Příbor obec Kunín, společnost Pila Příbor, s.r.o.</w:t>
      </w:r>
    </w:p>
    <w:p w:rsidR="00B045D9" w:rsidRPr="00CE3BB9" w:rsidRDefault="00B045D9" w:rsidP="00B045D9">
      <w:pPr>
        <w:pStyle w:val="Normlntabulka1"/>
        <w:rPr>
          <w:noProof w:val="0"/>
        </w:rPr>
      </w:pPr>
    </w:p>
    <w:p w:rsidR="00B045D9" w:rsidRPr="00CE3BB9" w:rsidRDefault="00B045D9" w:rsidP="00B045D9">
      <w:pPr>
        <w:pStyle w:val="Kontaktnnadpis"/>
        <w:rPr>
          <w:noProof w:val="0"/>
        </w:rPr>
      </w:pPr>
    </w:p>
    <w:p w:rsidR="00B045D9" w:rsidRPr="00CE3BB9" w:rsidRDefault="00B045D9" w:rsidP="00B045D9">
      <w:pPr>
        <w:pStyle w:val="Kontaktnnadpis"/>
        <w:rPr>
          <w:noProof w:val="0"/>
        </w:rPr>
      </w:pPr>
      <w:r w:rsidRPr="00CE3BB9">
        <w:rPr>
          <w:noProof w:val="0"/>
        </w:rPr>
        <w:t>Přijímáme dobrovolníky</w:t>
      </w:r>
    </w:p>
    <w:p w:rsidR="00B045D9" w:rsidRPr="00CE3BB9" w:rsidRDefault="00B045D9" w:rsidP="00B045D9">
      <w:pPr>
        <w:pStyle w:val="Kontaktnnadpis"/>
        <w:rPr>
          <w:noProof w:val="0"/>
        </w:rPr>
      </w:pPr>
      <w:r w:rsidRPr="00CE3BB9">
        <w:rPr>
          <w:noProof w:val="0"/>
        </w:rPr>
        <w:t>pro pomoc nevidomým a slabozrakým.</w:t>
      </w:r>
    </w:p>
    <w:p w:rsidR="00B045D9" w:rsidRPr="00CE3BB9" w:rsidRDefault="00B045D9" w:rsidP="00B045D9">
      <w:pPr>
        <w:pStyle w:val="Normlntabulka1"/>
        <w:rPr>
          <w:noProof w:val="0"/>
        </w:rPr>
      </w:pPr>
      <w:r w:rsidRPr="00CE3BB9">
        <w:rPr>
          <w:noProof w:val="0"/>
        </w:rPr>
        <w:t>Informace zájemcům o dobrovolnictví nebo o službu dobrovolníků poskytne – oblastní koordinátor</w:t>
      </w:r>
      <w:r w:rsidRPr="00CE3BB9">
        <w:rPr>
          <w:noProof w:val="0"/>
        </w:rPr>
        <w:br/>
        <w:t>dobrovolníků Petr Jasinský tel.:  778 768 381.</w:t>
      </w:r>
    </w:p>
    <w:p w:rsidR="00B045D9" w:rsidRPr="00CE3BB9" w:rsidRDefault="00B045D9" w:rsidP="00B045D9">
      <w:pPr>
        <w:pStyle w:val="Kontaktnnadpis"/>
        <w:rPr>
          <w:noProof w:val="0"/>
        </w:rPr>
      </w:pPr>
    </w:p>
    <w:p w:rsidR="00B045D9" w:rsidRPr="00CE3BB9" w:rsidRDefault="00B045D9" w:rsidP="00B045D9">
      <w:pPr>
        <w:pStyle w:val="Kontaktnnadpis"/>
        <w:ind w:left="360"/>
        <w:rPr>
          <w:noProof w:val="0"/>
        </w:rPr>
      </w:pPr>
      <w:r w:rsidRPr="00CE3BB9">
        <w:rPr>
          <w:noProof w:val="0"/>
        </w:rPr>
        <w:t>KONTAKTNÍ A REDAKČNÍ ÚDAJE</w:t>
      </w:r>
    </w:p>
    <w:p w:rsidR="00B045D9" w:rsidRPr="00CE3BB9" w:rsidRDefault="00B045D9" w:rsidP="00B045D9">
      <w:pPr>
        <w:pStyle w:val="kontaktniodrky1"/>
        <w:numPr>
          <w:ilvl w:val="0"/>
          <w:numId w:val="5"/>
        </w:numPr>
        <w:rPr>
          <w:noProof w:val="0"/>
        </w:rPr>
      </w:pPr>
      <w:r w:rsidRPr="00CE3BB9">
        <w:rPr>
          <w:noProof w:val="0"/>
        </w:rPr>
        <w:t>Sjednocená organizace nevidomých a slabozrakých České republiky, zapsaný spolek (SONS ČR, z. s.)</w:t>
      </w:r>
    </w:p>
    <w:p w:rsidR="00B045D9" w:rsidRPr="00CE3BB9" w:rsidRDefault="00B045D9" w:rsidP="00B045D9">
      <w:pPr>
        <w:pStyle w:val="kontaktniodrky1"/>
        <w:numPr>
          <w:ilvl w:val="0"/>
          <w:numId w:val="5"/>
        </w:numPr>
        <w:rPr>
          <w:noProof w:val="0"/>
        </w:rPr>
      </w:pPr>
      <w:r w:rsidRPr="00CE3BB9">
        <w:rPr>
          <w:noProof w:val="0"/>
        </w:rPr>
        <w:t>Oblastní odbočka v Novém Jičíně</w:t>
      </w:r>
    </w:p>
    <w:p w:rsidR="00B045D9" w:rsidRPr="00CE3BB9" w:rsidRDefault="00B045D9" w:rsidP="00B045D9">
      <w:pPr>
        <w:pStyle w:val="Kontaktnodrky2"/>
        <w:numPr>
          <w:ilvl w:val="0"/>
          <w:numId w:val="5"/>
        </w:numPr>
        <w:rPr>
          <w:noProof w:val="0"/>
          <w:sz w:val="28"/>
          <w:szCs w:val="28"/>
        </w:rPr>
      </w:pPr>
      <w:r w:rsidRPr="00CE3BB9">
        <w:rPr>
          <w:noProof w:val="0"/>
        </w:rPr>
        <w:t xml:space="preserve">Sokolovská 617/9, </w:t>
      </w:r>
      <w:r w:rsidRPr="00CE3BB9">
        <w:rPr>
          <w:noProof w:val="0"/>
          <w:sz w:val="28"/>
          <w:szCs w:val="28"/>
        </w:rPr>
        <w:t>741 01 Nový Jičín</w:t>
      </w:r>
    </w:p>
    <w:p w:rsidR="00B045D9" w:rsidRPr="00CE3BB9" w:rsidRDefault="00B045D9" w:rsidP="00B045D9">
      <w:pPr>
        <w:pStyle w:val="Kontaktnodrky2"/>
        <w:numPr>
          <w:ilvl w:val="0"/>
          <w:numId w:val="5"/>
        </w:numPr>
        <w:rPr>
          <w:noProof w:val="0"/>
        </w:rPr>
      </w:pPr>
      <w:r w:rsidRPr="00CE3BB9">
        <w:rPr>
          <w:noProof w:val="0"/>
        </w:rPr>
        <w:t>IČ: 65399447, DIČ: CZ 65399447</w:t>
      </w:r>
    </w:p>
    <w:p w:rsidR="00B045D9" w:rsidRPr="00CE3BB9" w:rsidRDefault="00B045D9" w:rsidP="00B045D9">
      <w:pPr>
        <w:pStyle w:val="Kontaktnodrky2"/>
        <w:numPr>
          <w:ilvl w:val="0"/>
          <w:numId w:val="5"/>
        </w:numPr>
        <w:rPr>
          <w:noProof w:val="0"/>
        </w:rPr>
      </w:pPr>
      <w:r w:rsidRPr="00CE3BB9">
        <w:rPr>
          <w:noProof w:val="0"/>
        </w:rPr>
        <w:t>Bankovní spojení: 212092074/0300 - ČSOB - N. Jičín</w:t>
      </w:r>
    </w:p>
    <w:p w:rsidR="00B045D9" w:rsidRPr="00CE3BB9" w:rsidRDefault="00CE3BB9" w:rsidP="00B045D9">
      <w:pPr>
        <w:pStyle w:val="Kontaktnodrky2"/>
        <w:numPr>
          <w:ilvl w:val="0"/>
          <w:numId w:val="5"/>
        </w:numPr>
        <w:rPr>
          <w:noProof w:val="0"/>
        </w:rPr>
      </w:pPr>
      <w:r w:rsidRPr="00CE3BB9">
        <w:rPr>
          <w:noProof w:val="0"/>
        </w:rPr>
        <w:t xml:space="preserve">web.: </w:t>
      </w:r>
      <w:r w:rsidRPr="00CE3BB9">
        <w:rPr>
          <w:noProof w:val="0"/>
          <w:color w:val="0000FF"/>
          <w:u w:val="single"/>
        </w:rPr>
        <w:t>www.</w:t>
      </w:r>
      <w:r>
        <w:rPr>
          <w:noProof w:val="0"/>
          <w:color w:val="0000FF"/>
          <w:u w:val="single"/>
        </w:rPr>
        <w:t>sonsnj</w:t>
      </w:r>
      <w:r w:rsidRPr="00CE3BB9">
        <w:rPr>
          <w:noProof w:val="0"/>
          <w:color w:val="0000FF"/>
          <w:u w:val="single"/>
        </w:rPr>
        <w:t>.cz</w:t>
      </w:r>
      <w:r w:rsidRPr="00CE3BB9">
        <w:rPr>
          <w:noProof w:val="0"/>
        </w:rPr>
        <w:t xml:space="preserve">, mobil: </w:t>
      </w:r>
      <w:r w:rsidR="00B045D9" w:rsidRPr="00CE3BB9">
        <w:rPr>
          <w:noProof w:val="0"/>
        </w:rPr>
        <w:t>776 488 164 (Hyvnar)</w:t>
      </w:r>
    </w:p>
    <w:p w:rsidR="00B045D9" w:rsidRPr="00CE3BB9" w:rsidRDefault="00B045D9" w:rsidP="00B045D9">
      <w:pPr>
        <w:pStyle w:val="Kontaktnodrky2"/>
        <w:numPr>
          <w:ilvl w:val="0"/>
          <w:numId w:val="5"/>
        </w:numPr>
        <w:rPr>
          <w:noProof w:val="0"/>
          <w:sz w:val="28"/>
          <w:szCs w:val="28"/>
        </w:rPr>
      </w:pPr>
      <w:r w:rsidRPr="00CE3BB9">
        <w:rPr>
          <w:noProof w:val="0"/>
          <w:sz w:val="28"/>
          <w:szCs w:val="28"/>
        </w:rPr>
        <w:t xml:space="preserve">e-mail: </w:t>
      </w:r>
      <w:bookmarkStart w:id="13" w:name="_GoBack"/>
      <w:bookmarkEnd w:id="13"/>
      <w:r w:rsidR="00972127">
        <w:rPr>
          <w:noProof w:val="0"/>
          <w:sz w:val="28"/>
          <w:szCs w:val="28"/>
        </w:rPr>
        <w:fldChar w:fldCharType="begin"/>
      </w:r>
      <w:r w:rsidR="00972127">
        <w:rPr>
          <w:noProof w:val="0"/>
          <w:sz w:val="28"/>
          <w:szCs w:val="28"/>
        </w:rPr>
        <w:instrText xml:space="preserve"> HYPERLINK "mailto:</w:instrText>
      </w:r>
      <w:r w:rsidR="00972127" w:rsidRPr="00972127">
        <w:rPr>
          <w:noProof w:val="0"/>
          <w:sz w:val="28"/>
          <w:szCs w:val="28"/>
        </w:rPr>
        <w:instrText>novyjicin-odbocka@sons.cz</w:instrText>
      </w:r>
      <w:r w:rsidR="00972127">
        <w:rPr>
          <w:noProof w:val="0"/>
          <w:sz w:val="28"/>
          <w:szCs w:val="28"/>
        </w:rPr>
        <w:instrText xml:space="preserve">" </w:instrText>
      </w:r>
      <w:r w:rsidR="00972127">
        <w:rPr>
          <w:noProof w:val="0"/>
          <w:sz w:val="28"/>
          <w:szCs w:val="28"/>
        </w:rPr>
        <w:fldChar w:fldCharType="separate"/>
      </w:r>
      <w:r w:rsidR="00972127" w:rsidRPr="006F05FD">
        <w:rPr>
          <w:rStyle w:val="Hypertextovodkaz"/>
          <w:noProof w:val="0"/>
          <w:sz w:val="28"/>
          <w:szCs w:val="28"/>
        </w:rPr>
        <w:t>novyjicin-odbocka@sons.cz</w:t>
      </w:r>
      <w:r w:rsidR="00972127">
        <w:rPr>
          <w:noProof w:val="0"/>
          <w:sz w:val="28"/>
          <w:szCs w:val="28"/>
        </w:rPr>
        <w:fldChar w:fldCharType="end"/>
      </w:r>
    </w:p>
    <w:p w:rsidR="00B045D9" w:rsidRPr="00CE3BB9" w:rsidRDefault="00B045D9" w:rsidP="00B045D9">
      <w:pPr>
        <w:pStyle w:val="Kontaktnodrky2"/>
        <w:numPr>
          <w:ilvl w:val="0"/>
          <w:numId w:val="5"/>
        </w:numPr>
        <w:rPr>
          <w:noProof w:val="0"/>
        </w:rPr>
      </w:pPr>
      <w:r w:rsidRPr="00CE3BB9">
        <w:rPr>
          <w:noProof w:val="0"/>
        </w:rPr>
        <w:t xml:space="preserve">budova u autobusového nádraží, 1. patro na konci schodiště vpravo.  </w:t>
      </w:r>
    </w:p>
    <w:p w:rsidR="00B045D9" w:rsidRPr="00CE3BB9" w:rsidRDefault="00B045D9" w:rsidP="00B045D9">
      <w:pPr>
        <w:pStyle w:val="Kontaktnnadpis"/>
        <w:rPr>
          <w:noProof w:val="0"/>
        </w:rPr>
      </w:pPr>
    </w:p>
    <w:p w:rsidR="00B045D9" w:rsidRPr="00CE3BB9" w:rsidRDefault="00B045D9" w:rsidP="00B045D9">
      <w:pPr>
        <w:pStyle w:val="Kontaktnnadpis"/>
        <w:rPr>
          <w:noProof w:val="0"/>
        </w:rPr>
      </w:pPr>
      <w:r w:rsidRPr="00CE3BB9">
        <w:rPr>
          <w:noProof w:val="0"/>
        </w:rPr>
        <w:t>PORADENSKÉ HODINY A PŮJČOVNA</w:t>
      </w:r>
      <w:r w:rsidRPr="00CE3BB9">
        <w:rPr>
          <w:noProof w:val="0"/>
        </w:rPr>
        <w:br/>
        <w:t>KOMPENZAČNÍCH  POMŮCEK:</w:t>
      </w:r>
    </w:p>
    <w:p w:rsidR="00B045D9" w:rsidRPr="00CE3BB9" w:rsidRDefault="00B045D9" w:rsidP="00B045D9">
      <w:pPr>
        <w:pStyle w:val="Normlntabulka1"/>
        <w:jc w:val="center"/>
        <w:rPr>
          <w:noProof w:val="0"/>
        </w:rPr>
      </w:pPr>
      <w:r w:rsidRPr="00CE3BB9">
        <w:rPr>
          <w:noProof w:val="0"/>
        </w:rPr>
        <w:t xml:space="preserve">Pondělí: </w:t>
      </w:r>
      <w:r w:rsidRPr="00CE3BB9">
        <w:rPr>
          <w:noProof w:val="0"/>
        </w:rPr>
        <w:tab/>
        <w:t>8:00-12:00 a 12:30-16:30</w:t>
      </w:r>
    </w:p>
    <w:p w:rsidR="00B045D9" w:rsidRPr="00CE3BB9" w:rsidRDefault="00B045D9" w:rsidP="00B045D9">
      <w:pPr>
        <w:pStyle w:val="Normlntabulka1"/>
        <w:jc w:val="center"/>
        <w:rPr>
          <w:noProof w:val="0"/>
        </w:rPr>
      </w:pPr>
      <w:r w:rsidRPr="00CE3BB9">
        <w:rPr>
          <w:noProof w:val="0"/>
        </w:rPr>
        <w:t xml:space="preserve">Středa: </w:t>
      </w:r>
      <w:r w:rsidRPr="00CE3BB9">
        <w:rPr>
          <w:noProof w:val="0"/>
        </w:rPr>
        <w:tab/>
        <w:t>8:00-12:00 a 12:30-16:00</w:t>
      </w:r>
    </w:p>
    <w:p w:rsidR="00B045D9" w:rsidRPr="00CE3BB9" w:rsidRDefault="00B045D9" w:rsidP="00B045D9">
      <w:pPr>
        <w:pStyle w:val="Normlntabulka1"/>
        <w:jc w:val="center"/>
        <w:rPr>
          <w:noProof w:val="0"/>
        </w:rPr>
      </w:pPr>
      <w:r w:rsidRPr="00CE3BB9">
        <w:rPr>
          <w:noProof w:val="0"/>
        </w:rPr>
        <w:t>Jinak po předchozí domluvě.</w:t>
      </w:r>
    </w:p>
    <w:p w:rsidR="00B045D9" w:rsidRPr="00CE3BB9" w:rsidRDefault="00B045D9" w:rsidP="00B045D9">
      <w:pPr>
        <w:pStyle w:val="Normlntabulka1"/>
        <w:rPr>
          <w:noProof w:val="0"/>
        </w:rPr>
      </w:pPr>
    </w:p>
    <w:p w:rsidR="00597AE4" w:rsidRPr="00CE3BB9" w:rsidRDefault="00B045D9" w:rsidP="00B045D9">
      <w:pPr>
        <w:pStyle w:val="Normlntabulka1"/>
        <w:jc w:val="right"/>
        <w:rPr>
          <w:b/>
          <w:noProof w:val="0"/>
        </w:rPr>
      </w:pPr>
      <w:r w:rsidRPr="00CE3BB9">
        <w:rPr>
          <w:b/>
          <w:noProof w:val="0"/>
        </w:rPr>
        <w:t>Neprodejná tiskovina</w:t>
      </w:r>
    </w:p>
    <w:sectPr w:rsidR="00597AE4" w:rsidRPr="00CE3BB9" w:rsidSect="00FB683A">
      <w:type w:val="continuous"/>
      <w:pgSz w:w="8392" w:h="11907" w:code="11"/>
      <w:pgMar w:top="567" w:right="567" w:bottom="284" w:left="567" w:header="0" w:footer="567" w:gutter="0"/>
      <w:cols w:space="708"/>
      <w:noEndnote/>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3DF" w:rsidRDefault="00B323DF" w:rsidP="00B045D9">
      <w:r>
        <w:separator/>
      </w:r>
    </w:p>
  </w:endnote>
  <w:endnote w:type="continuationSeparator" w:id="0">
    <w:p w:rsidR="00B323DF" w:rsidRDefault="00B323DF" w:rsidP="00B04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nux Biolinum">
    <w:altName w:val="Times New Roman"/>
    <w:panose1 w:val="02000503000000000000"/>
    <w:charset w:val="EE"/>
    <w:family w:val="auto"/>
    <w:pitch w:val="variable"/>
    <w:sig w:usb0="E0000AFF" w:usb1="5000E5FB" w:usb2="00000020" w:usb3="00000000" w:csb0="000001BF"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00000287" w:usb1="00000000" w:usb2="00000000" w:usb3="00000000" w:csb0="0000009F" w:csb1="00000000"/>
  </w:font>
  <w:font w:name="Linux Biolinum Capitals">
    <w:altName w:val="Times New Roman"/>
    <w:panose1 w:val="02000503000000000000"/>
    <w:charset w:val="EE"/>
    <w:family w:val="auto"/>
    <w:pitch w:val="variable"/>
    <w:sig w:usb0="E0000AFF" w:usb1="5000E5FB" w:usb2="00000020" w:usb3="00000000" w:csb0="000001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E77" w:rsidRDefault="00F84EE0" w:rsidP="002307B4">
    <w:pPr>
      <w:pStyle w:val="Zpat"/>
    </w:pPr>
    <w:r>
      <w:fldChar w:fldCharType="begin"/>
    </w:r>
    <w:r>
      <w:instrText>PAGE   \* MERGEFORMAT</w:instrText>
    </w:r>
    <w:r>
      <w:fldChar w:fldCharType="separate"/>
    </w:r>
    <w: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E77" w:rsidRPr="00C74C2D" w:rsidRDefault="00B323DF" w:rsidP="00E0594C">
    <w:pPr>
      <w:pStyle w:val="Zpat"/>
      <w:tabs>
        <w:tab w:val="clear" w:pos="4536"/>
        <w:tab w:val="clear" w:pos="9072"/>
        <w:tab w:val="center" w:pos="3912"/>
      </w:tabs>
    </w:pPr>
    <w:sdt>
      <w:sdtPr>
        <w:id w:val="709227192"/>
        <w:docPartObj>
          <w:docPartGallery w:val="Page Numbers (Bottom of Page)"/>
          <w:docPartUnique/>
        </w:docPartObj>
      </w:sdtPr>
      <w:sdtEndPr/>
      <w:sdtContent>
        <w:r w:rsidR="00F84EE0">
          <w:fldChar w:fldCharType="begin"/>
        </w:r>
        <w:r w:rsidR="00F84EE0">
          <w:instrText>PAGE   \* MERGEFORMAT</w:instrText>
        </w:r>
        <w:r w:rsidR="00F84EE0">
          <w:fldChar w:fldCharType="separate"/>
        </w:r>
        <w:r w:rsidR="00F84EE0">
          <w:t>1</w:t>
        </w:r>
        <w:r w:rsidR="00F84EE0">
          <w:fldChar w:fldCharType="end"/>
        </w:r>
      </w:sdtContent>
    </w:sdt>
    <w:r w:rsidR="00F84EE0">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E77" w:rsidRDefault="00F84EE0" w:rsidP="002307B4">
    <w:pPr>
      <w:pStyle w:val="Zpat"/>
    </w:pPr>
    <w:r>
      <w:fldChar w:fldCharType="begin"/>
    </w:r>
    <w:r>
      <w:instrText>PAGE   \* MERGEFORMAT</w:instrText>
    </w:r>
    <w:r>
      <w:fldChar w:fldCharType="separate"/>
    </w:r>
    <w:r>
      <w:t>4</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E77" w:rsidRPr="00C74C2D" w:rsidRDefault="00F84EE0" w:rsidP="00FB683A">
    <w:pPr>
      <w:pStyle w:val="Zpat"/>
      <w:tabs>
        <w:tab w:val="center" w:pos="3629"/>
        <w:tab w:val="left" w:pos="4183"/>
      </w:tabs>
      <w:ind w:firstLine="0"/>
      <w:jc w:val="left"/>
    </w:pPr>
    <w:r>
      <w:tab/>
    </w:r>
    <w:sdt>
      <w:sdtPr>
        <w:id w:val="-1852636082"/>
        <w:docPartObj>
          <w:docPartGallery w:val="Page Numbers (Bottom of Page)"/>
          <w:docPartUnique/>
        </w:docPartObj>
      </w:sdtPr>
      <w:sdtEndPr/>
      <w:sdtContent>
        <w:r>
          <w:fldChar w:fldCharType="begin"/>
        </w:r>
        <w:r>
          <w:instrText>PAGE   \* MERGEFORMAT</w:instrText>
        </w:r>
        <w:r>
          <w:fldChar w:fldCharType="separate"/>
        </w:r>
        <w:r w:rsidR="00972127">
          <w:t>23</w:t>
        </w:r>
        <w: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3DF" w:rsidRDefault="00B323DF" w:rsidP="00B045D9">
      <w:r>
        <w:separator/>
      </w:r>
    </w:p>
  </w:footnote>
  <w:footnote w:type="continuationSeparator" w:id="0">
    <w:p w:rsidR="00B323DF" w:rsidRDefault="00B323DF" w:rsidP="00B045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6595"/>
    <w:multiLevelType w:val="multilevel"/>
    <w:tmpl w:val="BEEAC69C"/>
    <w:lvl w:ilvl="0">
      <w:start w:val="1"/>
      <w:numFmt w:val="decimal"/>
      <w:lvlText w:val="%1)"/>
      <w:lvlJc w:val="left"/>
      <w:pPr>
        <w:ind w:left="912" w:hanging="912"/>
      </w:pPr>
      <w:rPr>
        <w:rFonts w:hint="default"/>
      </w:rPr>
    </w:lvl>
    <w:lvl w:ilvl="1">
      <w:start w:val="6"/>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1">
    <w:nsid w:val="0A604553"/>
    <w:multiLevelType w:val="hybridMultilevel"/>
    <w:tmpl w:val="ADF04C76"/>
    <w:lvl w:ilvl="0" w:tplc="04050003">
      <w:start w:val="1"/>
      <w:numFmt w:val="bullet"/>
      <w:lvlText w:val="o"/>
      <w:lvlJc w:val="left"/>
      <w:pPr>
        <w:ind w:left="360" w:hanging="360"/>
      </w:pPr>
      <w:rPr>
        <w:rFonts w:ascii="Courier New" w:hAnsi="Courier New" w:cs="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40AB2294"/>
    <w:multiLevelType w:val="multilevel"/>
    <w:tmpl w:val="56F4638C"/>
    <w:lvl w:ilvl="0">
      <w:start w:val="1"/>
      <w:numFmt w:val="decimal"/>
      <w:lvlText w:val="%1)"/>
      <w:lvlJc w:val="left"/>
      <w:pPr>
        <w:ind w:left="912" w:hanging="912"/>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3">
    <w:nsid w:val="655D71D9"/>
    <w:multiLevelType w:val="hybridMultilevel"/>
    <w:tmpl w:val="B24C9CA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nsid w:val="7FBD4CAE"/>
    <w:multiLevelType w:val="hybridMultilevel"/>
    <w:tmpl w:val="D280FA74"/>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5D9"/>
    <w:rsid w:val="0028737A"/>
    <w:rsid w:val="004A7705"/>
    <w:rsid w:val="00875FD3"/>
    <w:rsid w:val="008B7B33"/>
    <w:rsid w:val="009176D1"/>
    <w:rsid w:val="00972127"/>
    <w:rsid w:val="009F6C1C"/>
    <w:rsid w:val="00B045D9"/>
    <w:rsid w:val="00B323DF"/>
    <w:rsid w:val="00BD3190"/>
    <w:rsid w:val="00CE3BB9"/>
    <w:rsid w:val="00DA1A13"/>
    <w:rsid w:val="00F66106"/>
    <w:rsid w:val="00F84E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045D9"/>
    <w:pPr>
      <w:widowControl w:val="0"/>
      <w:shd w:val="clear" w:color="auto" w:fill="FFFFFF"/>
      <w:tabs>
        <w:tab w:val="left" w:pos="1700"/>
        <w:tab w:val="left" w:pos="2267"/>
        <w:tab w:val="left" w:pos="3401"/>
      </w:tabs>
      <w:overflowPunct w:val="0"/>
      <w:autoSpaceDE w:val="0"/>
      <w:autoSpaceDN w:val="0"/>
      <w:adjustRightInd w:val="0"/>
      <w:ind w:firstLine="566"/>
      <w:jc w:val="both"/>
    </w:pPr>
    <w:rPr>
      <w:rFonts w:ascii="Linux Biolinum" w:hAnsi="Linux Biolinum" w:cs="Linux Biolinum"/>
      <w:noProof/>
      <w:color w:val="000000"/>
      <w:kern w:val="28"/>
      <w:sz w:val="30"/>
      <w:szCs w:val="30"/>
      <w:lang w:eastAsia="cs-CZ"/>
    </w:rPr>
  </w:style>
  <w:style w:type="paragraph" w:styleId="Nadpis1">
    <w:name w:val="heading 1"/>
    <w:basedOn w:val="Normln"/>
    <w:next w:val="Normln"/>
    <w:link w:val="Nadpis1Char"/>
    <w:uiPriority w:val="99"/>
    <w:qFormat/>
    <w:rsid w:val="00BD3190"/>
    <w:pPr>
      <w:tabs>
        <w:tab w:val="clear" w:pos="1700"/>
        <w:tab w:val="clear" w:pos="2267"/>
        <w:tab w:val="clear" w:pos="3401"/>
      </w:tabs>
      <w:spacing w:before="240" w:after="360"/>
      <w:ind w:left="141" w:firstLine="0"/>
      <w:jc w:val="left"/>
      <w:outlineLvl w:val="0"/>
    </w:pPr>
    <w:rPr>
      <w:rFonts w:ascii="Cambria" w:hAnsi="Cambria" w:cs="Times New Roman"/>
      <w:b/>
      <w:bCs/>
      <w:noProof w:val="0"/>
      <w:kern w:val="32"/>
      <w:sz w:val="32"/>
      <w:szCs w:val="32"/>
    </w:rPr>
  </w:style>
  <w:style w:type="paragraph" w:styleId="Nadpis2">
    <w:name w:val="heading 2"/>
    <w:basedOn w:val="Normln"/>
    <w:next w:val="Normln"/>
    <w:link w:val="Nadpis2Char"/>
    <w:uiPriority w:val="99"/>
    <w:qFormat/>
    <w:rsid w:val="00BD3190"/>
    <w:pPr>
      <w:tabs>
        <w:tab w:val="clear" w:pos="1700"/>
        <w:tab w:val="clear" w:pos="2267"/>
        <w:tab w:val="clear" w:pos="3401"/>
      </w:tabs>
      <w:ind w:firstLine="0"/>
      <w:jc w:val="center"/>
      <w:outlineLvl w:val="1"/>
    </w:pPr>
    <w:rPr>
      <w:rFonts w:ascii="Cambria" w:hAnsi="Cambria" w:cs="Times New Roman"/>
      <w:b/>
      <w:bCs/>
      <w:i/>
      <w:iCs/>
      <w:noProof w:val="0"/>
      <w:sz w:val="28"/>
      <w:szCs w:val="28"/>
    </w:rPr>
  </w:style>
  <w:style w:type="paragraph" w:styleId="Nadpis3">
    <w:name w:val="heading 3"/>
    <w:basedOn w:val="Nadpis1"/>
    <w:next w:val="Normln"/>
    <w:link w:val="Nadpis3Char"/>
    <w:uiPriority w:val="9"/>
    <w:unhideWhenUsed/>
    <w:qFormat/>
    <w:rsid w:val="00BD3190"/>
    <w:pPr>
      <w:outlineLvl w:val="2"/>
    </w:pPr>
    <w:rPr>
      <w:rFonts w:ascii="Arial Black" w:hAnsi="Arial Black" w:cs="Arial Black"/>
      <w:b w:val="0"/>
      <w:bCs w:val="0"/>
      <w:noProof/>
      <w:color w:val="243564"/>
      <w:kern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D3190"/>
    <w:rPr>
      <w:rFonts w:ascii="Cambria" w:hAnsi="Cambria"/>
      <w:b/>
      <w:bCs/>
      <w:color w:val="000000"/>
      <w:kern w:val="32"/>
      <w:sz w:val="32"/>
      <w:szCs w:val="32"/>
    </w:rPr>
  </w:style>
  <w:style w:type="character" w:customStyle="1" w:styleId="Nadpis2Char">
    <w:name w:val="Nadpis 2 Char"/>
    <w:link w:val="Nadpis2"/>
    <w:uiPriority w:val="9"/>
    <w:rsid w:val="00BD3190"/>
    <w:rPr>
      <w:rFonts w:ascii="Cambria" w:hAnsi="Cambria"/>
      <w:b/>
      <w:bCs/>
      <w:i/>
      <w:iCs/>
      <w:color w:val="000000"/>
      <w:kern w:val="28"/>
      <w:sz w:val="28"/>
      <w:szCs w:val="28"/>
    </w:rPr>
  </w:style>
  <w:style w:type="character" w:customStyle="1" w:styleId="Nadpis3Char">
    <w:name w:val="Nadpis 3 Char"/>
    <w:basedOn w:val="Standardnpsmoodstavce"/>
    <w:link w:val="Nadpis3"/>
    <w:uiPriority w:val="9"/>
    <w:rsid w:val="00BD3190"/>
    <w:rPr>
      <w:rFonts w:ascii="Arial Black" w:hAnsi="Arial Black" w:cs="Arial Black"/>
      <w:noProof/>
      <w:color w:val="243564"/>
      <w:kern w:val="28"/>
      <w:sz w:val="32"/>
      <w:szCs w:val="32"/>
    </w:rPr>
  </w:style>
  <w:style w:type="character" w:styleId="Siln">
    <w:name w:val="Strong"/>
    <w:basedOn w:val="Standardnpsmoodstavce"/>
    <w:uiPriority w:val="22"/>
    <w:qFormat/>
    <w:rsid w:val="00BD3190"/>
    <w:rPr>
      <w:b/>
      <w:bCs/>
    </w:rPr>
  </w:style>
  <w:style w:type="character" w:styleId="Zvraznn">
    <w:name w:val="Emphasis"/>
    <w:basedOn w:val="Standardnpsmoodstavce"/>
    <w:uiPriority w:val="20"/>
    <w:qFormat/>
    <w:rsid w:val="00BD3190"/>
    <w:rPr>
      <w:i/>
      <w:iCs/>
    </w:rPr>
  </w:style>
  <w:style w:type="paragraph" w:styleId="Bezmezer">
    <w:name w:val="No Spacing"/>
    <w:uiPriority w:val="1"/>
    <w:qFormat/>
    <w:rsid w:val="00BD3190"/>
    <w:pPr>
      <w:widowControl w:val="0"/>
      <w:tabs>
        <w:tab w:val="left" w:pos="1700"/>
        <w:tab w:val="left" w:pos="2267"/>
        <w:tab w:val="left" w:pos="3401"/>
      </w:tabs>
      <w:overflowPunct w:val="0"/>
      <w:autoSpaceDE w:val="0"/>
      <w:autoSpaceDN w:val="0"/>
      <w:adjustRightInd w:val="0"/>
      <w:ind w:firstLine="566"/>
      <w:jc w:val="both"/>
    </w:pPr>
    <w:rPr>
      <w:rFonts w:ascii="Linux Biolinum" w:hAnsi="Linux Biolinum" w:cs="Linux Biolinum"/>
      <w:color w:val="000000"/>
      <w:kern w:val="28"/>
      <w:sz w:val="28"/>
      <w:szCs w:val="28"/>
    </w:rPr>
  </w:style>
  <w:style w:type="paragraph" w:styleId="Odstavecseseznamem">
    <w:name w:val="List Paragraph"/>
    <w:basedOn w:val="Normln"/>
    <w:uiPriority w:val="34"/>
    <w:qFormat/>
    <w:rsid w:val="00BD3190"/>
    <w:pPr>
      <w:ind w:left="720"/>
      <w:contextualSpacing/>
    </w:pPr>
  </w:style>
  <w:style w:type="paragraph" w:customStyle="1" w:styleId="Kontaktnnadpis">
    <w:name w:val="Kontaktní nadpis"/>
    <w:basedOn w:val="Nadpis2"/>
    <w:uiPriority w:val="99"/>
    <w:rsid w:val="00B045D9"/>
    <w:pPr>
      <w:outlineLvl w:val="9"/>
    </w:pPr>
    <w:rPr>
      <w:rFonts w:ascii="Linux Biolinum Capitals" w:hAnsi="Linux Biolinum Capitals" w:cs="Linux Biolinum Capitals"/>
      <w:i w:val="0"/>
      <w:iCs w:val="0"/>
      <w:noProof/>
      <w:sz w:val="30"/>
      <w:szCs w:val="30"/>
    </w:rPr>
  </w:style>
  <w:style w:type="paragraph" w:customStyle="1" w:styleId="Normlntabulka1">
    <w:name w:val="Normální tabulka1"/>
    <w:basedOn w:val="Normln"/>
    <w:uiPriority w:val="99"/>
    <w:rsid w:val="00B045D9"/>
    <w:pPr>
      <w:tabs>
        <w:tab w:val="clear" w:pos="1700"/>
        <w:tab w:val="clear" w:pos="2267"/>
        <w:tab w:val="clear" w:pos="3401"/>
      </w:tabs>
      <w:ind w:firstLine="0"/>
    </w:pPr>
  </w:style>
  <w:style w:type="paragraph" w:customStyle="1" w:styleId="kontaktniodrky1">
    <w:name w:val="kontaktni odrážky 1"/>
    <w:basedOn w:val="Normln"/>
    <w:uiPriority w:val="99"/>
    <w:rsid w:val="00B045D9"/>
    <w:pPr>
      <w:keepNext/>
      <w:tabs>
        <w:tab w:val="clear" w:pos="1700"/>
        <w:tab w:val="clear" w:pos="2267"/>
        <w:tab w:val="clear" w:pos="3401"/>
      </w:tabs>
      <w:ind w:left="340" w:hanging="226"/>
    </w:pPr>
    <w:rPr>
      <w:b/>
      <w:bCs/>
      <w:sz w:val="26"/>
      <w:szCs w:val="26"/>
    </w:rPr>
  </w:style>
  <w:style w:type="paragraph" w:customStyle="1" w:styleId="Kontaktnodrky2">
    <w:name w:val="Kontaktní odrážky 2"/>
    <w:basedOn w:val="kontaktniodrky1"/>
    <w:uiPriority w:val="99"/>
    <w:rsid w:val="00B045D9"/>
  </w:style>
  <w:style w:type="paragraph" w:styleId="Zpat">
    <w:name w:val="footer"/>
    <w:basedOn w:val="Normln"/>
    <w:link w:val="ZpatChar"/>
    <w:uiPriority w:val="99"/>
    <w:unhideWhenUsed/>
    <w:rsid w:val="00B045D9"/>
    <w:pPr>
      <w:tabs>
        <w:tab w:val="clear" w:pos="1700"/>
        <w:tab w:val="clear" w:pos="2267"/>
        <w:tab w:val="clear" w:pos="3401"/>
        <w:tab w:val="center" w:pos="4536"/>
        <w:tab w:val="right" w:pos="9072"/>
      </w:tabs>
    </w:pPr>
  </w:style>
  <w:style w:type="character" w:customStyle="1" w:styleId="ZpatChar">
    <w:name w:val="Zápatí Char"/>
    <w:basedOn w:val="Standardnpsmoodstavce"/>
    <w:link w:val="Zpat"/>
    <w:uiPriority w:val="99"/>
    <w:rsid w:val="00B045D9"/>
    <w:rPr>
      <w:rFonts w:ascii="Linux Biolinum" w:hAnsi="Linux Biolinum" w:cs="Linux Biolinum"/>
      <w:noProof/>
      <w:color w:val="000000"/>
      <w:kern w:val="28"/>
      <w:sz w:val="30"/>
      <w:szCs w:val="30"/>
      <w:shd w:val="clear" w:color="auto" w:fill="FFFFFF"/>
      <w:lang w:eastAsia="cs-CZ"/>
    </w:rPr>
  </w:style>
  <w:style w:type="character" w:styleId="Hypertextovodkaz">
    <w:name w:val="Hyperlink"/>
    <w:unhideWhenUsed/>
    <w:rsid w:val="00B045D9"/>
    <w:rPr>
      <w:color w:val="0000FF"/>
      <w:u w:val="single"/>
    </w:rPr>
  </w:style>
  <w:style w:type="paragraph" w:styleId="Textbubliny">
    <w:name w:val="Balloon Text"/>
    <w:basedOn w:val="Normln"/>
    <w:link w:val="TextbublinyChar"/>
    <w:uiPriority w:val="99"/>
    <w:semiHidden/>
    <w:unhideWhenUsed/>
    <w:rsid w:val="00B045D9"/>
    <w:rPr>
      <w:rFonts w:ascii="Tahoma" w:hAnsi="Tahoma" w:cs="Tahoma"/>
      <w:sz w:val="16"/>
      <w:szCs w:val="16"/>
    </w:rPr>
  </w:style>
  <w:style w:type="character" w:customStyle="1" w:styleId="TextbublinyChar">
    <w:name w:val="Text bubliny Char"/>
    <w:basedOn w:val="Standardnpsmoodstavce"/>
    <w:link w:val="Textbubliny"/>
    <w:uiPriority w:val="99"/>
    <w:semiHidden/>
    <w:rsid w:val="00B045D9"/>
    <w:rPr>
      <w:rFonts w:ascii="Tahoma" w:hAnsi="Tahoma" w:cs="Tahoma"/>
      <w:noProof/>
      <w:color w:val="000000"/>
      <w:kern w:val="28"/>
      <w:sz w:val="16"/>
      <w:szCs w:val="16"/>
      <w:shd w:val="clear" w:color="auto" w:fill="FFFFFF"/>
      <w:lang w:eastAsia="cs-CZ"/>
    </w:rPr>
  </w:style>
  <w:style w:type="paragraph" w:styleId="Zhlav">
    <w:name w:val="header"/>
    <w:basedOn w:val="Normln"/>
    <w:link w:val="ZhlavChar"/>
    <w:uiPriority w:val="99"/>
    <w:unhideWhenUsed/>
    <w:rsid w:val="00B045D9"/>
    <w:pPr>
      <w:tabs>
        <w:tab w:val="clear" w:pos="1700"/>
        <w:tab w:val="clear" w:pos="2267"/>
        <w:tab w:val="clear" w:pos="3401"/>
        <w:tab w:val="center" w:pos="4536"/>
        <w:tab w:val="right" w:pos="9072"/>
      </w:tabs>
    </w:pPr>
  </w:style>
  <w:style w:type="character" w:customStyle="1" w:styleId="ZhlavChar">
    <w:name w:val="Záhlaví Char"/>
    <w:basedOn w:val="Standardnpsmoodstavce"/>
    <w:link w:val="Zhlav"/>
    <w:uiPriority w:val="99"/>
    <w:rsid w:val="00B045D9"/>
    <w:rPr>
      <w:rFonts w:ascii="Linux Biolinum" w:hAnsi="Linux Biolinum" w:cs="Linux Biolinum"/>
      <w:noProof/>
      <w:color w:val="000000"/>
      <w:kern w:val="28"/>
      <w:sz w:val="30"/>
      <w:szCs w:val="30"/>
      <w:shd w:val="clear" w:color="auto" w:fill="FFFFFF"/>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045D9"/>
    <w:pPr>
      <w:widowControl w:val="0"/>
      <w:shd w:val="clear" w:color="auto" w:fill="FFFFFF"/>
      <w:tabs>
        <w:tab w:val="left" w:pos="1700"/>
        <w:tab w:val="left" w:pos="2267"/>
        <w:tab w:val="left" w:pos="3401"/>
      </w:tabs>
      <w:overflowPunct w:val="0"/>
      <w:autoSpaceDE w:val="0"/>
      <w:autoSpaceDN w:val="0"/>
      <w:adjustRightInd w:val="0"/>
      <w:ind w:firstLine="566"/>
      <w:jc w:val="both"/>
    </w:pPr>
    <w:rPr>
      <w:rFonts w:ascii="Linux Biolinum" w:hAnsi="Linux Biolinum" w:cs="Linux Biolinum"/>
      <w:noProof/>
      <w:color w:val="000000"/>
      <w:kern w:val="28"/>
      <w:sz w:val="30"/>
      <w:szCs w:val="30"/>
      <w:lang w:eastAsia="cs-CZ"/>
    </w:rPr>
  </w:style>
  <w:style w:type="paragraph" w:styleId="Nadpis1">
    <w:name w:val="heading 1"/>
    <w:basedOn w:val="Normln"/>
    <w:next w:val="Normln"/>
    <w:link w:val="Nadpis1Char"/>
    <w:uiPriority w:val="99"/>
    <w:qFormat/>
    <w:rsid w:val="00BD3190"/>
    <w:pPr>
      <w:tabs>
        <w:tab w:val="clear" w:pos="1700"/>
        <w:tab w:val="clear" w:pos="2267"/>
        <w:tab w:val="clear" w:pos="3401"/>
      </w:tabs>
      <w:spacing w:before="240" w:after="360"/>
      <w:ind w:left="141" w:firstLine="0"/>
      <w:jc w:val="left"/>
      <w:outlineLvl w:val="0"/>
    </w:pPr>
    <w:rPr>
      <w:rFonts w:ascii="Cambria" w:hAnsi="Cambria" w:cs="Times New Roman"/>
      <w:b/>
      <w:bCs/>
      <w:noProof w:val="0"/>
      <w:kern w:val="32"/>
      <w:sz w:val="32"/>
      <w:szCs w:val="32"/>
    </w:rPr>
  </w:style>
  <w:style w:type="paragraph" w:styleId="Nadpis2">
    <w:name w:val="heading 2"/>
    <w:basedOn w:val="Normln"/>
    <w:next w:val="Normln"/>
    <w:link w:val="Nadpis2Char"/>
    <w:uiPriority w:val="99"/>
    <w:qFormat/>
    <w:rsid w:val="00BD3190"/>
    <w:pPr>
      <w:tabs>
        <w:tab w:val="clear" w:pos="1700"/>
        <w:tab w:val="clear" w:pos="2267"/>
        <w:tab w:val="clear" w:pos="3401"/>
      </w:tabs>
      <w:ind w:firstLine="0"/>
      <w:jc w:val="center"/>
      <w:outlineLvl w:val="1"/>
    </w:pPr>
    <w:rPr>
      <w:rFonts w:ascii="Cambria" w:hAnsi="Cambria" w:cs="Times New Roman"/>
      <w:b/>
      <w:bCs/>
      <w:i/>
      <w:iCs/>
      <w:noProof w:val="0"/>
      <w:sz w:val="28"/>
      <w:szCs w:val="28"/>
    </w:rPr>
  </w:style>
  <w:style w:type="paragraph" w:styleId="Nadpis3">
    <w:name w:val="heading 3"/>
    <w:basedOn w:val="Nadpis1"/>
    <w:next w:val="Normln"/>
    <w:link w:val="Nadpis3Char"/>
    <w:uiPriority w:val="9"/>
    <w:unhideWhenUsed/>
    <w:qFormat/>
    <w:rsid w:val="00BD3190"/>
    <w:pPr>
      <w:outlineLvl w:val="2"/>
    </w:pPr>
    <w:rPr>
      <w:rFonts w:ascii="Arial Black" w:hAnsi="Arial Black" w:cs="Arial Black"/>
      <w:b w:val="0"/>
      <w:bCs w:val="0"/>
      <w:noProof/>
      <w:color w:val="243564"/>
      <w:kern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D3190"/>
    <w:rPr>
      <w:rFonts w:ascii="Cambria" w:hAnsi="Cambria"/>
      <w:b/>
      <w:bCs/>
      <w:color w:val="000000"/>
      <w:kern w:val="32"/>
      <w:sz w:val="32"/>
      <w:szCs w:val="32"/>
    </w:rPr>
  </w:style>
  <w:style w:type="character" w:customStyle="1" w:styleId="Nadpis2Char">
    <w:name w:val="Nadpis 2 Char"/>
    <w:link w:val="Nadpis2"/>
    <w:uiPriority w:val="9"/>
    <w:rsid w:val="00BD3190"/>
    <w:rPr>
      <w:rFonts w:ascii="Cambria" w:hAnsi="Cambria"/>
      <w:b/>
      <w:bCs/>
      <w:i/>
      <w:iCs/>
      <w:color w:val="000000"/>
      <w:kern w:val="28"/>
      <w:sz w:val="28"/>
      <w:szCs w:val="28"/>
    </w:rPr>
  </w:style>
  <w:style w:type="character" w:customStyle="1" w:styleId="Nadpis3Char">
    <w:name w:val="Nadpis 3 Char"/>
    <w:basedOn w:val="Standardnpsmoodstavce"/>
    <w:link w:val="Nadpis3"/>
    <w:uiPriority w:val="9"/>
    <w:rsid w:val="00BD3190"/>
    <w:rPr>
      <w:rFonts w:ascii="Arial Black" w:hAnsi="Arial Black" w:cs="Arial Black"/>
      <w:noProof/>
      <w:color w:val="243564"/>
      <w:kern w:val="28"/>
      <w:sz w:val="32"/>
      <w:szCs w:val="32"/>
    </w:rPr>
  </w:style>
  <w:style w:type="character" w:styleId="Siln">
    <w:name w:val="Strong"/>
    <w:basedOn w:val="Standardnpsmoodstavce"/>
    <w:uiPriority w:val="22"/>
    <w:qFormat/>
    <w:rsid w:val="00BD3190"/>
    <w:rPr>
      <w:b/>
      <w:bCs/>
    </w:rPr>
  </w:style>
  <w:style w:type="character" w:styleId="Zvraznn">
    <w:name w:val="Emphasis"/>
    <w:basedOn w:val="Standardnpsmoodstavce"/>
    <w:uiPriority w:val="20"/>
    <w:qFormat/>
    <w:rsid w:val="00BD3190"/>
    <w:rPr>
      <w:i/>
      <w:iCs/>
    </w:rPr>
  </w:style>
  <w:style w:type="paragraph" w:styleId="Bezmezer">
    <w:name w:val="No Spacing"/>
    <w:uiPriority w:val="1"/>
    <w:qFormat/>
    <w:rsid w:val="00BD3190"/>
    <w:pPr>
      <w:widowControl w:val="0"/>
      <w:tabs>
        <w:tab w:val="left" w:pos="1700"/>
        <w:tab w:val="left" w:pos="2267"/>
        <w:tab w:val="left" w:pos="3401"/>
      </w:tabs>
      <w:overflowPunct w:val="0"/>
      <w:autoSpaceDE w:val="0"/>
      <w:autoSpaceDN w:val="0"/>
      <w:adjustRightInd w:val="0"/>
      <w:ind w:firstLine="566"/>
      <w:jc w:val="both"/>
    </w:pPr>
    <w:rPr>
      <w:rFonts w:ascii="Linux Biolinum" w:hAnsi="Linux Biolinum" w:cs="Linux Biolinum"/>
      <w:color w:val="000000"/>
      <w:kern w:val="28"/>
      <w:sz w:val="28"/>
      <w:szCs w:val="28"/>
    </w:rPr>
  </w:style>
  <w:style w:type="paragraph" w:styleId="Odstavecseseznamem">
    <w:name w:val="List Paragraph"/>
    <w:basedOn w:val="Normln"/>
    <w:uiPriority w:val="34"/>
    <w:qFormat/>
    <w:rsid w:val="00BD3190"/>
    <w:pPr>
      <w:ind w:left="720"/>
      <w:contextualSpacing/>
    </w:pPr>
  </w:style>
  <w:style w:type="paragraph" w:customStyle="1" w:styleId="Kontaktnnadpis">
    <w:name w:val="Kontaktní nadpis"/>
    <w:basedOn w:val="Nadpis2"/>
    <w:uiPriority w:val="99"/>
    <w:rsid w:val="00B045D9"/>
    <w:pPr>
      <w:outlineLvl w:val="9"/>
    </w:pPr>
    <w:rPr>
      <w:rFonts w:ascii="Linux Biolinum Capitals" w:hAnsi="Linux Biolinum Capitals" w:cs="Linux Biolinum Capitals"/>
      <w:i w:val="0"/>
      <w:iCs w:val="0"/>
      <w:noProof/>
      <w:sz w:val="30"/>
      <w:szCs w:val="30"/>
    </w:rPr>
  </w:style>
  <w:style w:type="paragraph" w:customStyle="1" w:styleId="Normlntabulka1">
    <w:name w:val="Normální tabulka1"/>
    <w:basedOn w:val="Normln"/>
    <w:uiPriority w:val="99"/>
    <w:rsid w:val="00B045D9"/>
    <w:pPr>
      <w:tabs>
        <w:tab w:val="clear" w:pos="1700"/>
        <w:tab w:val="clear" w:pos="2267"/>
        <w:tab w:val="clear" w:pos="3401"/>
      </w:tabs>
      <w:ind w:firstLine="0"/>
    </w:pPr>
  </w:style>
  <w:style w:type="paragraph" w:customStyle="1" w:styleId="kontaktniodrky1">
    <w:name w:val="kontaktni odrážky 1"/>
    <w:basedOn w:val="Normln"/>
    <w:uiPriority w:val="99"/>
    <w:rsid w:val="00B045D9"/>
    <w:pPr>
      <w:keepNext/>
      <w:tabs>
        <w:tab w:val="clear" w:pos="1700"/>
        <w:tab w:val="clear" w:pos="2267"/>
        <w:tab w:val="clear" w:pos="3401"/>
      </w:tabs>
      <w:ind w:left="340" w:hanging="226"/>
    </w:pPr>
    <w:rPr>
      <w:b/>
      <w:bCs/>
      <w:sz w:val="26"/>
      <w:szCs w:val="26"/>
    </w:rPr>
  </w:style>
  <w:style w:type="paragraph" w:customStyle="1" w:styleId="Kontaktnodrky2">
    <w:name w:val="Kontaktní odrážky 2"/>
    <w:basedOn w:val="kontaktniodrky1"/>
    <w:uiPriority w:val="99"/>
    <w:rsid w:val="00B045D9"/>
  </w:style>
  <w:style w:type="paragraph" w:styleId="Zpat">
    <w:name w:val="footer"/>
    <w:basedOn w:val="Normln"/>
    <w:link w:val="ZpatChar"/>
    <w:uiPriority w:val="99"/>
    <w:unhideWhenUsed/>
    <w:rsid w:val="00B045D9"/>
    <w:pPr>
      <w:tabs>
        <w:tab w:val="clear" w:pos="1700"/>
        <w:tab w:val="clear" w:pos="2267"/>
        <w:tab w:val="clear" w:pos="3401"/>
        <w:tab w:val="center" w:pos="4536"/>
        <w:tab w:val="right" w:pos="9072"/>
      </w:tabs>
    </w:pPr>
  </w:style>
  <w:style w:type="character" w:customStyle="1" w:styleId="ZpatChar">
    <w:name w:val="Zápatí Char"/>
    <w:basedOn w:val="Standardnpsmoodstavce"/>
    <w:link w:val="Zpat"/>
    <w:uiPriority w:val="99"/>
    <w:rsid w:val="00B045D9"/>
    <w:rPr>
      <w:rFonts w:ascii="Linux Biolinum" w:hAnsi="Linux Biolinum" w:cs="Linux Biolinum"/>
      <w:noProof/>
      <w:color w:val="000000"/>
      <w:kern w:val="28"/>
      <w:sz w:val="30"/>
      <w:szCs w:val="30"/>
      <w:shd w:val="clear" w:color="auto" w:fill="FFFFFF"/>
      <w:lang w:eastAsia="cs-CZ"/>
    </w:rPr>
  </w:style>
  <w:style w:type="character" w:styleId="Hypertextovodkaz">
    <w:name w:val="Hyperlink"/>
    <w:unhideWhenUsed/>
    <w:rsid w:val="00B045D9"/>
    <w:rPr>
      <w:color w:val="0000FF"/>
      <w:u w:val="single"/>
    </w:rPr>
  </w:style>
  <w:style w:type="paragraph" w:styleId="Textbubliny">
    <w:name w:val="Balloon Text"/>
    <w:basedOn w:val="Normln"/>
    <w:link w:val="TextbublinyChar"/>
    <w:uiPriority w:val="99"/>
    <w:semiHidden/>
    <w:unhideWhenUsed/>
    <w:rsid w:val="00B045D9"/>
    <w:rPr>
      <w:rFonts w:ascii="Tahoma" w:hAnsi="Tahoma" w:cs="Tahoma"/>
      <w:sz w:val="16"/>
      <w:szCs w:val="16"/>
    </w:rPr>
  </w:style>
  <w:style w:type="character" w:customStyle="1" w:styleId="TextbublinyChar">
    <w:name w:val="Text bubliny Char"/>
    <w:basedOn w:val="Standardnpsmoodstavce"/>
    <w:link w:val="Textbubliny"/>
    <w:uiPriority w:val="99"/>
    <w:semiHidden/>
    <w:rsid w:val="00B045D9"/>
    <w:rPr>
      <w:rFonts w:ascii="Tahoma" w:hAnsi="Tahoma" w:cs="Tahoma"/>
      <w:noProof/>
      <w:color w:val="000000"/>
      <w:kern w:val="28"/>
      <w:sz w:val="16"/>
      <w:szCs w:val="16"/>
      <w:shd w:val="clear" w:color="auto" w:fill="FFFFFF"/>
      <w:lang w:eastAsia="cs-CZ"/>
    </w:rPr>
  </w:style>
  <w:style w:type="paragraph" w:styleId="Zhlav">
    <w:name w:val="header"/>
    <w:basedOn w:val="Normln"/>
    <w:link w:val="ZhlavChar"/>
    <w:uiPriority w:val="99"/>
    <w:unhideWhenUsed/>
    <w:rsid w:val="00B045D9"/>
    <w:pPr>
      <w:tabs>
        <w:tab w:val="clear" w:pos="1700"/>
        <w:tab w:val="clear" w:pos="2267"/>
        <w:tab w:val="clear" w:pos="3401"/>
        <w:tab w:val="center" w:pos="4536"/>
        <w:tab w:val="right" w:pos="9072"/>
      </w:tabs>
    </w:pPr>
  </w:style>
  <w:style w:type="character" w:customStyle="1" w:styleId="ZhlavChar">
    <w:name w:val="Záhlaví Char"/>
    <w:basedOn w:val="Standardnpsmoodstavce"/>
    <w:link w:val="Zhlav"/>
    <w:uiPriority w:val="99"/>
    <w:rsid w:val="00B045D9"/>
    <w:rPr>
      <w:rFonts w:ascii="Linux Biolinum" w:hAnsi="Linux Biolinum" w:cs="Linux Biolinum"/>
      <w:noProof/>
      <w:color w:val="000000"/>
      <w:kern w:val="28"/>
      <w:sz w:val="30"/>
      <w:szCs w:val="30"/>
      <w:shd w:val="clear" w:color="auto" w:fill="FFFFFF"/>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yperlink" Target="mailto:&#8226;%09novyjicin-odbocka@sons.cz?subject=M&#225;m%20z&#225;jem%20se%20p&#345;ihl&#225;sit%20na%20Tyfloart%20ve%20Vset&#237;n&#283;"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mailto:novyjicin-odbocka@sons.cz?subject=P&#345;ihl&#225;&#353;en&#237;%20na%20akci%20Exkurze%20&#268;eskou%20televiz&#237;" TargetMode="External"/><Relationship Id="rId2" Type="http://schemas.openxmlformats.org/officeDocument/2006/relationships/styles" Target="styles.xml"/><Relationship Id="rId16" Type="http://schemas.openxmlformats.org/officeDocument/2006/relationships/hyperlink" Target="http://www.gdpr.cz/gdpr/kompletni-zneni-gdp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file:///D:\SONS\PR\Informator\www.prerovmuzeum.cz" TargetMode="External"/><Relationship Id="rId10" Type="http://schemas.openxmlformats.org/officeDocument/2006/relationships/footer" Target="footer2.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s>
</file>

<file path=word/theme/theme1.xml><?xml version="1.0" encoding="utf-8"?>
<a:theme xmlns:a="http://schemas.openxmlformats.org/drawingml/2006/main" name="Motiv systému Office">
  <a:themeElements>
    <a:clrScheme name="Kancelář">
      <a:dk1>
        <a:sysClr val="windowText" lastClr="000000"/>
      </a:dk1>
      <a:lt1>
        <a:sysClr val="window" lastClr="D4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23</Pages>
  <Words>3963</Words>
  <Characters>23385</Characters>
  <Application>Microsoft Office Word</Application>
  <DocSecurity>0</DocSecurity>
  <Lines>194</Lines>
  <Paragraphs>54</Paragraphs>
  <ScaleCrop>false</ScaleCrop>
  <HeadingPairs>
    <vt:vector size="4" baseType="variant">
      <vt:variant>
        <vt:lpstr>Název</vt:lpstr>
      </vt:variant>
      <vt:variant>
        <vt:i4>1</vt:i4>
      </vt:variant>
      <vt:variant>
        <vt:lpstr>Nadpisy</vt:lpstr>
      </vt:variant>
      <vt:variant>
        <vt:i4>14</vt:i4>
      </vt:variant>
    </vt:vector>
  </HeadingPairs>
  <TitlesOfParts>
    <vt:vector size="15" baseType="lpstr">
      <vt:lpstr/>
      <vt:lpstr>    Obsah</vt:lpstr>
      <vt:lpstr>        Co se událo</vt:lpstr>
      <vt:lpstr>        DUN na Novojičínsku 2018 </vt:lpstr>
      <vt:lpstr>        Výlet do Muzea a Zvonařské dílny</vt:lpstr>
      <vt:lpstr>        Ohlédnutí za koncertem „Ptakustik“</vt:lpstr>
      <vt:lpstr>        Výlet na Lysou Horu</vt:lpstr>
      <vt:lpstr>        Čtení z Piaristické knihovny</vt:lpstr>
      <vt:lpstr>        Vítání léta </vt:lpstr>
      <vt:lpstr>        Dny sociálních služeb </vt:lpstr>
      <vt:lpstr>        Diskusní klub u kávy</vt:lpstr>
      <vt:lpstr>        Okénko právní poradny</vt:lpstr>
      <vt:lpstr>Pozvánka na Rozloučení s létem</vt:lpstr>
      <vt:lpstr>Pozvánka na TyfloArt ve Vsetíně</vt:lpstr>
      <vt:lpstr>        Pozvánka na DUN v Kuníně </vt:lpstr>
    </vt:vector>
  </TitlesOfParts>
  <Company>Hewlett-Packard Company</Company>
  <LinksUpToDate>false</LinksUpToDate>
  <CharactersWithSpaces>27294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Jasinský</dc:creator>
  <cp:lastModifiedBy>Petr Jasinský</cp:lastModifiedBy>
  <cp:revision>5</cp:revision>
  <dcterms:created xsi:type="dcterms:W3CDTF">2019-06-17T09:40:00Z</dcterms:created>
  <dcterms:modified xsi:type="dcterms:W3CDTF">2019-06-19T12:20:00Z</dcterms:modified>
</cp:coreProperties>
</file>