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DD" w:rsidRDefault="00047FDD" w:rsidP="00047FDD">
      <w:pPr>
        <w:pStyle w:val="Kontaktnnadpis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ACC15" wp14:editId="2D143D43">
                <wp:simplePos x="0" y="0"/>
                <wp:positionH relativeFrom="column">
                  <wp:posOffset>3651250</wp:posOffset>
                </wp:positionH>
                <wp:positionV relativeFrom="paragraph">
                  <wp:posOffset>-288925</wp:posOffset>
                </wp:positionV>
                <wp:extent cx="874395" cy="304165"/>
                <wp:effectExtent l="1270" t="4445" r="635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FDD" w:rsidRPr="002E3723" w:rsidRDefault="00047FDD" w:rsidP="00047FDD">
                            <w:pPr>
                              <w:ind w:firstLine="0"/>
                              <w:jc w:val="right"/>
                              <w:rPr>
                                <w:b/>
                              </w:rPr>
                            </w:pPr>
                            <w:r w:rsidRPr="002E3723">
                              <w:rPr>
                                <w:b/>
                              </w:rPr>
                              <w:t>01/2017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7.5pt;margin-top:-22.75pt;width:68.85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" stroked="f">
                <v:textbox>
                  <w:txbxContent>
                    <w:p w:rsidR="00047FDD" w:rsidRPr="002E3723" w:rsidRDefault="00047FDD" w:rsidP="00047FDD">
                      <w:pPr>
                        <w:ind w:firstLine="0"/>
                        <w:jc w:val="right"/>
                        <w:rPr>
                          <w:b/>
                        </w:rPr>
                      </w:pPr>
                      <w:r w:rsidRPr="002E3723">
                        <w:rPr>
                          <w:b/>
                        </w:rPr>
                        <w:t>01/2017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 wp14:anchorId="7C7F01F0" wp14:editId="2F7A42C8">
            <wp:simplePos x="0" y="0"/>
            <wp:positionH relativeFrom="column">
              <wp:align>center</wp:align>
            </wp:positionH>
            <wp:positionV relativeFrom="line">
              <wp:align>top</wp:align>
            </wp:positionV>
            <wp:extent cx="4608000" cy="20484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obou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000" cy="20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-6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5447"/>
      </w:tblGrid>
      <w:tr w:rsidR="00047FDD" w:rsidRPr="002D138F" w:rsidTr="00ED77DE">
        <w:trPr>
          <w:trHeight w:hRule="exact" w:val="454"/>
        </w:trPr>
        <w:tc>
          <w:tcPr>
            <w:tcW w:w="7158" w:type="dxa"/>
            <w:gridSpan w:val="2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047FDD" w:rsidRPr="002D138F" w:rsidRDefault="00047FDD" w:rsidP="00ED77DE">
            <w:pPr>
              <w:pStyle w:val="Nadpis2"/>
            </w:pPr>
            <w:r w:rsidRPr="002D138F">
              <w:t>Termíny nejbližších akcí</w:t>
            </w:r>
          </w:p>
        </w:tc>
      </w:tr>
      <w:tr w:rsidR="00047FDD" w:rsidRPr="002D138F" w:rsidTr="00ED77DE">
        <w:trPr>
          <w:trHeight w:hRule="exact" w:val="454"/>
        </w:trPr>
        <w:tc>
          <w:tcPr>
            <w:tcW w:w="171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047FDD" w:rsidRPr="002D138F" w:rsidRDefault="00047FDD" w:rsidP="00ED77DE">
            <w:pPr>
              <w:pStyle w:val="Normlntabulka1"/>
              <w:ind w:right="141"/>
              <w:jc w:val="right"/>
            </w:pPr>
            <w:r>
              <w:t>17</w:t>
            </w:r>
            <w:r w:rsidRPr="002D138F">
              <w:t xml:space="preserve">. 2. </w:t>
            </w:r>
            <w:r>
              <w:t>2017</w:t>
            </w:r>
          </w:p>
        </w:tc>
        <w:tc>
          <w:tcPr>
            <w:tcW w:w="5447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047FDD" w:rsidRPr="0004587B" w:rsidRDefault="00047FDD" w:rsidP="00ED77DE">
            <w:pPr>
              <w:ind w:firstLine="142"/>
            </w:pPr>
            <w:r w:rsidRPr="0004587B">
              <w:t>Beseda Dotýkám se hor s Janem Říhou</w:t>
            </w:r>
          </w:p>
        </w:tc>
      </w:tr>
      <w:tr w:rsidR="00047FDD" w:rsidRPr="002D138F" w:rsidTr="00ED77DE">
        <w:trPr>
          <w:trHeight w:hRule="exact" w:val="454"/>
        </w:trPr>
        <w:tc>
          <w:tcPr>
            <w:tcW w:w="171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047FDD" w:rsidRDefault="00047FDD" w:rsidP="00ED77DE">
            <w:pPr>
              <w:pStyle w:val="Normlntabulka1"/>
              <w:ind w:right="141"/>
              <w:jc w:val="right"/>
            </w:pPr>
            <w:r>
              <w:t>02. 3. 2017</w:t>
            </w:r>
          </w:p>
        </w:tc>
        <w:tc>
          <w:tcPr>
            <w:tcW w:w="5447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047FDD" w:rsidRPr="0004587B" w:rsidRDefault="00047FDD" w:rsidP="00ED77DE">
            <w:pPr>
              <w:ind w:firstLine="142"/>
            </w:pPr>
            <w:r w:rsidRPr="0004587B">
              <w:t>Diskusní klub – posezení u kávy</w:t>
            </w:r>
          </w:p>
        </w:tc>
      </w:tr>
      <w:tr w:rsidR="00047FDD" w:rsidRPr="002D138F" w:rsidTr="00ED77DE">
        <w:trPr>
          <w:trHeight w:hRule="exact" w:val="454"/>
        </w:trPr>
        <w:tc>
          <w:tcPr>
            <w:tcW w:w="171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047FDD" w:rsidRDefault="00047FDD" w:rsidP="00ED77DE">
            <w:pPr>
              <w:pStyle w:val="Normlntabulka1"/>
              <w:ind w:right="141"/>
              <w:jc w:val="right"/>
            </w:pPr>
            <w:r>
              <w:t>23. 3. 2017</w:t>
            </w:r>
          </w:p>
        </w:tc>
        <w:tc>
          <w:tcPr>
            <w:tcW w:w="5447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047FDD" w:rsidRPr="0004587B" w:rsidRDefault="00047FDD" w:rsidP="00ED77DE">
            <w:pPr>
              <w:ind w:firstLine="142"/>
            </w:pPr>
            <w:r w:rsidRPr="0004587B">
              <w:t>Přednáška Podané ruce o Canisterapii</w:t>
            </w:r>
          </w:p>
        </w:tc>
      </w:tr>
      <w:tr w:rsidR="00047FDD" w:rsidRPr="002D138F" w:rsidTr="00ED77DE">
        <w:trPr>
          <w:trHeight w:hRule="exact" w:val="454"/>
        </w:trPr>
        <w:tc>
          <w:tcPr>
            <w:tcW w:w="171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047FDD" w:rsidRDefault="00047FDD" w:rsidP="00ED77DE">
            <w:pPr>
              <w:pStyle w:val="Normlntabulka1"/>
              <w:ind w:right="141"/>
              <w:jc w:val="right"/>
            </w:pPr>
            <w:r>
              <w:t>06. 4. 2017</w:t>
            </w:r>
          </w:p>
        </w:tc>
        <w:tc>
          <w:tcPr>
            <w:tcW w:w="5447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047FDD" w:rsidRPr="0004587B" w:rsidRDefault="00047FDD" w:rsidP="00ED77DE">
            <w:pPr>
              <w:ind w:firstLine="142"/>
            </w:pPr>
            <w:r w:rsidRPr="0004587B">
              <w:t>Diskusní klub – posezení u kávy</w:t>
            </w:r>
          </w:p>
        </w:tc>
      </w:tr>
      <w:tr w:rsidR="00047FDD" w:rsidRPr="002D138F" w:rsidTr="00ED77DE">
        <w:trPr>
          <w:trHeight w:hRule="exact" w:val="454"/>
        </w:trPr>
        <w:tc>
          <w:tcPr>
            <w:tcW w:w="171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047FDD" w:rsidRDefault="00047FDD" w:rsidP="00ED77DE">
            <w:pPr>
              <w:pStyle w:val="Normlntabulka1"/>
              <w:ind w:right="141"/>
              <w:jc w:val="right"/>
            </w:pPr>
            <w:r>
              <w:t>08. 4. 2017</w:t>
            </w:r>
          </w:p>
        </w:tc>
        <w:tc>
          <w:tcPr>
            <w:tcW w:w="5447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047FDD" w:rsidRPr="0004587B" w:rsidRDefault="00047FDD" w:rsidP="00ED77DE">
            <w:pPr>
              <w:ind w:firstLine="142"/>
            </w:pPr>
            <w:r w:rsidRPr="0004587B">
              <w:t>DUN Kopřivnice – vystoupí KyklopBand</w:t>
            </w:r>
          </w:p>
        </w:tc>
      </w:tr>
      <w:tr w:rsidR="00047FDD" w:rsidRPr="002D138F" w:rsidTr="00ED77DE">
        <w:trPr>
          <w:trHeight w:hRule="exact" w:val="454"/>
        </w:trPr>
        <w:tc>
          <w:tcPr>
            <w:tcW w:w="171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047FDD" w:rsidRDefault="00047FDD" w:rsidP="00ED77DE">
            <w:pPr>
              <w:pStyle w:val="Normlntabulka1"/>
              <w:ind w:right="141"/>
              <w:jc w:val="right"/>
            </w:pPr>
            <w:r>
              <w:t>28. 4. 2017</w:t>
            </w:r>
          </w:p>
        </w:tc>
        <w:tc>
          <w:tcPr>
            <w:tcW w:w="5447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047FDD" w:rsidRPr="0004587B" w:rsidRDefault="00047FDD" w:rsidP="00ED77DE">
            <w:pPr>
              <w:ind w:firstLine="142"/>
            </w:pPr>
            <w:r w:rsidRPr="0004587B">
              <w:t>DUN Nový Jičín – vystoupí R. Žalud</w:t>
            </w:r>
          </w:p>
        </w:tc>
      </w:tr>
      <w:tr w:rsidR="00047FDD" w:rsidRPr="002D138F" w:rsidTr="00ED77DE">
        <w:trPr>
          <w:trHeight w:hRule="exact" w:val="454"/>
        </w:trPr>
        <w:tc>
          <w:tcPr>
            <w:tcW w:w="1711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  <w:vAlign w:val="center"/>
          </w:tcPr>
          <w:p w:rsidR="00047FDD" w:rsidRDefault="00047FDD" w:rsidP="00ED77DE">
            <w:pPr>
              <w:pStyle w:val="Normlntabulka1"/>
              <w:ind w:right="141"/>
              <w:jc w:val="right"/>
            </w:pPr>
            <w:r>
              <w:t>29. 4. 2017</w:t>
            </w:r>
          </w:p>
        </w:tc>
        <w:tc>
          <w:tcPr>
            <w:tcW w:w="5447" w:type="dxa"/>
            <w:tcBorders>
              <w:top w:val="single" w:sz="8" w:space="0" w:color="436CB9"/>
              <w:left w:val="single" w:sz="8" w:space="0" w:color="436CB9"/>
              <w:bottom w:val="single" w:sz="8" w:space="0" w:color="436CB9"/>
              <w:right w:val="single" w:sz="8" w:space="0" w:color="436CB9"/>
            </w:tcBorders>
          </w:tcPr>
          <w:p w:rsidR="00047FDD" w:rsidRDefault="00047FDD" w:rsidP="00ED77DE">
            <w:pPr>
              <w:ind w:firstLine="142"/>
            </w:pPr>
            <w:r w:rsidRPr="0004587B">
              <w:t>DUN Frenštát p. R. – vystoupí R. Žalud</w:t>
            </w:r>
          </w:p>
        </w:tc>
      </w:tr>
    </w:tbl>
    <w:p w:rsidR="00047FDD" w:rsidRPr="00C639F8" w:rsidRDefault="00047FDD" w:rsidP="00047FDD">
      <w:pPr>
        <w:pStyle w:val="Kontaktnnadpis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39DEF1A" wp14:editId="2CEA6ED8">
                <wp:simplePos x="0" y="0"/>
                <wp:positionH relativeFrom="column">
                  <wp:posOffset>418465</wp:posOffset>
                </wp:positionH>
                <wp:positionV relativeFrom="paragraph">
                  <wp:posOffset>2598420</wp:posOffset>
                </wp:positionV>
                <wp:extent cx="4549775" cy="2474595"/>
                <wp:effectExtent l="0" t="0" r="0" b="317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49775" cy="247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9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32.95pt;margin-top:204.6pt;width:358.25pt;height:194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" filled="f" stroked="f" insetpen="t">
                <v:shadow color="#9c0"/>
                <o:lock v:ext="edit" shapetype="t"/>
                <v:textbox inset="0,0,0,0"/>
              </v:rect>
            </w:pict>
          </mc:Fallback>
        </mc:AlternateContent>
      </w:r>
      <w:r w:rsidRPr="002D138F">
        <w:t>OBSAH</w:t>
      </w:r>
    </w:p>
    <w:p w:rsidR="00047FDD" w:rsidRDefault="00047FDD" w:rsidP="00047FDD">
      <w:pPr>
        <w:ind w:left="45" w:firstLine="0"/>
        <w:jc w:val="left"/>
        <w:rPr>
          <w:color w:val="auto"/>
        </w:rPr>
        <w:sectPr w:rsidR="00047FDD" w:rsidSect="004C4D67">
          <w:footerReference w:type="even" r:id="rId8"/>
          <w:footerReference w:type="default" r:id="rId9"/>
          <w:pgSz w:w="8392" w:h="11907" w:code="11"/>
          <w:pgMar w:top="567" w:right="567" w:bottom="284" w:left="567" w:header="709" w:footer="709" w:gutter="0"/>
          <w:cols w:space="708"/>
          <w:noEndnote/>
          <w:titlePg/>
          <w:docGrid w:linePitch="381"/>
        </w:sectPr>
      </w:pPr>
    </w:p>
    <w:p w:rsidR="00047FDD" w:rsidRPr="00E15FF5" w:rsidRDefault="00FA446F" w:rsidP="00047FDD">
      <w:pPr>
        <w:ind w:left="45" w:firstLine="0"/>
        <w:jc w:val="left"/>
        <w:rPr>
          <w:color w:val="auto"/>
        </w:rPr>
      </w:pPr>
      <w:hyperlink w:anchor="_Co_se_událo" w:history="1">
        <w:r w:rsidR="00047FDD" w:rsidRPr="00EA0290">
          <w:rPr>
            <w:rStyle w:val="Hypertextovodkaz"/>
          </w:rPr>
          <w:t>02 - Co se událo</w:t>
        </w:r>
      </w:hyperlink>
    </w:p>
    <w:p w:rsidR="00047FDD" w:rsidRPr="00E15FF5" w:rsidRDefault="00FA446F" w:rsidP="00047FDD">
      <w:pPr>
        <w:ind w:left="45" w:firstLine="0"/>
        <w:jc w:val="left"/>
        <w:rPr>
          <w:color w:val="auto"/>
        </w:rPr>
      </w:pPr>
      <w:hyperlink w:anchor="_Diskusní_klub_a" w:history="1">
        <w:r w:rsidR="00047FDD" w:rsidRPr="00EA0290">
          <w:rPr>
            <w:rStyle w:val="Hypertextovodkaz"/>
          </w:rPr>
          <w:t>03 - Diskuzní klub s kávou</w:t>
        </w:r>
      </w:hyperlink>
      <w:r w:rsidR="00047FDD" w:rsidRPr="00E15FF5">
        <w:rPr>
          <w:color w:val="auto"/>
        </w:rPr>
        <w:t xml:space="preserve"> </w:t>
      </w:r>
    </w:p>
    <w:p w:rsidR="00047FDD" w:rsidRPr="00E15FF5" w:rsidRDefault="00FA446F" w:rsidP="00047FDD">
      <w:pPr>
        <w:ind w:left="45" w:firstLine="0"/>
        <w:jc w:val="left"/>
        <w:rPr>
          <w:color w:val="auto"/>
        </w:rPr>
      </w:pPr>
      <w:hyperlink w:anchor="_Ohlédnutí_za_Setkáním" w:history="1">
        <w:r w:rsidR="00047FDD" w:rsidRPr="00EA0290">
          <w:rPr>
            <w:rStyle w:val="Hypertextovodkaz"/>
          </w:rPr>
          <w:t>03 - Setkání odboček</w:t>
        </w:r>
      </w:hyperlink>
    </w:p>
    <w:p w:rsidR="00047FDD" w:rsidRPr="00E15FF5" w:rsidRDefault="00FA446F" w:rsidP="00047FDD">
      <w:pPr>
        <w:ind w:left="45" w:firstLine="0"/>
        <w:jc w:val="left"/>
        <w:rPr>
          <w:color w:val="auto"/>
        </w:rPr>
      </w:pPr>
      <w:hyperlink w:anchor="_Zjištění_zájmu_o" w:history="1">
        <w:r w:rsidR="00047FDD" w:rsidRPr="00EA0290">
          <w:rPr>
            <w:rStyle w:val="Hypertextovodkaz"/>
          </w:rPr>
          <w:t>08 - Keramický workshop</w:t>
        </w:r>
      </w:hyperlink>
      <w:r w:rsidR="00047FDD" w:rsidRPr="00E15FF5">
        <w:rPr>
          <w:color w:val="auto"/>
        </w:rPr>
        <w:t xml:space="preserve"> </w:t>
      </w:r>
    </w:p>
    <w:p w:rsidR="00047FDD" w:rsidRPr="00E15FF5" w:rsidRDefault="00FA446F" w:rsidP="00047FDD">
      <w:pPr>
        <w:ind w:left="45" w:firstLine="0"/>
        <w:jc w:val="left"/>
        <w:rPr>
          <w:color w:val="auto"/>
        </w:rPr>
      </w:pPr>
      <w:hyperlink w:anchor="_Beseda_Dotýkám_se" w:history="1">
        <w:r w:rsidR="00047FDD" w:rsidRPr="00EA0290">
          <w:rPr>
            <w:rStyle w:val="Hypertextovodkaz"/>
          </w:rPr>
          <w:t>09 - Dotýkám se hor</w:t>
        </w:r>
      </w:hyperlink>
    </w:p>
    <w:p w:rsidR="00047FDD" w:rsidRPr="00E15FF5" w:rsidRDefault="00FA446F" w:rsidP="00047FDD">
      <w:pPr>
        <w:ind w:left="45" w:firstLine="0"/>
        <w:jc w:val="left"/>
        <w:rPr>
          <w:color w:val="auto"/>
        </w:rPr>
      </w:pPr>
      <w:hyperlink w:anchor="_Dny_umění_nevidomých" w:history="1">
        <w:r w:rsidR="00047FDD" w:rsidRPr="00EA0290">
          <w:rPr>
            <w:rStyle w:val="Hypertextovodkaz"/>
          </w:rPr>
          <w:t>10 - DUN Novojičínsko</w:t>
        </w:r>
      </w:hyperlink>
    </w:p>
    <w:p w:rsidR="00047FDD" w:rsidRPr="00E15FF5" w:rsidRDefault="00FA446F" w:rsidP="00047FDD">
      <w:pPr>
        <w:ind w:left="45" w:firstLine="0"/>
        <w:jc w:val="left"/>
        <w:rPr>
          <w:color w:val="auto"/>
        </w:rPr>
      </w:pPr>
      <w:hyperlink w:anchor="_Přednáška_Podané_ruce" w:history="1">
        <w:r w:rsidR="00047FDD" w:rsidRPr="00EA0290">
          <w:rPr>
            <w:rStyle w:val="Hypertextovodkaz"/>
          </w:rPr>
          <w:t>12 – Přednáška Podané ruce</w:t>
        </w:r>
      </w:hyperlink>
    </w:p>
    <w:p w:rsidR="00047FDD" w:rsidRPr="00E15FF5" w:rsidRDefault="00FA446F" w:rsidP="00047FDD">
      <w:pPr>
        <w:ind w:left="142" w:right="76" w:firstLine="0"/>
        <w:jc w:val="left"/>
        <w:rPr>
          <w:color w:val="auto"/>
        </w:rPr>
      </w:pPr>
      <w:hyperlink w:anchor="_Oblastní_shromáždění_členů" w:history="1">
        <w:r w:rsidR="00047FDD" w:rsidRPr="00EA0290">
          <w:rPr>
            <w:rStyle w:val="Hypertextovodkaz"/>
          </w:rPr>
          <w:t>13 - Oblastní shromáždění</w:t>
        </w:r>
      </w:hyperlink>
    </w:p>
    <w:p w:rsidR="00047FDD" w:rsidRPr="00E15FF5" w:rsidRDefault="00FA446F" w:rsidP="00047FDD">
      <w:pPr>
        <w:tabs>
          <w:tab w:val="clear" w:pos="3401"/>
        </w:tabs>
        <w:ind w:left="106" w:right="-86" w:firstLine="0"/>
        <w:jc w:val="left"/>
        <w:rPr>
          <w:color w:val="auto"/>
        </w:rPr>
      </w:pPr>
      <w:hyperlink w:anchor="_Výměna_členských_průkazů" w:history="1">
        <w:r w:rsidR="00047FDD" w:rsidRPr="00EA0290">
          <w:rPr>
            <w:rStyle w:val="Hypertextovodkaz"/>
          </w:rPr>
          <w:t>13 - Výměna čl. průkazů</w:t>
        </w:r>
      </w:hyperlink>
    </w:p>
    <w:p w:rsidR="00047FDD" w:rsidRPr="00E15FF5" w:rsidRDefault="00FA446F" w:rsidP="00047FDD">
      <w:pPr>
        <w:ind w:left="106" w:right="76" w:firstLine="0"/>
        <w:jc w:val="left"/>
        <w:rPr>
          <w:color w:val="auto"/>
        </w:rPr>
      </w:pPr>
      <w:hyperlink w:anchor="_Informace_ze_sociálně" w:history="1">
        <w:r w:rsidR="00047FDD" w:rsidRPr="00EA0290">
          <w:rPr>
            <w:rStyle w:val="Hypertextovodkaz"/>
          </w:rPr>
          <w:t>14 - Soc. právní poradna</w:t>
        </w:r>
      </w:hyperlink>
    </w:p>
    <w:p w:rsidR="00047FDD" w:rsidRPr="00E15FF5" w:rsidRDefault="00047FDD" w:rsidP="00047FDD">
      <w:pPr>
        <w:ind w:left="106" w:right="76" w:firstLine="0"/>
        <w:jc w:val="left"/>
        <w:rPr>
          <w:i/>
          <w:iCs/>
          <w:color w:val="auto"/>
        </w:rPr>
      </w:pPr>
      <w:r w:rsidRPr="00E15FF5">
        <w:rPr>
          <w:i/>
          <w:iCs/>
          <w:color w:val="auto"/>
        </w:rPr>
        <w:t xml:space="preserve">  14 - Zvýšení důchodů</w:t>
      </w:r>
    </w:p>
    <w:p w:rsidR="00047FDD" w:rsidRPr="00E15FF5" w:rsidRDefault="00047FDD" w:rsidP="00047FDD">
      <w:pPr>
        <w:ind w:left="106" w:right="76" w:firstLine="0"/>
        <w:jc w:val="left"/>
        <w:rPr>
          <w:i/>
          <w:iCs/>
          <w:color w:val="auto"/>
        </w:rPr>
      </w:pPr>
      <w:r w:rsidRPr="00E15FF5">
        <w:rPr>
          <w:i/>
          <w:iCs/>
          <w:color w:val="auto"/>
        </w:rPr>
        <w:t xml:space="preserve">  14 - Min. a zaručená mzda</w:t>
      </w:r>
    </w:p>
    <w:p w:rsidR="00047FDD" w:rsidRPr="00E15FF5" w:rsidRDefault="00047FDD" w:rsidP="00047FDD">
      <w:pPr>
        <w:ind w:left="106" w:right="76" w:firstLine="0"/>
        <w:jc w:val="left"/>
        <w:rPr>
          <w:i/>
          <w:iCs/>
          <w:color w:val="auto"/>
        </w:rPr>
      </w:pPr>
      <w:r w:rsidRPr="00E15FF5">
        <w:rPr>
          <w:i/>
          <w:iCs/>
          <w:color w:val="auto"/>
        </w:rPr>
        <w:t xml:space="preserve">  1</w:t>
      </w:r>
      <w:r>
        <w:rPr>
          <w:i/>
          <w:iCs/>
          <w:color w:val="auto"/>
        </w:rPr>
        <w:t>6</w:t>
      </w:r>
      <w:r w:rsidRPr="00E15FF5">
        <w:rPr>
          <w:i/>
          <w:iCs/>
          <w:color w:val="auto"/>
        </w:rPr>
        <w:t xml:space="preserve"> - Výše nájemní kauce</w:t>
      </w:r>
    </w:p>
    <w:p w:rsidR="00047FDD" w:rsidRPr="00C639F8" w:rsidRDefault="00047FDD" w:rsidP="00047FDD">
      <w:pPr>
        <w:ind w:left="106" w:right="76" w:firstLine="0"/>
        <w:jc w:val="left"/>
        <w:rPr>
          <w:color w:val="FFFFFF"/>
        </w:rPr>
      </w:pPr>
      <w:r w:rsidRPr="00E15FF5">
        <w:rPr>
          <w:i/>
          <w:iCs/>
          <w:color w:val="auto"/>
        </w:rPr>
        <w:t xml:space="preserve">  18 - Podnájem nájmu</w:t>
      </w:r>
    </w:p>
    <w:p w:rsidR="00047FDD" w:rsidRDefault="00047FDD" w:rsidP="00047FDD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line="240" w:lineRule="auto"/>
        <w:ind w:firstLine="0"/>
        <w:jc w:val="left"/>
        <w:sectPr w:rsidR="00047FDD" w:rsidSect="00DF6446">
          <w:type w:val="continuous"/>
          <w:pgSz w:w="8392" w:h="11907" w:code="11"/>
          <w:pgMar w:top="567" w:right="454" w:bottom="284" w:left="567" w:header="567" w:footer="680" w:gutter="0"/>
          <w:cols w:num="2" w:space="170"/>
          <w:noEndnote/>
          <w:docGrid w:linePitch="408"/>
        </w:sectPr>
      </w:pPr>
    </w:p>
    <w:p w:rsidR="00047FDD" w:rsidRPr="00047FDD" w:rsidRDefault="00047FDD" w:rsidP="00047FDD">
      <w:pPr>
        <w:pStyle w:val="Nadpis1"/>
        <w:rPr>
          <w:rFonts w:ascii="Arial Black" w:hAnsi="Arial Black" w:cs="Arial Black"/>
          <w:b w:val="0"/>
          <w:bCs w:val="0"/>
          <w:noProof/>
          <w:color w:val="243564"/>
          <w:kern w:val="28"/>
          <w:lang w:eastAsia="cs-CZ"/>
        </w:rPr>
      </w:pPr>
      <w:bookmarkStart w:id="0" w:name="_Co_se_událo"/>
      <w:bookmarkEnd w:id="0"/>
      <w:r w:rsidRPr="00047FDD">
        <w:rPr>
          <w:rFonts w:ascii="Arial Black" w:hAnsi="Arial Black" w:cs="Arial Black"/>
          <w:b w:val="0"/>
          <w:bCs w:val="0"/>
          <w:noProof/>
          <w:color w:val="243564"/>
          <w:kern w:val="28"/>
          <w:lang w:eastAsia="cs-CZ"/>
        </w:rPr>
        <w:lastRenderedPageBreak/>
        <w:t>Co se událo na přelomu roku 2016/2017</w:t>
      </w:r>
    </w:p>
    <w:p w:rsidR="00047FDD" w:rsidRDefault="00047FDD" w:rsidP="00047FDD">
      <w:r>
        <w:t>Milí čtenáři, poslední akcí roku 2016 bylo předvánoční setkání v Muzeu Příbor. Absolvovali jsme komponovaný pořad zaměřený na Vánoční tématiku. Seznámili jsme se s vánočními zvyky typickými pro Lašsko a Beskydy, symbolikou světla a barev, obzvláště zelené v souvislosti s adventním věncem a vánočními zvyky. Připomenuli jsme si tajemné postavy, jako Lucii, přinášející světlo, zkusili jsme si práci na kolovratu nebo draní peří. Poutavou přednášku nám připravil pan Mgr. Michalička. Při obědě v restauraci Verona v Příboře jsme zhodnotili nejen tuto akci, ale i celý uplynulý rok. Aktivita v příborském muzeu se jako obvykle velmi líbila, a někteří klienti se hned přihlásili na plánovanou akci Setkání odboček v Příboře, jehož součástí byla opět i návštěva zdejšího muzea a interaktivní výstavy Kopřiva a výrobků z ní.</w:t>
      </w:r>
    </w:p>
    <w:p w:rsidR="00047FDD" w:rsidRDefault="00047FDD" w:rsidP="00047FDD">
      <w:pPr>
        <w:ind w:firstLine="0"/>
        <w:jc w:val="right"/>
        <w:rPr>
          <w:b/>
          <w:bCs/>
        </w:rPr>
      </w:pPr>
      <w:r>
        <w:rPr>
          <w:b/>
          <w:bCs/>
        </w:rPr>
        <w:t>Tým SONS N. Jičín</w:t>
      </w:r>
    </w:p>
    <w:p w:rsidR="00047FDD" w:rsidRPr="00047FDD" w:rsidRDefault="00047FDD" w:rsidP="00047FDD">
      <w:pPr>
        <w:pStyle w:val="Nadpis1"/>
        <w:rPr>
          <w:rFonts w:ascii="Arial Black" w:hAnsi="Arial Black" w:cs="Arial Black"/>
          <w:b w:val="0"/>
          <w:bCs w:val="0"/>
          <w:noProof/>
          <w:color w:val="243564"/>
          <w:kern w:val="28"/>
          <w:lang w:eastAsia="cs-CZ"/>
        </w:rPr>
      </w:pPr>
      <w:bookmarkStart w:id="1" w:name="_Diskusní_klub_a"/>
      <w:bookmarkEnd w:id="1"/>
      <w:r w:rsidRPr="00047FDD">
        <w:rPr>
          <w:rFonts w:ascii="Arial Black" w:hAnsi="Arial Black" w:cs="Arial Black"/>
          <w:b w:val="0"/>
          <w:bCs w:val="0"/>
          <w:noProof/>
          <w:color w:val="243564"/>
          <w:kern w:val="28"/>
          <w:lang w:eastAsia="cs-CZ"/>
        </w:rPr>
        <w:t>Diskusní klub a „posezení u kávy“</w:t>
      </w:r>
    </w:p>
    <w:p w:rsidR="00047FDD" w:rsidRDefault="00047FDD" w:rsidP="00047FDD">
      <w:r>
        <w:t>Nový rok jsme i přes chřipkovou epidemii zahájili již tradičním Diskusním klubem u kávy. Prodiskutovali jsme chystané aktivizační činnosti a rekondiční pobyt. Zhodnotili uplynulý rok, dojedli poslední zbytky cukroví a popřáli si do roku 2017 především zdraví.</w:t>
      </w:r>
    </w:p>
    <w:p w:rsidR="00047FDD" w:rsidRDefault="00047FDD" w:rsidP="00047FDD">
      <w:r>
        <w:t xml:space="preserve">Diskusní klub u kávy jste si velmi oblíbili a my v něm budeme rádi pokračovat i v tomto roce </w:t>
      </w:r>
      <w:r>
        <w:rPr>
          <w:b/>
          <w:bCs/>
        </w:rPr>
        <w:t>vždy první čtvrtek v měsíci od 14 hod</w:t>
      </w:r>
      <w:r>
        <w:t>.</w:t>
      </w:r>
    </w:p>
    <w:p w:rsidR="00047FDD" w:rsidRDefault="00047FDD" w:rsidP="00047FDD">
      <w:r>
        <w:t xml:space="preserve">Svou účast prosím nahlaste z organizačních důvodů předem Martinu Hyvnarovi na </w:t>
      </w:r>
      <w:r>
        <w:rPr>
          <w:b/>
          <w:bCs/>
        </w:rPr>
        <w:t>776 488 164</w:t>
      </w:r>
      <w:r>
        <w:t>.</w:t>
      </w:r>
    </w:p>
    <w:p w:rsidR="00047FDD" w:rsidRDefault="00047FDD" w:rsidP="00047FDD"/>
    <w:p w:rsidR="00047FDD" w:rsidRDefault="00047FDD" w:rsidP="00047FDD">
      <w:pPr>
        <w:pStyle w:val="Nadpis2"/>
      </w:pPr>
      <w:r>
        <w:t>Děkujeme za pochopení.</w:t>
      </w:r>
    </w:p>
    <w:p w:rsidR="00047FDD" w:rsidRPr="00C639F8" w:rsidRDefault="00047FDD" w:rsidP="00047FDD"/>
    <w:p w:rsidR="00047FDD" w:rsidRPr="00047FDD" w:rsidRDefault="00047FDD" w:rsidP="00047FDD">
      <w:pPr>
        <w:pStyle w:val="Nadpis1"/>
        <w:rPr>
          <w:rFonts w:ascii="Arial Black" w:hAnsi="Arial Black" w:cs="Arial Black"/>
          <w:b w:val="0"/>
          <w:bCs w:val="0"/>
          <w:noProof/>
          <w:color w:val="243564"/>
          <w:kern w:val="28"/>
          <w:lang w:eastAsia="cs-CZ"/>
        </w:rPr>
      </w:pPr>
      <w:bookmarkStart w:id="2" w:name="_Ohlédnutí_za_Setkáním"/>
      <w:bookmarkEnd w:id="2"/>
      <w:r w:rsidRPr="00047FDD">
        <w:rPr>
          <w:rFonts w:ascii="Arial Black" w:hAnsi="Arial Black" w:cs="Arial Black"/>
          <w:b w:val="0"/>
          <w:bCs w:val="0"/>
          <w:noProof/>
          <w:color w:val="243564"/>
          <w:kern w:val="28"/>
          <w:lang w:eastAsia="cs-CZ"/>
        </w:rPr>
        <w:t xml:space="preserve">Ohlédnutí za Setkáním odboček </w:t>
      </w:r>
    </w:p>
    <w:p w:rsidR="00047FDD" w:rsidRDefault="00047FDD" w:rsidP="00047FDD">
      <w:r>
        <w:t xml:space="preserve">Velmi příjemně jsme zahájili únor při setkání odboček v příborském muzeu. Pan Michalička nás spolu se svými kolegyněmi paní Chromečkovou a paní Vidomusovou seznámil s mystickým významem kopřivy pro naše předky, způsobem zpracování a využití kopřivového vlákna. </w:t>
      </w:r>
    </w:p>
    <w:p w:rsidR="00047FDD" w:rsidRDefault="00047FDD" w:rsidP="00047FDD">
      <w:r>
        <w:t>Kopřiva dvoudomá, všeobecně vnímaná jako nepříjemný žahavý plevel, hyzdící okolí lidských obydlí, rostoucí hojně u hřbitovů, byla pro naše předky symbolem určitého zmaru a smrti. Protože však kopřiva roste také u plotů, symbolů hranice mezi domácím a cizím světem, tedy dobrem a zlem, využívali naši předkové kopřivu také jako mystickou ochranu. Figurovala tedy mimo jiné i jako rituální jídlo a ochrana před zlými silami v podobě talismanů.</w:t>
      </w:r>
    </w:p>
    <w:p w:rsidR="00047FDD" w:rsidRDefault="00047FDD" w:rsidP="00047FDD">
      <w:r>
        <w:t>Již od starověku byla kopřiva využívána k léčení mnoha nemocí, sloužila jako zdroj vitamínů a používala se na obklady na zánětlivá místa, kopřivový čistící čaj aj. Významnou úlohu hrála kopřiva v jídelníčku. Například kopřivový špenát, různé nádivky či polévka z kopřiv byly u našich předků velmi oblíbenými pokrmy.</w:t>
      </w:r>
    </w:p>
    <w:p w:rsidR="00047FDD" w:rsidRDefault="00047FDD" w:rsidP="00047FDD">
      <w:r>
        <w:t xml:space="preserve">Méně známé je využití kopřiv pro výrobu papíru a textilního barviva. V současnosti se chlorofyl získaný z kopřiv využívá jako potravinářské barvivo. Kopřiva stále láká výrobce i coby textilní rostlina. </w:t>
      </w:r>
    </w:p>
    <w:p w:rsidR="00047FDD" w:rsidRDefault="00047FDD" w:rsidP="00047FDD">
      <w:r>
        <w:t>My jsme si v Muzeu připomněli pohádku H. Ch. Andersena Divoké labutě, u nás spíše známou jako Sedmero krkavců Boženy Němcové, ve které dívka zachraňuje pomocí košil, zhotovených z kopřiv, své bratry ze zakletí. Kopřivová košile je v těchto pohádkách symbolem odlišení člověka od zvířete.</w:t>
      </w:r>
    </w:p>
    <w:p w:rsidR="00047FDD" w:rsidRDefault="00047FDD" w:rsidP="00047FDD">
      <w:r>
        <w:t>Archeologicky nejstarším dokladem využití kopřivového vlákna je nález tkaniny v Dánsku v hrobové výbavě z doby bronzové 500 až 750 let př. n. l. Zajímavým dokladem je mediálně známý nález pravěkého muže „Ötziho z ledovce v Alpách ve výšce 3200 m. n. m., který žil před 5000 lety. Ten měl ve své výbavě šípy, které měly letky z ptačích per připevněny nitěmi z kopřiv.</w:t>
      </w:r>
    </w:p>
    <w:p w:rsidR="00047FDD" w:rsidRDefault="00047FDD" w:rsidP="00047FDD">
      <w:r>
        <w:t xml:space="preserve">Nejstarší archeologické nálezy textilií z kopřiv na území České republiky byly objeveny na velkomoravské sídelní aglomeraci Břeclav – Pohansko. Kopřivové textilie byly objeveny v hrobech, sloužili tedy pravděpodobně jako pohřební roucha. </w:t>
      </w:r>
    </w:p>
    <w:p w:rsidR="00047FDD" w:rsidRDefault="00047FDD" w:rsidP="00047FDD">
      <w:r>
        <w:t xml:space="preserve">V ruských muzeích se nachází velké množství oděvního textilu z kopřivového vlákna původem ze Sibiře. Pevná kopřivová vlákna se používala při zhotovování rybářských sítí. U některých indiánských kmenů Severní Ameriky až do 20. Století. </w:t>
      </w:r>
    </w:p>
    <w:p w:rsidR="00047FDD" w:rsidRDefault="00047FDD" w:rsidP="00047FDD">
      <w:r>
        <w:t>Nejvíce autentických artefaktů prezentovaných na výstavě pochází z 18. a 19. Století, kdy se používaly kopřivové nitě v různých kvalitách k výrobě pytlů, ubrusů, ubrousků, ručníků či utěrek. V kombinaci s vlnou se kopřiva uplatnila při výrobě oděvů. Nejjemnější vlákna se používala při paličkování krajek.</w:t>
      </w:r>
    </w:p>
    <w:p w:rsidR="00047FDD" w:rsidRDefault="00047FDD" w:rsidP="00047FDD">
      <w:r>
        <w:t xml:space="preserve">Program výstavy byl interaktivní. Viděli jsme, jakým způsobem se zpracovávala kopřiva od jejího usušení. Vyzkoušeli jsme si vlákno oddělit od stonku, vyčesat jej a na kolovrátku jsme se pokusili upříst z něj nit. Viděli jsme různé techniky, kterými se z nití vyráběly provázky a šňůrky pro další zpracování na provazy či rybářské sítě. Na malém stavu jsme si mohli vyzkoušet tkaní látky. Předvedli nám také postup, jakým se z kopřiv dá vyrobit papír. </w:t>
      </w:r>
    </w:p>
    <w:p w:rsidR="00047FDD" w:rsidRDefault="00047FDD" w:rsidP="00047FDD">
      <w:r>
        <w:t>Prohlédli jsme si jednotlivé exponáty vyrobené z kopřivových vláken. Viděli jsme vojenskou uniformu, boty s kopřivovou podšívkou, opasky, spodní prádlo, sukně tkané z vlny a kopřiv, klobouky, pytle, rybářské sítě, nádherné krajky či repliky šípů pravěkého člověka Otsyho vyrobené za použití kopřivových nití. Byli jsme také pohoštěni tradičním kopřivovým čajem.</w:t>
      </w:r>
    </w:p>
    <w:p w:rsidR="00047FDD" w:rsidRDefault="00047FDD" w:rsidP="00047FDD">
      <w:r>
        <w:t xml:space="preserve">Po výstavě jsme se přesunuli do restaurace U zlaté hvězdy, kde jsme si po dobrém obědě zahráli bowling. </w:t>
      </w:r>
    </w:p>
    <w:p w:rsidR="00047FDD" w:rsidRDefault="00047FDD" w:rsidP="00047FDD">
      <w:r>
        <w:t>Této akce se zúčastnilo celkem 21 klientů, z toho osm z naší odbočky. Setkání odboček se opět vydařilo a rádi uspořádáme při nejbližší příležitosti další.</w:t>
      </w:r>
    </w:p>
    <w:p w:rsidR="00047FDD" w:rsidRDefault="00047FDD" w:rsidP="00047FDD">
      <w:pPr>
        <w:jc w:val="right"/>
        <w:rPr>
          <w:b/>
          <w:bCs/>
        </w:rPr>
      </w:pPr>
      <w:r>
        <w:rPr>
          <w:b/>
          <w:bCs/>
        </w:rPr>
        <w:t>Hanka Petrová, SONS Nový Jičín</w:t>
      </w:r>
    </w:p>
    <w:p w:rsidR="00047FDD" w:rsidRDefault="00047FDD" w:rsidP="00047FDD">
      <w:pPr>
        <w:jc w:val="right"/>
        <w:rPr>
          <w:b/>
          <w:bCs/>
        </w:rPr>
      </w:pPr>
    </w:p>
    <w:p w:rsidR="00047FDD" w:rsidRPr="00047FDD" w:rsidRDefault="00047FDD" w:rsidP="00047FDD">
      <w:pPr>
        <w:pStyle w:val="Nadpis1"/>
        <w:rPr>
          <w:rFonts w:ascii="Arial Black" w:hAnsi="Arial Black" w:cs="Arial Black"/>
          <w:b w:val="0"/>
          <w:bCs w:val="0"/>
          <w:noProof/>
          <w:color w:val="243564"/>
          <w:kern w:val="28"/>
          <w:lang w:eastAsia="cs-CZ"/>
        </w:rPr>
      </w:pPr>
      <w:bookmarkStart w:id="3" w:name="_Zjištění_zájmu_o"/>
      <w:bookmarkEnd w:id="3"/>
      <w:r w:rsidRPr="00047FDD">
        <w:rPr>
          <w:rFonts w:ascii="Arial Black" w:hAnsi="Arial Black" w:cs="Arial Black"/>
          <w:b w:val="0"/>
          <w:bCs w:val="0"/>
          <w:noProof/>
          <w:color w:val="243564"/>
          <w:kern w:val="28"/>
          <w:lang w:eastAsia="cs-CZ"/>
        </w:rPr>
        <w:t xml:space="preserve">Zjištění zájmu o keramický workshop </w:t>
      </w:r>
    </w:p>
    <w:p w:rsidR="00047FDD" w:rsidRDefault="00047FDD" w:rsidP="00047FDD">
      <w:r>
        <w:t xml:space="preserve">Rádi bychom ve spolupráci </w:t>
      </w:r>
      <w:r w:rsidRPr="00DF6446">
        <w:t>s Centrem</w:t>
      </w:r>
      <w:r>
        <w:t xml:space="preserve"> volného času Fokus zařadili do programu aktivit workshop v keramické dílně. Vyrobili bychom si během tří hodinových lekcí technikou plátování květináč nebo stojánek na tužky a ozdobili jej glazurou. </w:t>
      </w:r>
    </w:p>
    <w:p w:rsidR="00047FDD" w:rsidRDefault="00047FDD" w:rsidP="00047FDD">
      <w:r>
        <w:t xml:space="preserve">V případě zájmu o tuto aktivitu se hlaste Hance Petrové telefonicky </w:t>
      </w:r>
      <w:r>
        <w:rPr>
          <w:b/>
          <w:bCs/>
        </w:rPr>
        <w:t xml:space="preserve">775 086 748 </w:t>
      </w:r>
      <w:r>
        <w:t xml:space="preserve">nebo emailem </w:t>
      </w:r>
      <w:hyperlink r:id="rId10" w:history="1">
        <w:r>
          <w:rPr>
            <w:rStyle w:val="Hypertextovodkaz"/>
          </w:rPr>
          <w:t>petrova@sons.cz</w:t>
        </w:r>
      </w:hyperlink>
      <w:r>
        <w:t>. Termíny upřesníme dle zájmu a časových možností. Kurz by proběhl v průběhu měsíce dubna.</w:t>
      </w:r>
    </w:p>
    <w:p w:rsidR="00047FDD" w:rsidRDefault="00047FDD" w:rsidP="00047FDD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line="240" w:lineRule="auto"/>
        <w:ind w:firstLine="0"/>
        <w:jc w:val="left"/>
        <w:rPr>
          <w:rFonts w:ascii="Arial Black" w:hAnsi="Arial Black" w:cs="Arial Black"/>
          <w:color w:val="243564"/>
          <w:sz w:val="32"/>
          <w:szCs w:val="32"/>
        </w:rPr>
      </w:pPr>
      <w:r>
        <w:br w:type="page"/>
      </w:r>
    </w:p>
    <w:p w:rsidR="00047FDD" w:rsidRPr="00047FDD" w:rsidRDefault="00047FDD" w:rsidP="00047FDD">
      <w:pPr>
        <w:pStyle w:val="Nadpis1"/>
        <w:rPr>
          <w:rFonts w:ascii="Arial Black" w:hAnsi="Arial Black" w:cs="Arial Black"/>
          <w:b w:val="0"/>
          <w:bCs w:val="0"/>
          <w:noProof/>
          <w:color w:val="243564"/>
          <w:kern w:val="28"/>
          <w:lang w:eastAsia="cs-CZ"/>
        </w:rPr>
      </w:pPr>
      <w:bookmarkStart w:id="4" w:name="_Beseda_Dotýkám_se"/>
      <w:bookmarkEnd w:id="4"/>
      <w:r w:rsidRPr="00047FDD">
        <w:rPr>
          <w:rFonts w:ascii="Arial Black" w:hAnsi="Arial Black" w:cs="Arial Black"/>
          <w:b w:val="0"/>
          <w:bCs w:val="0"/>
          <w:noProof/>
          <w:color w:val="243564"/>
          <w:kern w:val="28"/>
          <w:lang w:eastAsia="cs-CZ"/>
        </w:rPr>
        <w:t>Beseda Dotýkám se hor s Janem Říhou</w:t>
      </w:r>
    </w:p>
    <w:p w:rsidR="00047FDD" w:rsidRDefault="00047FDD" w:rsidP="00047FDD">
      <w:r>
        <w:t xml:space="preserve">Máme velkou radost, že se nám podařilo uspořádat pro vás besedu s </w:t>
      </w:r>
      <w:r>
        <w:rPr>
          <w:b/>
          <w:bCs/>
        </w:rPr>
        <w:t>nevidomým horolezcem</w:t>
      </w:r>
      <w:r>
        <w:t xml:space="preserve"> Janem Říhou, který se na podzim loňského roku zúčastnil expedice na osmitisícovku Čo Oju v Himalájích.</w:t>
      </w:r>
    </w:p>
    <w:p w:rsidR="00047FDD" w:rsidRDefault="00047FDD" w:rsidP="00047FDD">
      <w:pPr>
        <w:tabs>
          <w:tab w:val="clear" w:pos="1700"/>
          <w:tab w:val="left" w:pos="1695"/>
          <w:tab w:val="left" w:pos="2835"/>
        </w:tabs>
        <w:rPr>
          <w:i/>
          <w:iCs/>
        </w:rPr>
      </w:pPr>
      <w:r>
        <w:rPr>
          <w:b/>
          <w:bCs/>
          <w:color w:val="436CB9"/>
        </w:rPr>
        <w:t>KDY:</w:t>
      </w:r>
      <w:r>
        <w:rPr>
          <w:color w:val="436CB9"/>
        </w:rPr>
        <w:tab/>
      </w:r>
      <w:r>
        <w:rPr>
          <w:b/>
          <w:bCs/>
          <w:color w:val="436CB9"/>
        </w:rPr>
        <w:t xml:space="preserve">17. února 2017 od 9:00 </w:t>
      </w:r>
      <w:r>
        <w:rPr>
          <w:i/>
          <w:iCs/>
        </w:rPr>
        <w:t>(pátek)</w:t>
      </w:r>
    </w:p>
    <w:p w:rsidR="00047FDD" w:rsidRDefault="00047FDD" w:rsidP="00047FDD">
      <w:pPr>
        <w:tabs>
          <w:tab w:val="clear" w:pos="1700"/>
          <w:tab w:val="left" w:pos="1695"/>
          <w:tab w:val="left" w:pos="2835"/>
        </w:tabs>
        <w:rPr>
          <w:i/>
          <w:iCs/>
        </w:rPr>
      </w:pPr>
      <w:r>
        <w:rPr>
          <w:b/>
          <w:bCs/>
        </w:rPr>
        <w:t>PŘIHLÁŠENÍ:</w:t>
      </w:r>
      <w:r>
        <w:rPr>
          <w:b/>
          <w:bCs/>
        </w:rPr>
        <w:tab/>
        <w:t xml:space="preserve">do 13. prosince </w:t>
      </w:r>
      <w:r>
        <w:rPr>
          <w:i/>
          <w:iCs/>
        </w:rPr>
        <w:t>(pondělí)</w:t>
      </w:r>
    </w:p>
    <w:p w:rsidR="00047FDD" w:rsidRDefault="00047FDD" w:rsidP="00047FDD">
      <w:pPr>
        <w:tabs>
          <w:tab w:val="clear" w:pos="1700"/>
          <w:tab w:val="left" w:pos="1695"/>
          <w:tab w:val="left" w:pos="2835"/>
          <w:tab w:val="left" w:pos="3007"/>
        </w:tabs>
      </w:pPr>
      <w:r>
        <w:tab/>
      </w:r>
      <w:r>
        <w:tab/>
      </w:r>
      <w:r>
        <w:tab/>
      </w:r>
      <w:hyperlink r:id="rId11" w:history="1">
        <w:r>
          <w:rPr>
            <w:rStyle w:val="Hypertextovodkaz"/>
          </w:rPr>
          <w:t>novyjicin-odbocka@sons.cz</w:t>
        </w:r>
      </w:hyperlink>
    </w:p>
    <w:p w:rsidR="00047FDD" w:rsidRDefault="00047FDD" w:rsidP="00047FDD">
      <w:pPr>
        <w:tabs>
          <w:tab w:val="clear" w:pos="1700"/>
          <w:tab w:val="left" w:pos="1695"/>
          <w:tab w:val="left" w:pos="2835"/>
        </w:tabs>
      </w:pPr>
      <w:r>
        <w:tab/>
      </w:r>
      <w:r>
        <w:tab/>
      </w:r>
      <w:r>
        <w:tab/>
      </w:r>
      <w:r>
        <w:rPr>
          <w:b/>
          <w:bCs/>
        </w:rPr>
        <w:t xml:space="preserve">776 488 164 </w:t>
      </w:r>
      <w:r>
        <w:rPr>
          <w:i/>
          <w:iCs/>
        </w:rPr>
        <w:t>(M. Hyvnar)</w:t>
      </w:r>
    </w:p>
    <w:p w:rsidR="00047FDD" w:rsidRDefault="00047FDD" w:rsidP="00047FDD">
      <w:pPr>
        <w:tabs>
          <w:tab w:val="clear" w:pos="1700"/>
          <w:tab w:val="left" w:pos="1695"/>
          <w:tab w:val="left" w:pos="2835"/>
        </w:tabs>
      </w:pPr>
      <w:r>
        <w:rPr>
          <w:b/>
          <w:bCs/>
          <w:color w:val="436CB9"/>
        </w:rPr>
        <w:t>KDE:</w:t>
      </w:r>
      <w:r>
        <w:tab/>
        <w:t>Centrum pro zdravotně postižené MS kraje, které v Novém Jičíně sídlí jako SONS na Sokolovská 617/9 s vchodem od prodejny Lidl.</w:t>
      </w:r>
    </w:p>
    <w:p w:rsidR="00047FDD" w:rsidRDefault="00047FDD" w:rsidP="00047FDD">
      <w:r>
        <w:t>Honza Říha nám popovídá o tom, jak se k horolezectví dostal, jak to na takové expedici vše probíhá a jak to vnímá nevidomý člověk. O všech svých úžasných vítězstvích nad přírodou i nad sebou samotným. Vyprávění doprovodí dokumentárním filmem a dalšími materiály.</w:t>
      </w:r>
    </w:p>
    <w:p w:rsidR="00047FDD" w:rsidRDefault="00047FDD" w:rsidP="00047FDD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line="240" w:lineRule="auto"/>
        <w:ind w:firstLine="0"/>
        <w:jc w:val="left"/>
      </w:pPr>
      <w:r>
        <w:br w:type="page"/>
      </w:r>
    </w:p>
    <w:p w:rsidR="00047FDD" w:rsidRPr="00047FDD" w:rsidRDefault="00047FDD" w:rsidP="00047FDD">
      <w:pPr>
        <w:pStyle w:val="Nadpis1"/>
        <w:rPr>
          <w:rFonts w:ascii="Arial Black" w:hAnsi="Arial Black" w:cs="Arial Black"/>
          <w:b w:val="0"/>
          <w:bCs w:val="0"/>
          <w:noProof/>
          <w:color w:val="243564"/>
          <w:kern w:val="28"/>
          <w:lang w:eastAsia="cs-CZ"/>
        </w:rPr>
      </w:pPr>
      <w:bookmarkStart w:id="5" w:name="_Dny_umění_nevidomých"/>
      <w:bookmarkEnd w:id="5"/>
      <w:r w:rsidRPr="00047FDD">
        <w:rPr>
          <w:rFonts w:ascii="Arial Black" w:hAnsi="Arial Black" w:cs="Arial Black"/>
          <w:b w:val="0"/>
          <w:bCs w:val="0"/>
          <w:noProof/>
          <w:color w:val="243564"/>
          <w:kern w:val="28"/>
          <w:lang w:eastAsia="cs-CZ"/>
        </w:rPr>
        <w:t>Dny umění nevidomých na Novojičínsku</w:t>
      </w:r>
    </w:p>
    <w:p w:rsidR="00047FDD" w:rsidRDefault="00047FDD" w:rsidP="00047FDD">
      <w:r>
        <w:t xml:space="preserve">Duben bude opět patřit festivalu Dny umění nevidomých na Moravě. Srdečně Vás na něj zveme. </w:t>
      </w:r>
    </w:p>
    <w:p w:rsidR="00047FDD" w:rsidRDefault="00047FDD" w:rsidP="00047FDD">
      <w:pPr>
        <w:pStyle w:val="Nadpis2"/>
      </w:pPr>
    </w:p>
    <w:p w:rsidR="00047FDD" w:rsidRPr="00047FDD" w:rsidRDefault="00047FDD" w:rsidP="00047FDD">
      <w:pPr>
        <w:pStyle w:val="Nadpis2"/>
        <w:rPr>
          <w:rFonts w:ascii="Linux Biolinum Capitals" w:hAnsi="Linux Biolinum Capitals" w:cs="Linux Biolinum Capitals"/>
          <w:i w:val="0"/>
          <w:iCs w:val="0"/>
          <w:noProof/>
          <w:sz w:val="30"/>
          <w:szCs w:val="30"/>
          <w:lang w:eastAsia="cs-CZ"/>
        </w:rPr>
      </w:pPr>
      <w:r w:rsidRPr="00047FDD">
        <w:rPr>
          <w:rFonts w:ascii="Linux Biolinum Capitals" w:hAnsi="Linux Biolinum Capitals" w:cs="Linux Biolinum Capitals"/>
          <w:i w:val="0"/>
          <w:iCs w:val="0"/>
          <w:noProof/>
          <w:sz w:val="30"/>
          <w:szCs w:val="30"/>
          <w:lang w:eastAsia="cs-CZ"/>
        </w:rPr>
        <w:t>Kopřivnice</w:t>
      </w:r>
    </w:p>
    <w:p w:rsidR="00047FDD" w:rsidRPr="00047FDD" w:rsidRDefault="00047FDD" w:rsidP="00047FDD">
      <w:pPr>
        <w:pStyle w:val="Nadpis2"/>
        <w:rPr>
          <w:rFonts w:ascii="Linux Biolinum Capitals" w:hAnsi="Linux Biolinum Capitals" w:cs="Linux Biolinum Capitals"/>
          <w:i w:val="0"/>
          <w:iCs w:val="0"/>
          <w:noProof/>
          <w:sz w:val="30"/>
          <w:szCs w:val="30"/>
          <w:lang w:eastAsia="cs-CZ"/>
        </w:rPr>
      </w:pPr>
      <w:r w:rsidRPr="00047FDD">
        <w:rPr>
          <w:rFonts w:ascii="Linux Biolinum Capitals" w:hAnsi="Linux Biolinum Capitals" w:cs="Linux Biolinum Capitals"/>
          <w:i w:val="0"/>
          <w:iCs w:val="0"/>
          <w:noProof/>
          <w:sz w:val="30"/>
          <w:szCs w:val="30"/>
          <w:lang w:eastAsia="cs-CZ"/>
        </w:rPr>
        <w:t>hudební večer</w:t>
      </w:r>
    </w:p>
    <w:p w:rsidR="00047FDD" w:rsidRDefault="00047FDD" w:rsidP="00047FDD">
      <w:pPr>
        <w:rPr>
          <w:i/>
          <w:iCs/>
        </w:rPr>
      </w:pPr>
      <w:r>
        <w:rPr>
          <w:b/>
          <w:bCs/>
          <w:color w:val="436CB9"/>
        </w:rPr>
        <w:t>KDY:</w:t>
      </w:r>
      <w:r>
        <w:rPr>
          <w:color w:val="436CB9"/>
        </w:rPr>
        <w:tab/>
      </w:r>
      <w:r>
        <w:rPr>
          <w:b/>
          <w:bCs/>
          <w:color w:val="436CB9"/>
        </w:rPr>
        <w:t xml:space="preserve">8. dubna 2017 od 17:00 </w:t>
      </w:r>
      <w:r>
        <w:rPr>
          <w:i/>
          <w:iCs/>
        </w:rPr>
        <w:t>(sobota)</w:t>
      </w:r>
    </w:p>
    <w:p w:rsidR="00047FDD" w:rsidRDefault="00047FDD" w:rsidP="00047FDD">
      <w:pPr>
        <w:rPr>
          <w:b/>
          <w:bCs/>
        </w:rPr>
      </w:pPr>
      <w:r>
        <w:rPr>
          <w:b/>
          <w:bCs/>
        </w:rPr>
        <w:t>VSTUPNÉ:</w:t>
      </w:r>
      <w:r>
        <w:tab/>
        <w:t>dobrovolné</w:t>
      </w:r>
    </w:p>
    <w:p w:rsidR="00047FDD" w:rsidRDefault="00047FDD" w:rsidP="00047FDD">
      <w:r>
        <w:rPr>
          <w:b/>
          <w:bCs/>
          <w:color w:val="436CB9"/>
        </w:rPr>
        <w:t>KDE:</w:t>
      </w:r>
      <w:r>
        <w:tab/>
        <w:t>Dům kultury Kopřivnice, Malý sál KD</w:t>
      </w:r>
    </w:p>
    <w:p w:rsidR="00047FDD" w:rsidRDefault="00047FDD" w:rsidP="00047FDD">
      <w:r>
        <w:rPr>
          <w:b/>
          <w:bCs/>
        </w:rPr>
        <w:t>VYSTOUPÍ:</w:t>
      </w:r>
      <w:r>
        <w:tab/>
        <w:t>KyklopBand</w:t>
      </w:r>
    </w:p>
    <w:p w:rsidR="00047FDD" w:rsidRDefault="00047FDD" w:rsidP="00047FDD">
      <w:r>
        <w:t>Přijďte si do Kopřivnice poslechnout hudební skupinu KyklopBand jejímž stěžejním repertoárem je převážně hudba českých interpretů od 70. let až do současného popového, rock and rollového a rockového stylu. KyklopBand však hraje pro posluchače i ochutnávky skladeb jazzových nebo z oblasti vážné hudby.</w:t>
      </w:r>
    </w:p>
    <w:p w:rsidR="00047FDD" w:rsidRDefault="00047FDD" w:rsidP="00047FDD">
      <w:pPr>
        <w:pStyle w:val="Nadpis2"/>
      </w:pPr>
    </w:p>
    <w:p w:rsidR="00047FDD" w:rsidRPr="00047FDD" w:rsidRDefault="00047FDD" w:rsidP="00047FDD">
      <w:pPr>
        <w:pStyle w:val="Nadpis2"/>
        <w:rPr>
          <w:rFonts w:ascii="Linux Biolinum Capitals" w:hAnsi="Linux Biolinum Capitals" w:cs="Linux Biolinum Capitals"/>
          <w:i w:val="0"/>
          <w:iCs w:val="0"/>
          <w:noProof/>
          <w:sz w:val="30"/>
          <w:szCs w:val="30"/>
          <w:lang w:eastAsia="cs-CZ"/>
        </w:rPr>
      </w:pPr>
      <w:r w:rsidRPr="00047FDD">
        <w:rPr>
          <w:rFonts w:ascii="Linux Biolinum Capitals" w:hAnsi="Linux Biolinum Capitals" w:cs="Linux Biolinum Capitals"/>
          <w:i w:val="0"/>
          <w:iCs w:val="0"/>
          <w:noProof/>
          <w:sz w:val="30"/>
          <w:szCs w:val="30"/>
          <w:lang w:eastAsia="cs-CZ"/>
        </w:rPr>
        <w:t>Nový Jičín</w:t>
      </w:r>
    </w:p>
    <w:p w:rsidR="00047FDD" w:rsidRPr="00047FDD" w:rsidRDefault="00047FDD" w:rsidP="00047FDD">
      <w:pPr>
        <w:pStyle w:val="Nadpis2"/>
        <w:rPr>
          <w:rFonts w:ascii="Linux Biolinum Capitals" w:hAnsi="Linux Biolinum Capitals" w:cs="Linux Biolinum Capitals"/>
          <w:i w:val="0"/>
          <w:iCs w:val="0"/>
          <w:noProof/>
          <w:sz w:val="30"/>
          <w:szCs w:val="30"/>
          <w:lang w:eastAsia="cs-CZ"/>
        </w:rPr>
      </w:pPr>
      <w:r w:rsidRPr="00047FDD">
        <w:rPr>
          <w:rFonts w:ascii="Linux Biolinum Capitals" w:hAnsi="Linux Biolinum Capitals" w:cs="Linux Biolinum Capitals"/>
          <w:i w:val="0"/>
          <w:iCs w:val="0"/>
          <w:noProof/>
          <w:sz w:val="30"/>
          <w:szCs w:val="30"/>
          <w:lang w:eastAsia="cs-CZ"/>
        </w:rPr>
        <w:t>hudební večer a výstava</w:t>
      </w:r>
    </w:p>
    <w:p w:rsidR="00047FDD" w:rsidRDefault="00047FDD" w:rsidP="00047FDD">
      <w:pPr>
        <w:rPr>
          <w:i/>
          <w:iCs/>
        </w:rPr>
      </w:pPr>
      <w:r>
        <w:rPr>
          <w:b/>
          <w:bCs/>
          <w:color w:val="436CB9"/>
        </w:rPr>
        <w:t>KDY:</w:t>
      </w:r>
      <w:r>
        <w:rPr>
          <w:color w:val="436CB9"/>
        </w:rPr>
        <w:tab/>
      </w:r>
      <w:r>
        <w:rPr>
          <w:b/>
          <w:bCs/>
          <w:color w:val="436CB9"/>
        </w:rPr>
        <w:t xml:space="preserve">28. dubna 2017 od 17:00 </w:t>
      </w:r>
      <w:r>
        <w:rPr>
          <w:i/>
          <w:iCs/>
        </w:rPr>
        <w:t>(pátek)</w:t>
      </w:r>
    </w:p>
    <w:p w:rsidR="00047FDD" w:rsidRDefault="00047FDD" w:rsidP="00047FDD">
      <w:r>
        <w:rPr>
          <w:b/>
          <w:bCs/>
        </w:rPr>
        <w:t>VSTUPNÉ:</w:t>
      </w:r>
      <w:r>
        <w:tab/>
        <w:t>dobrovolné</w:t>
      </w:r>
    </w:p>
    <w:p w:rsidR="00047FDD" w:rsidRDefault="00047FDD" w:rsidP="009211AF">
      <w:pPr>
        <w:jc w:val="left"/>
      </w:pPr>
      <w:r>
        <w:rPr>
          <w:b/>
          <w:bCs/>
          <w:color w:val="436CB9"/>
        </w:rPr>
        <w:t>KDE:</w:t>
      </w:r>
      <w:r>
        <w:tab/>
        <w:t xml:space="preserve">Modlitebna Českobratrské církve </w:t>
      </w:r>
      <w:bookmarkStart w:id="6" w:name="_GoBack"/>
      <w:bookmarkEnd w:id="6"/>
      <w:r>
        <w:t>Evangelické Janáčkovy Sady 1, Nový Jičín</w:t>
      </w:r>
    </w:p>
    <w:p w:rsidR="00047FDD" w:rsidRDefault="00047FDD" w:rsidP="00047FDD">
      <w:r>
        <w:rPr>
          <w:b/>
          <w:bCs/>
        </w:rPr>
        <w:t>VYSTOUPÍ:</w:t>
      </w:r>
      <w:r>
        <w:tab/>
        <w:t>Radek Žalud a Sergey Perepeliatnyk</w:t>
      </w:r>
    </w:p>
    <w:p w:rsidR="00047FDD" w:rsidRDefault="00047FDD" w:rsidP="00047FDD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line="240" w:lineRule="auto"/>
        <w:ind w:firstLine="0"/>
        <w:jc w:val="left"/>
      </w:pPr>
      <w:r>
        <w:br w:type="page"/>
      </w:r>
    </w:p>
    <w:p w:rsidR="00047FDD" w:rsidRDefault="00047FDD" w:rsidP="00047FDD">
      <w:r>
        <w:t xml:space="preserve">Slavnostně zahájíme putovní výstavu reprodukcí světově uznávaného, zrakově postiženého. britského malíře </w:t>
      </w:r>
      <w:r>
        <w:rPr>
          <w:b/>
          <w:bCs/>
        </w:rPr>
        <w:t>Jonathana Huxleyho</w:t>
      </w:r>
      <w:r>
        <w:t>.</w:t>
      </w:r>
      <w:r w:rsidR="009211AF">
        <w:t xml:space="preserve"> </w:t>
      </w:r>
      <w:r>
        <w:t>Reprodukce budou vystaveny tři týdny.</w:t>
      </w:r>
    </w:p>
    <w:p w:rsidR="00047FDD" w:rsidRDefault="00047FDD" w:rsidP="00047FDD">
      <w:r>
        <w:t xml:space="preserve">Při této příležitosti vystoupí s pásmem písní vážné hudby a muzikálových melodií nevidomý zpěvák </w:t>
      </w:r>
      <w:r>
        <w:rPr>
          <w:b/>
          <w:bCs/>
        </w:rPr>
        <w:t>Radek Žalud</w:t>
      </w:r>
      <w:r>
        <w:t xml:space="preserve"> za doprovodu vynikajícího klavíristy </w:t>
      </w:r>
      <w:r>
        <w:rPr>
          <w:b/>
          <w:bCs/>
        </w:rPr>
        <w:t>Sergeye Perepeliatnyka</w:t>
      </w:r>
      <w:r>
        <w:t>.</w:t>
      </w:r>
    </w:p>
    <w:p w:rsidR="00047FDD" w:rsidRDefault="00047FDD" w:rsidP="00047FDD"/>
    <w:p w:rsidR="00047FDD" w:rsidRPr="00047FDD" w:rsidRDefault="00047FDD" w:rsidP="00047FDD">
      <w:pPr>
        <w:pStyle w:val="Nadpis2"/>
        <w:rPr>
          <w:rFonts w:ascii="Linux Biolinum Capitals" w:hAnsi="Linux Biolinum Capitals" w:cs="Linux Biolinum Capitals"/>
          <w:i w:val="0"/>
          <w:iCs w:val="0"/>
          <w:noProof/>
          <w:sz w:val="30"/>
          <w:szCs w:val="30"/>
          <w:lang w:eastAsia="cs-CZ"/>
        </w:rPr>
      </w:pPr>
      <w:r w:rsidRPr="00047FDD">
        <w:rPr>
          <w:rFonts w:ascii="Linux Biolinum Capitals" w:hAnsi="Linux Biolinum Capitals" w:cs="Linux Biolinum Capitals"/>
          <w:i w:val="0"/>
          <w:iCs w:val="0"/>
          <w:noProof/>
          <w:sz w:val="30"/>
          <w:szCs w:val="30"/>
          <w:lang w:eastAsia="cs-CZ"/>
        </w:rPr>
        <w:t>Frenštát pod Radhoštěm</w:t>
      </w:r>
    </w:p>
    <w:p w:rsidR="00047FDD" w:rsidRPr="00047FDD" w:rsidRDefault="00047FDD" w:rsidP="00047FDD">
      <w:pPr>
        <w:pStyle w:val="Nadpis2"/>
        <w:rPr>
          <w:rFonts w:ascii="Linux Biolinum Capitals" w:hAnsi="Linux Biolinum Capitals" w:cs="Linux Biolinum Capitals"/>
          <w:i w:val="0"/>
          <w:iCs w:val="0"/>
          <w:noProof/>
          <w:sz w:val="30"/>
          <w:szCs w:val="30"/>
          <w:lang w:eastAsia="cs-CZ"/>
        </w:rPr>
      </w:pPr>
      <w:r w:rsidRPr="00047FDD">
        <w:rPr>
          <w:rFonts w:ascii="Linux Biolinum Capitals" w:hAnsi="Linux Biolinum Capitals" w:cs="Linux Biolinum Capitals"/>
          <w:i w:val="0"/>
          <w:iCs w:val="0"/>
          <w:noProof/>
          <w:sz w:val="30"/>
          <w:szCs w:val="30"/>
          <w:lang w:eastAsia="cs-CZ"/>
        </w:rPr>
        <w:t>hudební večer</w:t>
      </w:r>
    </w:p>
    <w:p w:rsidR="00047FDD" w:rsidRDefault="00047FDD" w:rsidP="00047FDD">
      <w:pPr>
        <w:tabs>
          <w:tab w:val="clear" w:pos="2267"/>
          <w:tab w:val="left" w:pos="2268"/>
          <w:tab w:val="left" w:pos="2835"/>
        </w:tabs>
        <w:rPr>
          <w:i/>
          <w:iCs/>
        </w:rPr>
      </w:pPr>
      <w:r>
        <w:rPr>
          <w:b/>
          <w:bCs/>
          <w:color w:val="436CB9"/>
        </w:rPr>
        <w:t>KDY:</w:t>
      </w:r>
      <w:r>
        <w:rPr>
          <w:color w:val="436CB9"/>
        </w:rPr>
        <w:tab/>
      </w:r>
      <w:r>
        <w:rPr>
          <w:b/>
          <w:bCs/>
          <w:color w:val="436CB9"/>
        </w:rPr>
        <w:t xml:space="preserve">29. dubna 2017 od 17:00 </w:t>
      </w:r>
      <w:r>
        <w:rPr>
          <w:i/>
          <w:iCs/>
        </w:rPr>
        <w:t>(sobota)</w:t>
      </w:r>
    </w:p>
    <w:p w:rsidR="00047FDD" w:rsidRDefault="00047FDD" w:rsidP="00047FDD">
      <w:pPr>
        <w:tabs>
          <w:tab w:val="clear" w:pos="2267"/>
          <w:tab w:val="left" w:pos="2268"/>
          <w:tab w:val="left" w:pos="2835"/>
        </w:tabs>
        <w:rPr>
          <w:b/>
          <w:bCs/>
        </w:rPr>
      </w:pPr>
      <w:r>
        <w:rPr>
          <w:b/>
          <w:bCs/>
        </w:rPr>
        <w:t>VSTUPNÉ:</w:t>
      </w:r>
      <w:r>
        <w:tab/>
        <w:t>dobrovolné</w:t>
      </w:r>
    </w:p>
    <w:p w:rsidR="00047FDD" w:rsidRDefault="00047FDD" w:rsidP="00047FDD">
      <w:pPr>
        <w:tabs>
          <w:tab w:val="clear" w:pos="2267"/>
          <w:tab w:val="left" w:pos="2268"/>
          <w:tab w:val="left" w:pos="2835"/>
        </w:tabs>
      </w:pPr>
      <w:r>
        <w:rPr>
          <w:b/>
          <w:bCs/>
          <w:color w:val="436CB9"/>
        </w:rPr>
        <w:t>KDE:</w:t>
      </w:r>
      <w:r>
        <w:tab/>
        <w:t>Dům Kultury Frenštát pod Radhoštěm, Dr. Parmy 254, Frenštát p. R.</w:t>
      </w:r>
    </w:p>
    <w:p w:rsidR="00047FDD" w:rsidRDefault="00047FDD" w:rsidP="00047FDD">
      <w:pPr>
        <w:tabs>
          <w:tab w:val="clear" w:pos="2267"/>
          <w:tab w:val="left" w:pos="2268"/>
          <w:tab w:val="left" w:pos="2835"/>
        </w:tabs>
      </w:pPr>
      <w:r>
        <w:rPr>
          <w:b/>
          <w:bCs/>
        </w:rPr>
        <w:t>VYSTOUPÍ:</w:t>
      </w:r>
      <w:r>
        <w:tab/>
        <w:t>Radek Žalud a Sergey Perepeliatnyk</w:t>
      </w:r>
    </w:p>
    <w:p w:rsidR="00047FDD" w:rsidRDefault="00047FDD" w:rsidP="00047FDD">
      <w:r>
        <w:t xml:space="preserve">Letos poprvé s námi na Dni nevidomých na Moravě spolupracuje Městské kulturní středisko ve Frenštátě pod Radhoštěm, kde nám svou produkci jako v Novém Jičíně předvedou </w:t>
      </w:r>
      <w:r>
        <w:rPr>
          <w:b/>
          <w:bCs/>
        </w:rPr>
        <w:t>Radek Žalud</w:t>
      </w:r>
      <w:r>
        <w:t xml:space="preserve"> s klavírním doprovodem </w:t>
      </w:r>
      <w:r>
        <w:rPr>
          <w:b/>
          <w:bCs/>
        </w:rPr>
        <w:t>Sergeye Perepeliatnyka</w:t>
      </w:r>
      <w:r>
        <w:t>.</w:t>
      </w:r>
    </w:p>
    <w:p w:rsidR="00047FDD" w:rsidRDefault="00047FDD" w:rsidP="00047FDD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line="240" w:lineRule="auto"/>
        <w:ind w:firstLine="0"/>
        <w:jc w:val="left"/>
      </w:pPr>
      <w:r>
        <w:br w:type="page"/>
      </w:r>
    </w:p>
    <w:p w:rsidR="00047FDD" w:rsidRPr="00047FDD" w:rsidRDefault="00047FDD" w:rsidP="00047FDD">
      <w:pPr>
        <w:pStyle w:val="Nadpis1"/>
        <w:rPr>
          <w:rFonts w:ascii="Arial Black" w:hAnsi="Arial Black" w:cs="Arial Black"/>
          <w:b w:val="0"/>
          <w:bCs w:val="0"/>
          <w:noProof/>
          <w:color w:val="243564"/>
          <w:kern w:val="28"/>
          <w:lang w:eastAsia="cs-CZ"/>
        </w:rPr>
      </w:pPr>
      <w:bookmarkStart w:id="7" w:name="_Přednáška_Podané_ruce"/>
      <w:bookmarkEnd w:id="7"/>
      <w:r w:rsidRPr="00047FDD">
        <w:rPr>
          <w:rFonts w:ascii="Arial Black" w:hAnsi="Arial Black" w:cs="Arial Black"/>
          <w:b w:val="0"/>
          <w:bCs w:val="0"/>
          <w:noProof/>
          <w:color w:val="243564"/>
          <w:kern w:val="28"/>
          <w:lang w:eastAsia="cs-CZ"/>
        </w:rPr>
        <w:t>Přednáška Podané ruce o canisterapii</w:t>
      </w:r>
    </w:p>
    <w:p w:rsidR="00047FDD" w:rsidRDefault="00047FDD" w:rsidP="00047FDD">
      <w:r>
        <w:t xml:space="preserve">Canisterapie je léčebné využití speciálně vycvičených psů. Přijďte si poslechnout terapeuty ze spolku Podané ruce, kteří nám předvedou své psí pomocníky a jejich práci. Vysvětlí, nám, kdy, jak a komu mohou pomoci, které rasy jsou pro canisterapii vhodné a jak se cvičí. </w:t>
      </w:r>
    </w:p>
    <w:p w:rsidR="00047FDD" w:rsidRDefault="00047FDD" w:rsidP="00047FDD">
      <w:pPr>
        <w:tabs>
          <w:tab w:val="clear" w:pos="1700"/>
          <w:tab w:val="clear" w:pos="2267"/>
          <w:tab w:val="left" w:pos="1560"/>
          <w:tab w:val="left" w:pos="2835"/>
        </w:tabs>
        <w:rPr>
          <w:i/>
          <w:iCs/>
        </w:rPr>
      </w:pPr>
      <w:r>
        <w:rPr>
          <w:b/>
          <w:bCs/>
          <w:color w:val="436CB9"/>
        </w:rPr>
        <w:t>KDY:</w:t>
      </w:r>
      <w:r>
        <w:rPr>
          <w:color w:val="436CB9"/>
        </w:rPr>
        <w:tab/>
      </w:r>
      <w:r>
        <w:rPr>
          <w:b/>
          <w:bCs/>
          <w:color w:val="436CB9"/>
        </w:rPr>
        <w:t xml:space="preserve">23. března 2017 od 14:00 </w:t>
      </w:r>
      <w:r>
        <w:rPr>
          <w:i/>
          <w:iCs/>
        </w:rPr>
        <w:t>(čtvrtek)</w:t>
      </w:r>
    </w:p>
    <w:p w:rsidR="00047FDD" w:rsidRDefault="00047FDD" w:rsidP="00047FDD">
      <w:pPr>
        <w:tabs>
          <w:tab w:val="clear" w:pos="1700"/>
          <w:tab w:val="clear" w:pos="2267"/>
          <w:tab w:val="left" w:pos="1560"/>
          <w:tab w:val="left" w:pos="2835"/>
        </w:tabs>
        <w:rPr>
          <w:i/>
          <w:iCs/>
        </w:rPr>
      </w:pPr>
      <w:r>
        <w:rPr>
          <w:b/>
          <w:bCs/>
        </w:rPr>
        <w:t>PŘIHLÁŠENÍ:</w:t>
      </w:r>
      <w:r>
        <w:rPr>
          <w:b/>
          <w:bCs/>
        </w:rPr>
        <w:tab/>
        <w:t xml:space="preserve">do 17. března </w:t>
      </w:r>
      <w:r>
        <w:rPr>
          <w:i/>
          <w:iCs/>
        </w:rPr>
        <w:t>(pátek)</w:t>
      </w:r>
    </w:p>
    <w:p w:rsidR="00047FDD" w:rsidRDefault="00047FDD" w:rsidP="00047FDD">
      <w:pPr>
        <w:tabs>
          <w:tab w:val="clear" w:pos="1700"/>
          <w:tab w:val="clear" w:pos="2267"/>
          <w:tab w:val="left" w:pos="1560"/>
          <w:tab w:val="left" w:pos="2835"/>
        </w:tabs>
      </w:pPr>
      <w:r>
        <w:tab/>
      </w:r>
      <w:r>
        <w:tab/>
      </w:r>
      <w:hyperlink r:id="rId12" w:history="1">
        <w:r>
          <w:rPr>
            <w:rStyle w:val="Hypertextovodkaz"/>
          </w:rPr>
          <w:t>novyjicin-odbocka@sons.cz</w:t>
        </w:r>
      </w:hyperlink>
    </w:p>
    <w:p w:rsidR="00047FDD" w:rsidRDefault="00047FDD" w:rsidP="00047FDD">
      <w:pPr>
        <w:tabs>
          <w:tab w:val="clear" w:pos="1700"/>
          <w:tab w:val="clear" w:pos="2267"/>
          <w:tab w:val="left" w:pos="1560"/>
          <w:tab w:val="left" w:pos="2835"/>
        </w:tabs>
      </w:pPr>
      <w:r>
        <w:tab/>
      </w:r>
      <w:r>
        <w:tab/>
      </w:r>
      <w:r>
        <w:rPr>
          <w:b/>
          <w:bCs/>
        </w:rPr>
        <w:t xml:space="preserve">776 488 164 </w:t>
      </w:r>
      <w:r>
        <w:rPr>
          <w:i/>
          <w:iCs/>
        </w:rPr>
        <w:t>(M. Hyvnar)</w:t>
      </w:r>
    </w:p>
    <w:p w:rsidR="00047FDD" w:rsidRDefault="00047FDD" w:rsidP="00047FDD">
      <w:pPr>
        <w:tabs>
          <w:tab w:val="clear" w:pos="1700"/>
          <w:tab w:val="clear" w:pos="2267"/>
          <w:tab w:val="left" w:pos="1560"/>
          <w:tab w:val="left" w:pos="2835"/>
        </w:tabs>
      </w:pPr>
      <w:r>
        <w:rPr>
          <w:b/>
          <w:bCs/>
          <w:color w:val="436CB9"/>
        </w:rPr>
        <w:t>KDE:</w:t>
      </w:r>
      <w:r>
        <w:tab/>
        <w:t>V klubovně naší odbočky v Novém Jičíně na Sokolovská 617/9, 1. patro vpravo.</w:t>
      </w:r>
    </w:p>
    <w:p w:rsidR="00047FDD" w:rsidRPr="00047FDD" w:rsidRDefault="00047FDD" w:rsidP="00047FDD">
      <w:pPr>
        <w:pStyle w:val="Nadpis1"/>
        <w:rPr>
          <w:rFonts w:ascii="Arial Black" w:hAnsi="Arial Black" w:cs="Arial Black"/>
          <w:b w:val="0"/>
          <w:bCs w:val="0"/>
          <w:noProof/>
          <w:color w:val="243564"/>
          <w:kern w:val="28"/>
          <w:lang w:eastAsia="cs-CZ"/>
        </w:rPr>
      </w:pPr>
      <w:bookmarkStart w:id="8" w:name="_Oblastní_shromáždění_členů"/>
      <w:bookmarkEnd w:id="8"/>
      <w:r w:rsidRPr="00047FDD">
        <w:rPr>
          <w:rFonts w:ascii="Arial Black" w:hAnsi="Arial Black" w:cs="Arial Black"/>
          <w:b w:val="0"/>
          <w:bCs w:val="0"/>
          <w:noProof/>
          <w:color w:val="243564"/>
          <w:kern w:val="28"/>
          <w:lang w:eastAsia="cs-CZ"/>
        </w:rPr>
        <w:t>Oblastní shromáždění členů SONS</w:t>
      </w:r>
    </w:p>
    <w:p w:rsidR="00047FDD" w:rsidRDefault="00047FDD" w:rsidP="00047FDD">
      <w:r>
        <w:t xml:space="preserve">Zveme členy k účasti na </w:t>
      </w:r>
      <w:r w:rsidRPr="00DF6446">
        <w:t>Oblastním shromáždění.</w:t>
      </w:r>
      <w:r>
        <w:t xml:space="preserve"> Z organizačních důvodů prosíme o nahlášení účasti v předstihu. Děkujeme.</w:t>
      </w:r>
    </w:p>
    <w:p w:rsidR="00047FDD" w:rsidRDefault="00047FDD" w:rsidP="00047FDD">
      <w:pPr>
        <w:rPr>
          <w:i/>
          <w:iCs/>
        </w:rPr>
      </w:pPr>
      <w:r>
        <w:rPr>
          <w:b/>
          <w:bCs/>
          <w:color w:val="436CB9"/>
        </w:rPr>
        <w:t>KDY:</w:t>
      </w:r>
      <w:r>
        <w:rPr>
          <w:color w:val="436CB9"/>
        </w:rPr>
        <w:tab/>
      </w:r>
      <w:r>
        <w:rPr>
          <w:b/>
          <w:bCs/>
          <w:color w:val="436CB9"/>
        </w:rPr>
        <w:t xml:space="preserve">31. března 2017 od 13:30 </w:t>
      </w:r>
      <w:r>
        <w:rPr>
          <w:i/>
          <w:iCs/>
        </w:rPr>
        <w:t>(pátek)</w:t>
      </w:r>
    </w:p>
    <w:p w:rsidR="00047FDD" w:rsidRDefault="00047FDD" w:rsidP="00047FDD">
      <w:pPr>
        <w:tabs>
          <w:tab w:val="clear" w:pos="1700"/>
          <w:tab w:val="left" w:pos="1466"/>
          <w:tab w:val="left" w:pos="1588"/>
          <w:tab w:val="left" w:pos="1695"/>
        </w:tabs>
        <w:rPr>
          <w:b/>
          <w:bCs/>
        </w:rPr>
      </w:pPr>
      <w:r>
        <w:rPr>
          <w:b/>
          <w:bCs/>
        </w:rPr>
        <w:t>PŘIHLÁŠENÍ:</w:t>
      </w:r>
      <w:r>
        <w:rPr>
          <w:b/>
          <w:bCs/>
        </w:rPr>
        <w:tab/>
        <w:t xml:space="preserve">do 27. března </w:t>
      </w:r>
      <w:r>
        <w:rPr>
          <w:i/>
          <w:iCs/>
        </w:rPr>
        <w:t>(pondělí)</w:t>
      </w:r>
    </w:p>
    <w:p w:rsidR="00047FDD" w:rsidRDefault="00047FDD" w:rsidP="00047FDD">
      <w:pPr>
        <w:tabs>
          <w:tab w:val="clear" w:pos="1700"/>
          <w:tab w:val="left" w:pos="1466"/>
          <w:tab w:val="left" w:pos="1588"/>
          <w:tab w:val="left" w:pos="1695"/>
        </w:tabs>
      </w:pPr>
      <w:r>
        <w:tab/>
      </w:r>
      <w:r>
        <w:tab/>
      </w:r>
      <w:r>
        <w:tab/>
      </w:r>
      <w:hyperlink r:id="rId13" w:history="1">
        <w:r>
          <w:rPr>
            <w:rStyle w:val="Hypertextovodkaz"/>
          </w:rPr>
          <w:t>novyjicin-odbocka@sons.cz</w:t>
        </w:r>
      </w:hyperlink>
    </w:p>
    <w:p w:rsidR="00047FDD" w:rsidRDefault="00047FDD" w:rsidP="00047FDD">
      <w:pPr>
        <w:tabs>
          <w:tab w:val="clear" w:pos="1700"/>
          <w:tab w:val="left" w:pos="1466"/>
          <w:tab w:val="left" w:pos="1588"/>
          <w:tab w:val="left" w:pos="1695"/>
        </w:tabs>
        <w:rPr>
          <w:i/>
          <w:iCs/>
        </w:rPr>
      </w:pPr>
      <w:r>
        <w:tab/>
      </w:r>
      <w:r>
        <w:tab/>
      </w:r>
      <w:r>
        <w:tab/>
      </w:r>
      <w:r>
        <w:rPr>
          <w:b/>
          <w:bCs/>
        </w:rPr>
        <w:t xml:space="preserve">776 488 164 </w:t>
      </w:r>
      <w:r>
        <w:rPr>
          <w:i/>
          <w:iCs/>
        </w:rPr>
        <w:t>(M. Hyvnar)</w:t>
      </w:r>
    </w:p>
    <w:p w:rsidR="00047FDD" w:rsidRDefault="00047FDD" w:rsidP="00047FDD">
      <w:r>
        <w:rPr>
          <w:b/>
          <w:bCs/>
          <w:color w:val="436CB9"/>
        </w:rPr>
        <w:t>KDE:</w:t>
      </w:r>
      <w:r>
        <w:tab/>
        <w:t>Centrum pro zdravotně postižené MS kraje, které v Novém Jičíně sídlí jako SONS na Sokolovská 617/9 s vchodem od prodejny Lidl.</w:t>
      </w:r>
    </w:p>
    <w:p w:rsidR="00047FDD" w:rsidRPr="00047FDD" w:rsidRDefault="00047FDD" w:rsidP="00047FDD">
      <w:pPr>
        <w:pStyle w:val="Nadpis2"/>
        <w:rPr>
          <w:rFonts w:ascii="Linux Biolinum Capitals" w:hAnsi="Linux Biolinum Capitals" w:cs="Linux Biolinum Capitals"/>
          <w:i w:val="0"/>
          <w:iCs w:val="0"/>
          <w:noProof/>
          <w:sz w:val="30"/>
          <w:szCs w:val="30"/>
          <w:lang w:eastAsia="cs-CZ"/>
        </w:rPr>
      </w:pPr>
      <w:r w:rsidRPr="00047FDD">
        <w:rPr>
          <w:rFonts w:ascii="Linux Biolinum Capitals" w:hAnsi="Linux Biolinum Capitals" w:cs="Linux Biolinum Capitals"/>
          <w:i w:val="0"/>
          <w:iCs w:val="0"/>
          <w:noProof/>
          <w:sz w:val="30"/>
          <w:szCs w:val="30"/>
          <w:lang w:eastAsia="cs-CZ"/>
        </w:rPr>
        <w:t xml:space="preserve">Program: </w:t>
      </w:r>
    </w:p>
    <w:p w:rsidR="00047FDD" w:rsidRDefault="00047FDD" w:rsidP="00047FDD">
      <w:pPr>
        <w:ind w:left="567" w:hanging="567"/>
      </w:pPr>
      <w:r>
        <w:t xml:space="preserve">1) Úvodní proslov (vedoucí pracovník ústředí SONS) </w:t>
      </w:r>
    </w:p>
    <w:p w:rsidR="00047FDD" w:rsidRDefault="00047FDD" w:rsidP="00047FDD">
      <w:pPr>
        <w:ind w:left="567" w:hanging="567"/>
      </w:pPr>
      <w:r>
        <w:t xml:space="preserve">2) Seznámení se zprávou o činnosti a hospodaření </w:t>
      </w:r>
    </w:p>
    <w:p w:rsidR="00047FDD" w:rsidRDefault="00047FDD" w:rsidP="00047FDD">
      <w:pPr>
        <w:ind w:left="567" w:hanging="567"/>
      </w:pPr>
      <w:r>
        <w:t>3) Novinky na oblastní odbočce, diskuse ke zprávám, členské záležitosti.</w:t>
      </w:r>
    </w:p>
    <w:p w:rsidR="00047FDD" w:rsidRPr="00047FDD" w:rsidRDefault="00047FDD" w:rsidP="00047FDD">
      <w:pPr>
        <w:pStyle w:val="Nadpis1"/>
        <w:rPr>
          <w:rFonts w:ascii="Arial Black" w:hAnsi="Arial Black" w:cs="Arial Black"/>
          <w:b w:val="0"/>
          <w:bCs w:val="0"/>
          <w:noProof/>
          <w:color w:val="243564"/>
          <w:kern w:val="28"/>
          <w:lang w:eastAsia="cs-CZ"/>
        </w:rPr>
      </w:pPr>
      <w:bookmarkStart w:id="9" w:name="_Výměna_členských_průkazů"/>
      <w:bookmarkEnd w:id="9"/>
      <w:r w:rsidRPr="00047FDD">
        <w:rPr>
          <w:rFonts w:ascii="Arial Black" w:hAnsi="Arial Black" w:cs="Arial Black"/>
          <w:b w:val="0"/>
          <w:bCs w:val="0"/>
          <w:noProof/>
          <w:color w:val="243564"/>
          <w:kern w:val="28"/>
          <w:lang w:eastAsia="cs-CZ"/>
        </w:rPr>
        <w:t xml:space="preserve">Výměna členských průkazů </w:t>
      </w:r>
    </w:p>
    <w:p w:rsidR="00047FDD" w:rsidRDefault="00047FDD" w:rsidP="00047FDD">
      <w:r>
        <w:t xml:space="preserve">V souvislosti s úpravou názvu organizace (název je dle nového OZ doplněn o "zapsaný spolek" bude od února členům vyměňován stávající průkaz za nový. </w:t>
      </w:r>
    </w:p>
    <w:p w:rsidR="00047FDD" w:rsidRDefault="00047FDD" w:rsidP="00047FDD">
      <w:r>
        <w:t xml:space="preserve">S touto výměnou provedeme rovněž </w:t>
      </w:r>
      <w:r>
        <w:rPr>
          <w:b/>
          <w:bCs/>
        </w:rPr>
        <w:t>aktualizací členských karet</w:t>
      </w:r>
      <w:r>
        <w:t>. Tímto bych Vás chtěl poprosit, pokud jste změnili některé kontaktní údaje: adresu, email, telefon, číslo průkazu ZTP aj. dejte nám vědět emailem nebo telefonicky. Děkuji za vaši součinnost.</w:t>
      </w:r>
    </w:p>
    <w:p w:rsidR="00047FDD" w:rsidRDefault="00047FDD" w:rsidP="00047FDD">
      <w:pPr>
        <w:jc w:val="right"/>
        <w:rPr>
          <w:b/>
          <w:bCs/>
        </w:rPr>
      </w:pPr>
      <w:r>
        <w:rPr>
          <w:b/>
          <w:bCs/>
        </w:rPr>
        <w:t>M. Hyvnar, předseda SONS Nový Jičín</w:t>
      </w:r>
    </w:p>
    <w:p w:rsidR="00047FDD" w:rsidRDefault="00047FDD" w:rsidP="00047FDD">
      <w:pPr>
        <w:jc w:val="right"/>
        <w:rPr>
          <w:b/>
          <w:bCs/>
        </w:rPr>
      </w:pPr>
    </w:p>
    <w:p w:rsidR="00047FDD" w:rsidRPr="00047FDD" w:rsidRDefault="00047FDD" w:rsidP="00047FDD">
      <w:pPr>
        <w:pStyle w:val="Nadpis1"/>
        <w:rPr>
          <w:rFonts w:ascii="Arial Black" w:hAnsi="Arial Black" w:cs="Arial Black"/>
          <w:b w:val="0"/>
          <w:bCs w:val="0"/>
          <w:noProof/>
          <w:color w:val="243564"/>
          <w:kern w:val="28"/>
          <w:lang w:eastAsia="cs-CZ"/>
        </w:rPr>
      </w:pPr>
      <w:bookmarkStart w:id="10" w:name="_Informace_ze_sociálně"/>
      <w:bookmarkEnd w:id="10"/>
      <w:r w:rsidRPr="00047FDD">
        <w:rPr>
          <w:rFonts w:ascii="Arial Black" w:hAnsi="Arial Black" w:cs="Arial Black"/>
          <w:b w:val="0"/>
          <w:bCs w:val="0"/>
          <w:noProof/>
          <w:color w:val="243564"/>
          <w:kern w:val="28"/>
          <w:lang w:eastAsia="cs-CZ"/>
        </w:rPr>
        <w:t>Informace ze sociálně právní poradny</w:t>
      </w:r>
    </w:p>
    <w:p w:rsidR="00047FDD" w:rsidRPr="00047FDD" w:rsidRDefault="00047FDD" w:rsidP="00047FDD">
      <w:pPr>
        <w:pStyle w:val="Nadpis2"/>
        <w:rPr>
          <w:rFonts w:ascii="Linux Biolinum Capitals" w:hAnsi="Linux Biolinum Capitals" w:cs="Linux Biolinum Capitals"/>
          <w:i w:val="0"/>
          <w:iCs w:val="0"/>
          <w:noProof/>
          <w:sz w:val="30"/>
          <w:szCs w:val="30"/>
          <w:lang w:eastAsia="cs-CZ"/>
        </w:rPr>
      </w:pPr>
      <w:r w:rsidRPr="00047FDD">
        <w:rPr>
          <w:rFonts w:ascii="Linux Biolinum Capitals" w:hAnsi="Linux Biolinum Capitals" w:cs="Linux Biolinum Capitals"/>
          <w:i w:val="0"/>
          <w:iCs w:val="0"/>
          <w:noProof/>
          <w:sz w:val="30"/>
          <w:szCs w:val="30"/>
          <w:lang w:eastAsia="cs-CZ"/>
        </w:rPr>
        <w:t>Od ledna 2017 se zvýšily důchody</w:t>
      </w:r>
    </w:p>
    <w:p w:rsidR="00047FDD" w:rsidRDefault="00047FDD" w:rsidP="00047FDD">
      <w:r>
        <w:t xml:space="preserve">Od lednové splátky roku 2017 došlo ke zvýšení všech důchodů – invalidních, starobních, vdovských/vdoveckých i sirotčích. Základní výměra všech důchodů vzrostla o 110 Kč, činí tedy 2.550 Kč. Procentní výměra důchodů je zvýšena o 2,2  %. </w:t>
      </w:r>
    </w:p>
    <w:p w:rsidR="00047FDD" w:rsidRDefault="00047FDD" w:rsidP="00047FDD">
      <w:r>
        <w:t>To v praxi znamená, že pobíral-li poživatel invalidní důchod např. v částce 9.000 Kč, od ledna pobírá částku 9.254 Kč.</w:t>
      </w:r>
    </w:p>
    <w:p w:rsidR="00047FDD" w:rsidRDefault="00047FDD" w:rsidP="00047FDD"/>
    <w:p w:rsidR="00047FDD" w:rsidRPr="00047FDD" w:rsidRDefault="00047FDD" w:rsidP="00047FDD">
      <w:pPr>
        <w:pStyle w:val="Nadpis2"/>
        <w:rPr>
          <w:rFonts w:ascii="Linux Biolinum Capitals" w:hAnsi="Linux Biolinum Capitals" w:cs="Linux Biolinum Capitals"/>
          <w:i w:val="0"/>
          <w:iCs w:val="0"/>
          <w:noProof/>
          <w:sz w:val="30"/>
          <w:szCs w:val="30"/>
          <w:lang w:eastAsia="cs-CZ"/>
        </w:rPr>
      </w:pPr>
      <w:r w:rsidRPr="00047FDD">
        <w:rPr>
          <w:rFonts w:ascii="Linux Biolinum Capitals" w:hAnsi="Linux Biolinum Capitals" w:cs="Linux Biolinum Capitals"/>
          <w:i w:val="0"/>
          <w:iCs w:val="0"/>
          <w:noProof/>
          <w:sz w:val="30"/>
          <w:szCs w:val="30"/>
          <w:lang w:eastAsia="cs-CZ"/>
        </w:rPr>
        <w:t>Minimální a zaručená mzda</w:t>
      </w:r>
    </w:p>
    <w:p w:rsidR="00047FDD" w:rsidRDefault="00047FDD" w:rsidP="00047FDD">
      <w:r>
        <w:t>Informaci, že vláda schválila novelu nařízení upravujícího výši minimální mzdy, již pravděpodobně většina čtenářů zaznamenala. Proto jen ve stručnosti zopakujme, že s účinností od 1. ledna 2017 je základní sazba minimální mzdy za celý pracovní úvazek (tedy 40 hodin týdně) činit 11 000 Kč a základní hodinová sazba 64 Kč.</w:t>
      </w:r>
    </w:p>
    <w:p w:rsidR="00047FDD" w:rsidRDefault="00047FDD" w:rsidP="00047FDD">
      <w:r>
        <w:t>Stejně tak bylo mnohokrát sdělováno, že odpadá odlišování minimální mzdy vyplácené poživatelům invalidního důchodu a že tedy i pro tyto zaměstnance budou od začátku příštího roku platit zcela totožná pravidla, jako pro všechny ostatní. To aktuálně znamená, že pro „invalidní“ zaměstnance základní částka minimální mzdy stoupne o 1.700  Kč.</w:t>
      </w:r>
    </w:p>
    <w:p w:rsidR="00047FDD" w:rsidRDefault="00047FDD" w:rsidP="00047FDD">
      <w:r>
        <w:t xml:space="preserve">Ne každý však ví, že kromě základní hodinové sazby a základní částky minimální mzdy obsahuje nařízení vlády č. 567/2006 Sb., o jehož novele právě referujeme, i další částky a hodinové sazby tzv. zaručené mzdy. I tyto částky jsou od 1. ledna vyšší. </w:t>
      </w:r>
    </w:p>
    <w:p w:rsidR="00047FDD" w:rsidRDefault="00047FDD" w:rsidP="00047FDD">
      <w:r>
        <w:t xml:space="preserve">Nařízení – které platilo pochopitelně již před navrženou i schválenou novelou – rozděluje práce do osmi skupin, a to podle jejich složitosti, odpovědnosti a namáhavosti. Pro každou skupinu pak nařízení stanoví zvláštní částku, pod kterou odměna za práci odpovídající dané skupině nesmí klesnout. </w:t>
      </w:r>
    </w:p>
    <w:p w:rsidR="00047FDD" w:rsidRDefault="00047FDD" w:rsidP="00047FDD">
      <w:r>
        <w:t>Pro zajímavost a milovníky čísel uvedu nyní částky ve všech osmi skupinách, přičemž před lomítkem bude uvedena nyní platná částka pro invalidní zaměstnance a za lomítkem úroveň zaručené mzdy, na niž se můžeme již brzy těšit: 9.300/11.000, 10.300/12.200, 11.300/13.400, 12.500/14.800, 13.800/16.400, 15.300/18.100, 16.800/19.900, 18.600/22.000. Pro úplnost dodejme, že jde pochopitelně o údaje v Kč za měsíc.</w:t>
      </w:r>
    </w:p>
    <w:p w:rsidR="00047FDD" w:rsidRDefault="00047FDD" w:rsidP="00047FDD">
      <w:r>
        <w:t xml:space="preserve">Z uvedených čísel jasně plyne, že (přinejmenším z hlediska některých zaměstnavatelů) nemusí jít o zvýšení úplně zanedbatelné. </w:t>
      </w:r>
    </w:p>
    <w:p w:rsidR="00047FDD" w:rsidRDefault="00047FDD" w:rsidP="00047FDD">
      <w:r>
        <w:t>Vodítko, jak zařadit zaměstnancem prováděné práce do příslušné skupiny, obsahuje příloha předmětného nařízení. V ní je nejprve všech osm skupin obecně charakterizováno, poté jsou uvedeny příklady zařazení různých prací dle vybraných oborů.</w:t>
      </w:r>
    </w:p>
    <w:p w:rsidR="00047FDD" w:rsidRDefault="00047FDD" w:rsidP="00047FDD">
      <w:r>
        <w:t xml:space="preserve">Tuto část článku snad můžeme uzavřít přáním, aby nynější opětovné sjednocení sazeb minimální i zaručené mzdy - pro všechny, bez rozdílu - tentokrát vydrželo podstatně déle, než při minulém pokusu. </w:t>
      </w:r>
    </w:p>
    <w:p w:rsidR="00047FDD" w:rsidRDefault="00047FDD" w:rsidP="00047FDD">
      <w:pPr>
        <w:rPr>
          <w:rFonts w:ascii="Linux Biolinum Capitals" w:hAnsi="Linux Biolinum Capitals" w:cs="Linux Biolinum Capitals"/>
          <w:b/>
          <w:bCs/>
        </w:rPr>
      </w:pPr>
    </w:p>
    <w:p w:rsidR="00047FDD" w:rsidRDefault="00047FDD" w:rsidP="00047FDD">
      <w:pPr>
        <w:pStyle w:val="Nadpis2"/>
      </w:pPr>
      <w:r w:rsidRPr="00047FDD">
        <w:rPr>
          <w:rFonts w:ascii="Linux Biolinum Capitals" w:hAnsi="Linux Biolinum Capitals" w:cs="Linux Biolinum Capitals"/>
          <w:i w:val="0"/>
          <w:iCs w:val="0"/>
          <w:noProof/>
          <w:sz w:val="30"/>
          <w:szCs w:val="30"/>
          <w:lang w:eastAsia="cs-CZ"/>
        </w:rPr>
        <w:t>2 dotazy z oblasti nájmu domu či bytu</w:t>
      </w:r>
    </w:p>
    <w:p w:rsidR="00047FDD" w:rsidRDefault="00047FDD" w:rsidP="00047FDD">
      <w:r>
        <w:rPr>
          <w:b/>
          <w:bCs/>
        </w:rPr>
        <w:t xml:space="preserve">Dotaz: </w:t>
      </w:r>
      <w:r>
        <w:rPr>
          <w:i/>
          <w:iCs/>
        </w:rPr>
        <w:t>„Chystám se pronajmout si malý byt. Jeho majitel po mě žádá zaplatit před uzavřením nájemní smlouvy kauci ve výši 30 tisíc korun; může chtít tak vysokou částku?“</w:t>
      </w:r>
    </w:p>
    <w:p w:rsidR="00047FDD" w:rsidRDefault="00047FDD" w:rsidP="00047FDD">
      <w:r>
        <w:t xml:space="preserve">Výše částky, která může být pronajímatelem v souvislosti s uzavřením nájemní smlouvy po nájemci žádána, upravuje nový občanský zákoník (z. č. 89/2012 Sb., ve znění pozdějších předpisů) v ustanovení § 2254, a to takto: </w:t>
      </w:r>
    </w:p>
    <w:p w:rsidR="00047FDD" w:rsidRDefault="00047FDD" w:rsidP="00047FDD">
      <w:pPr>
        <w:rPr>
          <w:i/>
          <w:iCs/>
        </w:rPr>
      </w:pPr>
      <w:r>
        <w:rPr>
          <w:i/>
          <w:iCs/>
        </w:rPr>
        <w:t>“Ujednají-li strany, že nájemce dá pronajímateli peněžitou jistotu, že zaplatí nájemné a splní jiné povinnosti vyplývající z nájmu, nesmí být jistota vyšší než šestinásobek měsíčního nájemného.”</w:t>
      </w:r>
    </w:p>
    <w:p w:rsidR="00047FDD" w:rsidRDefault="00047FDD" w:rsidP="00047FDD">
      <w:r>
        <w:t>Z citovaného ustanovení je patrné, že na položený dotaz nelze jednoznačně odpovědět bez znalosti skutečnosti, jak vysoké nájemné bude ve smlouvě dohodnuto.</w:t>
      </w:r>
    </w:p>
    <w:p w:rsidR="00047FDD" w:rsidRDefault="00047FDD" w:rsidP="00047FDD">
      <w:r>
        <w:t>Zatímco předchozí občanský zákoník stanovil, že kauce, resp. zajištění nájmu nesmí přesahovat trojnásobek, nyní jde o šestinásobek. Dříve však šlo o trojnásobek měsíčního nájemného spolu se zálohami na služby spojené s užíváním bytu, dnes se jedná o šestinásobek čistého nájemného. Pokud tedy pronajímatel žádá kauci ve výši 30.000 Kč, muselo by čisté nájemné činit nejméně 5.000 Kč.</w:t>
      </w:r>
    </w:p>
    <w:p w:rsidR="009211AF" w:rsidRDefault="009211AF" w:rsidP="00047FDD">
      <w:pPr>
        <w:rPr>
          <w:b/>
          <w:bCs/>
        </w:rPr>
      </w:pPr>
    </w:p>
    <w:p w:rsidR="00047FDD" w:rsidRDefault="00047FDD" w:rsidP="00047FDD">
      <w:pPr>
        <w:rPr>
          <w:i/>
          <w:iCs/>
        </w:rPr>
      </w:pPr>
      <w:r>
        <w:rPr>
          <w:b/>
          <w:bCs/>
        </w:rPr>
        <w:t xml:space="preserve">Dotaz: </w:t>
      </w:r>
      <w:r>
        <w:rPr>
          <w:i/>
          <w:iCs/>
        </w:rPr>
        <w:t>„Jsem student a mám pronajatý dvoupokojový byt v Praze, ale nájemné je poměrně vysoké. Našel jsem kolegu, který by byl ochoten se mnou bydlet s tím, že bychom každý využívali jeden pokoj a kolega by mi přispíval na placení dohodnutého nájemného. Musím to hlásit majiteli? A co v případě, když s tím majitel nebude souhlasit?“</w:t>
      </w:r>
    </w:p>
    <w:p w:rsidR="00047FDD" w:rsidRDefault="00047FDD" w:rsidP="00047FDD">
      <w:r>
        <w:t>Nový občanský zákoník pro tuto situaci nabízí velmi elegantní řešení. Jde o tzv. podnájem části bytu upravený ustanovením § 2274:</w:t>
      </w:r>
    </w:p>
    <w:p w:rsidR="00047FDD" w:rsidRDefault="00047FDD" w:rsidP="00047FDD">
      <w:r>
        <w:t>“Nájemce může dát třetí osobě do podnájmu část bytu, pokud v bytě sám trvale bydlí, i bez souhlasu pronajímatele. Ustanovení § 2272 se použije přiměřeně.</w:t>
      </w:r>
    </w:p>
    <w:p w:rsidR="00047FDD" w:rsidRDefault="00047FDD" w:rsidP="00047FDD">
      <w:r>
        <w:t>Podmínky vyžadované tímto ustanovením jsou tedy následující:</w:t>
      </w:r>
    </w:p>
    <w:p w:rsidR="00047FDD" w:rsidRDefault="00047FDD" w:rsidP="00047FDD">
      <w:pPr>
        <w:ind w:left="851" w:hanging="300"/>
      </w:pPr>
      <w:r>
        <w:t>1) nájemce musí v bytě trvale bydlet; to neznamená, že by zde musel být hlášen k trvalému pobytu. Dle renomovaného komentáře nového občanského zákoníku je trvalým bydlením míněn stav, kdy nájemce má v bytě své obydlí, tedy fakticky zde dlouhodobě uspokojuje své bytové potřeby;</w:t>
      </w:r>
    </w:p>
    <w:p w:rsidR="009211AF" w:rsidRDefault="009211AF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line="240" w:lineRule="auto"/>
        <w:ind w:firstLine="0"/>
        <w:jc w:val="left"/>
      </w:pPr>
      <w:r>
        <w:br w:type="page"/>
      </w:r>
    </w:p>
    <w:p w:rsidR="00047FDD" w:rsidRDefault="00047FDD" w:rsidP="00047FDD">
      <w:pPr>
        <w:ind w:left="851" w:hanging="300"/>
      </w:pPr>
      <w:r>
        <w:t>2) musí jít o podnájem toliko části bytu (tedy např. jednoho pokoje, kuchyně a příslušenství), nikoli bytu celého;</w:t>
      </w:r>
    </w:p>
    <w:p w:rsidR="00047FDD" w:rsidRDefault="00047FDD" w:rsidP="00047FDD">
      <w:r>
        <w:t>při splnění těchto podmínek může náš tazatel jeden pokoj svému kolegovi “podnajmout”.</w:t>
      </w:r>
    </w:p>
    <w:p w:rsidR="00047FDD" w:rsidRDefault="00047FDD" w:rsidP="00047FDD">
      <w:r>
        <w:t>Musí však ještě splnit podmínky ustanovení § 2272, které mu přikazuje, aby majiteli bytu nejpozději do dvou měsíců, kdy se jeho kolega (podnájemce) do bytu nastěhuje, tuto skutečnost oznámil. A to i s tím, že se jeho kolega stal tazatelovým podnájemcem. Majitel však proti takovému postupu nemůže nic namítat, pochopitelně jen za předpokladu, že oba (tazatel i jeho kolega) neporušují pravidla stanovená pro běžné užívání bytu a také tehdy, nebydlí-li v bytě např. již příliš mnoho osob.</w:t>
      </w:r>
    </w:p>
    <w:p w:rsidR="00047FDD" w:rsidRPr="00047FDD" w:rsidRDefault="00047FDD" w:rsidP="00047FDD">
      <w:pPr>
        <w:pStyle w:val="Nadpis1"/>
        <w:rPr>
          <w:rFonts w:ascii="Arial Black" w:hAnsi="Arial Black" w:cs="Arial Black"/>
          <w:b w:val="0"/>
          <w:bCs w:val="0"/>
          <w:noProof/>
          <w:color w:val="243564"/>
          <w:kern w:val="28"/>
          <w:lang w:eastAsia="cs-CZ"/>
        </w:rPr>
      </w:pPr>
      <w:r w:rsidRPr="00047FDD">
        <w:rPr>
          <w:rFonts w:ascii="Arial Black" w:hAnsi="Arial Black" w:cs="Arial Black"/>
          <w:b w:val="0"/>
          <w:bCs w:val="0"/>
          <w:noProof/>
          <w:color w:val="243564"/>
          <w:kern w:val="28"/>
          <w:lang w:eastAsia="cs-CZ"/>
        </w:rPr>
        <w:t xml:space="preserve">Webové stránky a facebook </w:t>
      </w:r>
    </w:p>
    <w:p w:rsidR="00047FDD" w:rsidRDefault="00047FDD" w:rsidP="00047FDD">
      <w:r>
        <w:t xml:space="preserve">Aktuální informace z dění na oblastní odbočce, pozvánky na akce, fotografie a další zajímavosti naleznete na našich webových stránkách – </w:t>
      </w:r>
      <w:hyperlink r:id="rId14" w:history="1">
        <w:r>
          <w:rPr>
            <w:rStyle w:val="Hypertextovodkaz"/>
            <w:b/>
            <w:bCs/>
          </w:rPr>
          <w:t>www.sonsnj.cz</w:t>
        </w:r>
      </w:hyperlink>
      <w:r>
        <w:t>. Fotografie z akcí, nadcházející události a články zveřejňujeme také na facebooku a velmi přivítáme vaše reakce a komentáře.</w:t>
      </w:r>
    </w:p>
    <w:p w:rsidR="009211AF" w:rsidRDefault="009211AF">
      <w:pPr>
        <w:widowControl/>
        <w:tabs>
          <w:tab w:val="clear" w:pos="1700"/>
          <w:tab w:val="clear" w:pos="2267"/>
          <w:tab w:val="clear" w:pos="3401"/>
        </w:tabs>
        <w:overflowPunct/>
        <w:autoSpaceDE/>
        <w:autoSpaceDN/>
        <w:adjustRightInd/>
        <w:spacing w:line="240" w:lineRule="auto"/>
        <w:ind w:firstLine="0"/>
        <w:jc w:val="left"/>
      </w:pPr>
      <w:r>
        <w:br w:type="page"/>
      </w:r>
    </w:p>
    <w:p w:rsidR="00047FDD" w:rsidRPr="00C47466" w:rsidRDefault="00047FDD" w:rsidP="00047FDD">
      <w:pPr>
        <w:spacing w:after="120"/>
        <w:ind w:firstLine="567"/>
        <w:jc w:val="center"/>
        <w:rPr>
          <w:b/>
          <w:sz w:val="28"/>
          <w:szCs w:val="28"/>
        </w:rPr>
      </w:pPr>
      <w:r w:rsidRPr="00C47466">
        <w:rPr>
          <w:b/>
          <w:sz w:val="28"/>
          <w:szCs w:val="28"/>
        </w:rPr>
        <w:t>Naši činnost v roce 2016 podpořily</w:t>
      </w:r>
    </w:p>
    <w:p w:rsidR="00047FDD" w:rsidRPr="00FF6EBE" w:rsidRDefault="00047FDD" w:rsidP="00047FDD">
      <w:pPr>
        <w:pStyle w:val="Normlntabulka1"/>
        <w:spacing w:line="300" w:lineRule="exact"/>
      </w:pPr>
      <w:r w:rsidRPr="00043AC8">
        <w:drawing>
          <wp:anchor distT="0" distB="0" distL="114300" distR="114300" simplePos="0" relativeHeight="251659264" behindDoc="0" locked="0" layoutInCell="1" allowOverlap="1" wp14:anchorId="695B5037" wp14:editId="6F214125">
            <wp:simplePos x="0" y="0"/>
            <wp:positionH relativeFrom="column">
              <wp:align>right</wp:align>
            </wp:positionH>
            <wp:positionV relativeFrom="paragraph">
              <wp:posOffset>46355</wp:posOffset>
            </wp:positionV>
            <wp:extent cx="882000" cy="907200"/>
            <wp:effectExtent l="0" t="0" r="0" b="7620"/>
            <wp:wrapSquare wrapText="bothSides"/>
            <wp:docPr id="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90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22C5">
        <w:rPr>
          <w:rFonts w:cs="Times New Roman"/>
          <w:color w:val="auto"/>
          <w:kern w:val="0"/>
          <w:sz w:val="24"/>
          <w:szCs w:val="24"/>
        </w:rPr>
        <w:t>města Nový Jičín, Frenštát p.R., Kopřivnice, Příbor Odry, Bílovec, městys Suchdol n.O. a Spálov, obce Rybí, Bartošovice, Jeseník n.O., Kunín, Starý Jičín, Ženklava, Libhošť, Šenov u N. Jičína, Tichá, Životice u N. Jičína, Heřmanice u O., Hodslavice, Luboměř, Petřvald,</w:t>
      </w:r>
      <w:r>
        <w:rPr>
          <w:rFonts w:cs="Times New Roman"/>
          <w:color w:val="auto"/>
          <w:kern w:val="0"/>
          <w:sz w:val="24"/>
          <w:szCs w:val="24"/>
        </w:rPr>
        <w:t xml:space="preserve"> </w:t>
      </w:r>
      <w:r w:rsidRPr="009522C5">
        <w:rPr>
          <w:rFonts w:cs="Times New Roman"/>
          <w:color w:val="auto"/>
          <w:kern w:val="0"/>
          <w:sz w:val="24"/>
          <w:szCs w:val="24"/>
        </w:rPr>
        <w:t>Mankovice a společnost Varroc Lighting Systems, s.r.o</w:t>
      </w:r>
      <w:r>
        <w:rPr>
          <w:rFonts w:cs="Times New Roman"/>
          <w:color w:val="auto"/>
          <w:kern w:val="0"/>
          <w:sz w:val="24"/>
          <w:szCs w:val="24"/>
        </w:rPr>
        <w:t>.</w:t>
      </w:r>
    </w:p>
    <w:p w:rsidR="00047FDD" w:rsidRPr="00C47466" w:rsidRDefault="00047FDD" w:rsidP="00047FDD">
      <w:pPr>
        <w:pStyle w:val="Kontaktnnadpis"/>
        <w:spacing w:before="360" w:line="300" w:lineRule="exact"/>
        <w:rPr>
          <w:sz w:val="28"/>
          <w:szCs w:val="28"/>
        </w:rPr>
      </w:pPr>
      <w:r w:rsidRPr="00C47466">
        <w:rPr>
          <w:sz w:val="28"/>
          <w:szCs w:val="28"/>
        </w:rPr>
        <w:t>Přijímáme dobrovolníky</w:t>
      </w:r>
      <w:r w:rsidRPr="00C47466">
        <w:rPr>
          <w:sz w:val="28"/>
          <w:szCs w:val="28"/>
        </w:rPr>
        <w:br/>
        <w:t>pro pomoc nevidomým a slabozrakým.</w:t>
      </w:r>
    </w:p>
    <w:p w:rsidR="00047FDD" w:rsidRPr="00FF6EBE" w:rsidRDefault="00047FDD" w:rsidP="00047FDD">
      <w:pPr>
        <w:pStyle w:val="Normlntabulka1"/>
        <w:spacing w:line="300" w:lineRule="exact"/>
        <w:jc w:val="center"/>
      </w:pPr>
      <w:r w:rsidRPr="00C47466">
        <w:rPr>
          <w:sz w:val="28"/>
          <w:szCs w:val="28"/>
        </w:rPr>
        <w:t>Informace zájemcům o dobrovolnictví nebo o službu dobrovolníků poskytne – oblastní koordinátor</w:t>
      </w:r>
      <w:r w:rsidRPr="00C47466">
        <w:rPr>
          <w:sz w:val="28"/>
          <w:szCs w:val="28"/>
        </w:rPr>
        <w:br/>
        <w:t>dobrovolníků Petr Jasinský tel.:  778 768 381.</w:t>
      </w:r>
    </w:p>
    <w:p w:rsidR="00047FDD" w:rsidRPr="00B3502C" w:rsidRDefault="00047FDD" w:rsidP="00047FDD">
      <w:pPr>
        <w:pStyle w:val="Kontaktnnadpis"/>
        <w:spacing w:before="360" w:line="300" w:lineRule="exact"/>
      </w:pPr>
      <w:r w:rsidRPr="00B3502C">
        <w:t>KONTAKTNÍ A REDAKČNÍ ÚDAJE</w:t>
      </w:r>
    </w:p>
    <w:p w:rsidR="00047FDD" w:rsidRDefault="00047FDD" w:rsidP="00047FDD">
      <w:pPr>
        <w:pStyle w:val="kontaktniodrky1"/>
        <w:spacing w:line="300" w:lineRule="exact"/>
      </w:pPr>
      <w:r>
        <w:t>Sjednocená organizace nevidomých a slabozrakých České republiky, zapsaný spolek (SONS ČR, z. s.)</w:t>
      </w:r>
    </w:p>
    <w:p w:rsidR="00047FDD" w:rsidRDefault="00047FDD" w:rsidP="00047FDD">
      <w:pPr>
        <w:pStyle w:val="kontaktniodrky1"/>
        <w:spacing w:line="300" w:lineRule="exact"/>
      </w:pPr>
      <w:r>
        <w:t>Oblastní odbočka v Novém Jičíně</w:t>
      </w:r>
    </w:p>
    <w:p w:rsidR="00047FDD" w:rsidRDefault="00047FDD" w:rsidP="00047FDD">
      <w:pPr>
        <w:pStyle w:val="Kontaktnodrky2"/>
        <w:spacing w:line="300" w:lineRule="exact"/>
        <w:rPr>
          <w:sz w:val="28"/>
          <w:szCs w:val="28"/>
        </w:rPr>
      </w:pPr>
      <w:r>
        <w:t xml:space="preserve">Sokolovská 617/9, </w:t>
      </w:r>
      <w:r>
        <w:rPr>
          <w:sz w:val="28"/>
          <w:szCs w:val="28"/>
        </w:rPr>
        <w:t>741 01 Nový Jičín</w:t>
      </w:r>
    </w:p>
    <w:p w:rsidR="00047FDD" w:rsidRDefault="00047FDD" w:rsidP="00047FDD">
      <w:pPr>
        <w:pStyle w:val="Kontaktnodrky2"/>
        <w:spacing w:line="300" w:lineRule="exact"/>
      </w:pPr>
      <w:r>
        <w:t>IČ: 65399447, DIČ: CZ 65399447</w:t>
      </w:r>
    </w:p>
    <w:p w:rsidR="00047FDD" w:rsidRDefault="00047FDD" w:rsidP="00047FDD">
      <w:pPr>
        <w:pStyle w:val="Kontaktnodrky2"/>
        <w:spacing w:line="300" w:lineRule="exact"/>
      </w:pPr>
      <w:r>
        <w:t>Bankovní spojení: 212092074/0300 - ČSOB - N. Jičín</w:t>
      </w:r>
    </w:p>
    <w:p w:rsidR="00047FDD" w:rsidRDefault="00047FDD" w:rsidP="00047FDD">
      <w:pPr>
        <w:pStyle w:val="Kontaktnodrky2"/>
        <w:spacing w:line="300" w:lineRule="exact"/>
      </w:pPr>
      <w:r>
        <w:t xml:space="preserve">web.: </w:t>
      </w:r>
      <w:r>
        <w:rPr>
          <w:color w:val="0000FF"/>
          <w:u w:val="single"/>
        </w:rPr>
        <w:t>www.sonsnj.cz</w:t>
      </w:r>
      <w:r>
        <w:t>, mobil: 776 488 164 (Hyvnar)</w:t>
      </w:r>
    </w:p>
    <w:p w:rsidR="00047FDD" w:rsidRDefault="00047FDD" w:rsidP="00047FDD">
      <w:pPr>
        <w:pStyle w:val="Kontaktnodrky2"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16" w:history="1">
        <w:r w:rsidRPr="00296F0A">
          <w:rPr>
            <w:rStyle w:val="Hypertextovodkaz"/>
            <w:sz w:val="28"/>
            <w:szCs w:val="28"/>
          </w:rPr>
          <w:t>novyjicin-odbocka@sons.cz</w:t>
        </w:r>
      </w:hyperlink>
    </w:p>
    <w:p w:rsidR="00047FDD" w:rsidRPr="00FF6EBE" w:rsidRDefault="00047FDD" w:rsidP="00047FDD">
      <w:pPr>
        <w:pStyle w:val="Kontaktnodrky2"/>
        <w:spacing w:line="300" w:lineRule="exact"/>
      </w:pPr>
      <w:r>
        <w:t xml:space="preserve">budova u autobusového nádraží, 1. patro na konci schodiště vpravo.  </w:t>
      </w:r>
    </w:p>
    <w:p w:rsidR="00047FDD" w:rsidRPr="00B3502C" w:rsidRDefault="00047FDD" w:rsidP="00047FDD">
      <w:pPr>
        <w:pStyle w:val="Kontaktnnadpis"/>
        <w:spacing w:before="360" w:line="300" w:lineRule="exact"/>
      </w:pPr>
      <w:r w:rsidRPr="00B3502C">
        <w:t>PORADENSKÉ HODINY</w:t>
      </w:r>
      <w:r>
        <w:t xml:space="preserve"> </w:t>
      </w:r>
      <w:r w:rsidRPr="00B3502C">
        <w:t>A PŮJČOVNA</w:t>
      </w:r>
      <w:r>
        <w:br/>
      </w:r>
      <w:r w:rsidRPr="00B3502C">
        <w:t>KOMPENZAČNÍCH</w:t>
      </w:r>
      <w:r>
        <w:t xml:space="preserve"> </w:t>
      </w:r>
      <w:r w:rsidRPr="00B3502C">
        <w:t xml:space="preserve"> POMŮCEK:</w:t>
      </w:r>
    </w:p>
    <w:p w:rsidR="00047FDD" w:rsidRPr="00B3502C" w:rsidRDefault="00047FDD" w:rsidP="00047FDD">
      <w:pPr>
        <w:pStyle w:val="Normlntabulka1"/>
        <w:spacing w:line="300" w:lineRule="exact"/>
        <w:jc w:val="center"/>
      </w:pPr>
      <w:r w:rsidRPr="00B3502C">
        <w:t xml:space="preserve">Pondělí: </w:t>
      </w:r>
      <w:r w:rsidRPr="00B3502C">
        <w:tab/>
        <w:t>8:00-12:00 a 12:30-16.30</w:t>
      </w:r>
    </w:p>
    <w:p w:rsidR="00047FDD" w:rsidRDefault="00047FDD" w:rsidP="00047FDD">
      <w:pPr>
        <w:pStyle w:val="Normlntabulka1"/>
        <w:spacing w:line="300" w:lineRule="exact"/>
        <w:jc w:val="center"/>
      </w:pPr>
      <w:r w:rsidRPr="00B3502C">
        <w:t xml:space="preserve">Středa: </w:t>
      </w:r>
      <w:r w:rsidRPr="00B3502C">
        <w:tab/>
        <w:t>8:00-12:00 a 12:30-16:00</w:t>
      </w:r>
    </w:p>
    <w:p w:rsidR="00047FDD" w:rsidRPr="00663EED" w:rsidRDefault="00047FDD" w:rsidP="00047FDD">
      <w:pPr>
        <w:pStyle w:val="Normlntabulka1"/>
        <w:spacing w:line="300" w:lineRule="exact"/>
        <w:jc w:val="center"/>
        <w:rPr>
          <w:i/>
        </w:rPr>
      </w:pPr>
      <w:r w:rsidRPr="00663EED">
        <w:rPr>
          <w:i/>
        </w:rPr>
        <w:t>Jinak po předchozí domluvě.</w:t>
      </w:r>
    </w:p>
    <w:p w:rsidR="00597AE4" w:rsidRPr="00047FDD" w:rsidRDefault="00047FDD" w:rsidP="00047FDD">
      <w:pPr>
        <w:pStyle w:val="Normlntabulka1"/>
        <w:spacing w:before="240" w:line="300" w:lineRule="exact"/>
        <w:jc w:val="right"/>
        <w:rPr>
          <w:rFonts w:ascii="Linux Biolinum Capitals" w:hAnsi="Linux Biolinum Capitals" w:cs="Linux Biolinum Capitals"/>
          <w:b/>
        </w:rPr>
      </w:pPr>
      <w:r>
        <w:rPr>
          <w:rFonts w:ascii="Linux Biolinum Capitals" w:hAnsi="Linux Biolinum Capitals" w:cs="Linux Biolinum Capitals"/>
          <w:b/>
        </w:rPr>
        <w:t>Neprodejná tiskovina</w:t>
      </w:r>
    </w:p>
    <w:sectPr w:rsidR="00597AE4" w:rsidRPr="00047FDD" w:rsidSect="00C639F8">
      <w:type w:val="continuous"/>
      <w:pgSz w:w="8392" w:h="11907" w:code="11"/>
      <w:pgMar w:top="567" w:right="567" w:bottom="284" w:left="567" w:header="0" w:footer="567" w:gutter="0"/>
      <w:cols w:space="708"/>
      <w:noEndnote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6F" w:rsidRDefault="00FA446F" w:rsidP="00047FDD">
      <w:pPr>
        <w:spacing w:line="240" w:lineRule="auto"/>
      </w:pPr>
      <w:r>
        <w:separator/>
      </w:r>
    </w:p>
  </w:endnote>
  <w:endnote w:type="continuationSeparator" w:id="0">
    <w:p w:rsidR="00FA446F" w:rsidRDefault="00FA446F" w:rsidP="00047F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nux Biolinum">
    <w:altName w:val="Times New Roman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inux Biolinum Capitals">
    <w:altName w:val="Times New Roman"/>
    <w:panose1 w:val="02000503000000000000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A8" w:rsidRDefault="0072783E" w:rsidP="00865D69">
    <w:pPr>
      <w:pStyle w:val="Zpat"/>
    </w:pP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636082"/>
      <w:docPartObj>
        <w:docPartGallery w:val="Page Numbers (Bottom of Page)"/>
        <w:docPartUnique/>
      </w:docPartObj>
    </w:sdtPr>
    <w:sdtEndPr/>
    <w:sdtContent>
      <w:p w:rsidR="000660A8" w:rsidRPr="00C74C2D" w:rsidRDefault="0072783E" w:rsidP="00C639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1AF"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6F" w:rsidRDefault="00FA446F" w:rsidP="00047FDD">
      <w:pPr>
        <w:spacing w:line="240" w:lineRule="auto"/>
      </w:pPr>
      <w:r>
        <w:separator/>
      </w:r>
    </w:p>
  </w:footnote>
  <w:footnote w:type="continuationSeparator" w:id="0">
    <w:p w:rsidR="00FA446F" w:rsidRDefault="00FA446F" w:rsidP="00047F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DD"/>
    <w:rsid w:val="00047FDD"/>
    <w:rsid w:val="0072783E"/>
    <w:rsid w:val="007C5342"/>
    <w:rsid w:val="008B7B33"/>
    <w:rsid w:val="009176D1"/>
    <w:rsid w:val="009211AF"/>
    <w:rsid w:val="00BD3190"/>
    <w:rsid w:val="00EA0290"/>
    <w:rsid w:val="00F66106"/>
    <w:rsid w:val="00FA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FDD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spacing w:line="400" w:lineRule="exact"/>
      <w:ind w:firstLine="566"/>
      <w:jc w:val="both"/>
    </w:pPr>
    <w:rPr>
      <w:rFonts w:ascii="Linux Biolinum" w:hAnsi="Linux Biolinum" w:cs="Linux Biolinum"/>
      <w:noProof/>
      <w:color w:val="000000"/>
      <w:kern w:val="28"/>
      <w:sz w:val="30"/>
      <w:szCs w:val="3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D3190"/>
    <w:pPr>
      <w:tabs>
        <w:tab w:val="clear" w:pos="1700"/>
        <w:tab w:val="clear" w:pos="2267"/>
        <w:tab w:val="clear" w:pos="3401"/>
      </w:tabs>
      <w:spacing w:before="240" w:after="360"/>
      <w:ind w:left="141" w:firstLine="0"/>
      <w:jc w:val="left"/>
      <w:outlineLvl w:val="0"/>
    </w:pPr>
    <w:rPr>
      <w:rFonts w:ascii="Cambria" w:hAnsi="Cambria" w:cs="Times New Roman"/>
      <w:b/>
      <w:bCs/>
      <w:noProof w:val="0"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BD3190"/>
    <w:pPr>
      <w:tabs>
        <w:tab w:val="clear" w:pos="1700"/>
        <w:tab w:val="clear" w:pos="2267"/>
        <w:tab w:val="clear" w:pos="3401"/>
      </w:tabs>
      <w:ind w:firstLine="0"/>
      <w:jc w:val="center"/>
      <w:outlineLvl w:val="1"/>
    </w:pPr>
    <w:rPr>
      <w:rFonts w:ascii="Cambria" w:hAnsi="Cambria" w:cs="Times New Roman"/>
      <w:b/>
      <w:bCs/>
      <w:i/>
      <w:iCs/>
      <w:noProof w:val="0"/>
      <w:sz w:val="28"/>
      <w:szCs w:val="28"/>
      <w:lang w:eastAsia="en-US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BD3190"/>
    <w:pPr>
      <w:outlineLvl w:val="2"/>
    </w:pPr>
    <w:rPr>
      <w:rFonts w:ascii="Arial Black" w:hAnsi="Arial Black" w:cs="Arial Black"/>
      <w:b w:val="0"/>
      <w:bCs w:val="0"/>
      <w:noProof/>
      <w:color w:val="243564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D3190"/>
    <w:rPr>
      <w:rFonts w:ascii="Cambria" w:hAnsi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3190"/>
    <w:rPr>
      <w:rFonts w:ascii="Cambria" w:hAnsi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D3190"/>
    <w:rPr>
      <w:rFonts w:ascii="Arial Black" w:hAnsi="Arial Black" w:cs="Arial Black"/>
      <w:noProof/>
      <w:color w:val="243564"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BD3190"/>
    <w:rPr>
      <w:b/>
      <w:bCs/>
    </w:rPr>
  </w:style>
  <w:style w:type="character" w:styleId="Zvraznn">
    <w:name w:val="Emphasis"/>
    <w:basedOn w:val="Standardnpsmoodstavce"/>
    <w:uiPriority w:val="20"/>
    <w:qFormat/>
    <w:rsid w:val="00BD3190"/>
    <w:rPr>
      <w:i/>
      <w:iCs/>
    </w:rPr>
  </w:style>
  <w:style w:type="paragraph" w:styleId="Bezmezer">
    <w:name w:val="No Spacing"/>
    <w:uiPriority w:val="1"/>
    <w:qFormat/>
    <w:rsid w:val="00BD3190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color w:val="000000"/>
      <w:kern w:val="28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  <w:rPr>
      <w:lang w:eastAsia="en-US"/>
    </w:rPr>
  </w:style>
  <w:style w:type="paragraph" w:customStyle="1" w:styleId="Kontaktnnadpis">
    <w:name w:val="Kontaktní nadpis"/>
    <w:basedOn w:val="Nadpis2"/>
    <w:uiPriority w:val="99"/>
    <w:rsid w:val="00047FDD"/>
    <w:pPr>
      <w:outlineLvl w:val="9"/>
    </w:pPr>
    <w:rPr>
      <w:rFonts w:ascii="Linux Biolinum Capitals" w:hAnsi="Linux Biolinum Capitals" w:cs="Linux Biolinum Capitals"/>
      <w:i w:val="0"/>
      <w:iCs w:val="0"/>
      <w:noProof/>
      <w:sz w:val="30"/>
      <w:szCs w:val="30"/>
      <w:lang w:eastAsia="cs-CZ"/>
    </w:rPr>
  </w:style>
  <w:style w:type="paragraph" w:customStyle="1" w:styleId="Normlntabulka1">
    <w:name w:val="Normální tabulka1"/>
    <w:basedOn w:val="Normln"/>
    <w:uiPriority w:val="99"/>
    <w:rsid w:val="00047FDD"/>
    <w:pPr>
      <w:tabs>
        <w:tab w:val="clear" w:pos="1700"/>
        <w:tab w:val="clear" w:pos="2267"/>
        <w:tab w:val="clear" w:pos="3401"/>
      </w:tabs>
      <w:ind w:firstLine="0"/>
    </w:pPr>
  </w:style>
  <w:style w:type="paragraph" w:customStyle="1" w:styleId="kontaktniodrky1">
    <w:name w:val="kontaktni odrážky 1"/>
    <w:basedOn w:val="Normln"/>
    <w:uiPriority w:val="99"/>
    <w:rsid w:val="00047FDD"/>
    <w:pPr>
      <w:keepNext/>
      <w:tabs>
        <w:tab w:val="clear" w:pos="1700"/>
        <w:tab w:val="clear" w:pos="2267"/>
        <w:tab w:val="clear" w:pos="3401"/>
      </w:tabs>
      <w:ind w:left="340" w:hanging="226"/>
    </w:pPr>
    <w:rPr>
      <w:b/>
      <w:bCs/>
      <w:sz w:val="26"/>
      <w:szCs w:val="26"/>
    </w:rPr>
  </w:style>
  <w:style w:type="paragraph" w:customStyle="1" w:styleId="Kontaktnodrky2">
    <w:name w:val="Kontaktní odrážky 2"/>
    <w:basedOn w:val="kontaktniodrky1"/>
    <w:uiPriority w:val="99"/>
    <w:rsid w:val="00047FDD"/>
  </w:style>
  <w:style w:type="paragraph" w:styleId="Zpat">
    <w:name w:val="footer"/>
    <w:basedOn w:val="Normln"/>
    <w:link w:val="ZpatChar"/>
    <w:uiPriority w:val="99"/>
    <w:unhideWhenUsed/>
    <w:rsid w:val="00047FDD"/>
    <w:pPr>
      <w:tabs>
        <w:tab w:val="clear" w:pos="1700"/>
        <w:tab w:val="clear" w:pos="2267"/>
        <w:tab w:val="clear" w:pos="34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FDD"/>
    <w:rPr>
      <w:rFonts w:ascii="Linux Biolinum" w:hAnsi="Linux Biolinum" w:cs="Linux Biolinum"/>
      <w:noProof/>
      <w:color w:val="000000"/>
      <w:kern w:val="28"/>
      <w:sz w:val="30"/>
      <w:szCs w:val="30"/>
      <w:lang w:eastAsia="cs-CZ"/>
    </w:rPr>
  </w:style>
  <w:style w:type="character" w:styleId="Hypertextovodkaz">
    <w:name w:val="Hyperlink"/>
    <w:uiPriority w:val="99"/>
    <w:unhideWhenUsed/>
    <w:rsid w:val="00047FD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47FDD"/>
    <w:pPr>
      <w:tabs>
        <w:tab w:val="clear" w:pos="1700"/>
        <w:tab w:val="clear" w:pos="2267"/>
        <w:tab w:val="clear" w:pos="3401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FDD"/>
    <w:rPr>
      <w:rFonts w:ascii="Linux Biolinum" w:hAnsi="Linux Biolinum" w:cs="Linux Biolinum"/>
      <w:noProof/>
      <w:color w:val="000000"/>
      <w:kern w:val="28"/>
      <w:sz w:val="30"/>
      <w:szCs w:val="3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A02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FDD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spacing w:line="400" w:lineRule="exact"/>
      <w:ind w:firstLine="566"/>
      <w:jc w:val="both"/>
    </w:pPr>
    <w:rPr>
      <w:rFonts w:ascii="Linux Biolinum" w:hAnsi="Linux Biolinum" w:cs="Linux Biolinum"/>
      <w:noProof/>
      <w:color w:val="000000"/>
      <w:kern w:val="28"/>
      <w:sz w:val="30"/>
      <w:szCs w:val="3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D3190"/>
    <w:pPr>
      <w:tabs>
        <w:tab w:val="clear" w:pos="1700"/>
        <w:tab w:val="clear" w:pos="2267"/>
        <w:tab w:val="clear" w:pos="3401"/>
      </w:tabs>
      <w:spacing w:before="240" w:after="360"/>
      <w:ind w:left="141" w:firstLine="0"/>
      <w:jc w:val="left"/>
      <w:outlineLvl w:val="0"/>
    </w:pPr>
    <w:rPr>
      <w:rFonts w:ascii="Cambria" w:hAnsi="Cambria" w:cs="Times New Roman"/>
      <w:b/>
      <w:bCs/>
      <w:noProof w:val="0"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BD3190"/>
    <w:pPr>
      <w:tabs>
        <w:tab w:val="clear" w:pos="1700"/>
        <w:tab w:val="clear" w:pos="2267"/>
        <w:tab w:val="clear" w:pos="3401"/>
      </w:tabs>
      <w:ind w:firstLine="0"/>
      <w:jc w:val="center"/>
      <w:outlineLvl w:val="1"/>
    </w:pPr>
    <w:rPr>
      <w:rFonts w:ascii="Cambria" w:hAnsi="Cambria" w:cs="Times New Roman"/>
      <w:b/>
      <w:bCs/>
      <w:i/>
      <w:iCs/>
      <w:noProof w:val="0"/>
      <w:sz w:val="28"/>
      <w:szCs w:val="28"/>
      <w:lang w:eastAsia="en-US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BD3190"/>
    <w:pPr>
      <w:outlineLvl w:val="2"/>
    </w:pPr>
    <w:rPr>
      <w:rFonts w:ascii="Arial Black" w:hAnsi="Arial Black" w:cs="Arial Black"/>
      <w:b w:val="0"/>
      <w:bCs w:val="0"/>
      <w:noProof/>
      <w:color w:val="243564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D3190"/>
    <w:rPr>
      <w:rFonts w:ascii="Cambria" w:hAnsi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3190"/>
    <w:rPr>
      <w:rFonts w:ascii="Cambria" w:hAnsi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D3190"/>
    <w:rPr>
      <w:rFonts w:ascii="Arial Black" w:hAnsi="Arial Black" w:cs="Arial Black"/>
      <w:noProof/>
      <w:color w:val="243564"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BD3190"/>
    <w:rPr>
      <w:b/>
      <w:bCs/>
    </w:rPr>
  </w:style>
  <w:style w:type="character" w:styleId="Zvraznn">
    <w:name w:val="Emphasis"/>
    <w:basedOn w:val="Standardnpsmoodstavce"/>
    <w:uiPriority w:val="20"/>
    <w:qFormat/>
    <w:rsid w:val="00BD3190"/>
    <w:rPr>
      <w:i/>
      <w:iCs/>
    </w:rPr>
  </w:style>
  <w:style w:type="paragraph" w:styleId="Bezmezer">
    <w:name w:val="No Spacing"/>
    <w:uiPriority w:val="1"/>
    <w:qFormat/>
    <w:rsid w:val="00BD3190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color w:val="000000"/>
      <w:kern w:val="28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  <w:rPr>
      <w:lang w:eastAsia="en-US"/>
    </w:rPr>
  </w:style>
  <w:style w:type="paragraph" w:customStyle="1" w:styleId="Kontaktnnadpis">
    <w:name w:val="Kontaktní nadpis"/>
    <w:basedOn w:val="Nadpis2"/>
    <w:uiPriority w:val="99"/>
    <w:rsid w:val="00047FDD"/>
    <w:pPr>
      <w:outlineLvl w:val="9"/>
    </w:pPr>
    <w:rPr>
      <w:rFonts w:ascii="Linux Biolinum Capitals" w:hAnsi="Linux Biolinum Capitals" w:cs="Linux Biolinum Capitals"/>
      <w:i w:val="0"/>
      <w:iCs w:val="0"/>
      <w:noProof/>
      <w:sz w:val="30"/>
      <w:szCs w:val="30"/>
      <w:lang w:eastAsia="cs-CZ"/>
    </w:rPr>
  </w:style>
  <w:style w:type="paragraph" w:customStyle="1" w:styleId="Normlntabulka1">
    <w:name w:val="Normální tabulka1"/>
    <w:basedOn w:val="Normln"/>
    <w:uiPriority w:val="99"/>
    <w:rsid w:val="00047FDD"/>
    <w:pPr>
      <w:tabs>
        <w:tab w:val="clear" w:pos="1700"/>
        <w:tab w:val="clear" w:pos="2267"/>
        <w:tab w:val="clear" w:pos="3401"/>
      </w:tabs>
      <w:ind w:firstLine="0"/>
    </w:pPr>
  </w:style>
  <w:style w:type="paragraph" w:customStyle="1" w:styleId="kontaktniodrky1">
    <w:name w:val="kontaktni odrážky 1"/>
    <w:basedOn w:val="Normln"/>
    <w:uiPriority w:val="99"/>
    <w:rsid w:val="00047FDD"/>
    <w:pPr>
      <w:keepNext/>
      <w:tabs>
        <w:tab w:val="clear" w:pos="1700"/>
        <w:tab w:val="clear" w:pos="2267"/>
        <w:tab w:val="clear" w:pos="3401"/>
      </w:tabs>
      <w:ind w:left="340" w:hanging="226"/>
    </w:pPr>
    <w:rPr>
      <w:b/>
      <w:bCs/>
      <w:sz w:val="26"/>
      <w:szCs w:val="26"/>
    </w:rPr>
  </w:style>
  <w:style w:type="paragraph" w:customStyle="1" w:styleId="Kontaktnodrky2">
    <w:name w:val="Kontaktní odrážky 2"/>
    <w:basedOn w:val="kontaktniodrky1"/>
    <w:uiPriority w:val="99"/>
    <w:rsid w:val="00047FDD"/>
  </w:style>
  <w:style w:type="paragraph" w:styleId="Zpat">
    <w:name w:val="footer"/>
    <w:basedOn w:val="Normln"/>
    <w:link w:val="ZpatChar"/>
    <w:uiPriority w:val="99"/>
    <w:unhideWhenUsed/>
    <w:rsid w:val="00047FDD"/>
    <w:pPr>
      <w:tabs>
        <w:tab w:val="clear" w:pos="1700"/>
        <w:tab w:val="clear" w:pos="2267"/>
        <w:tab w:val="clear" w:pos="34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FDD"/>
    <w:rPr>
      <w:rFonts w:ascii="Linux Biolinum" w:hAnsi="Linux Biolinum" w:cs="Linux Biolinum"/>
      <w:noProof/>
      <w:color w:val="000000"/>
      <w:kern w:val="28"/>
      <w:sz w:val="30"/>
      <w:szCs w:val="30"/>
      <w:lang w:eastAsia="cs-CZ"/>
    </w:rPr>
  </w:style>
  <w:style w:type="character" w:styleId="Hypertextovodkaz">
    <w:name w:val="Hyperlink"/>
    <w:uiPriority w:val="99"/>
    <w:unhideWhenUsed/>
    <w:rsid w:val="00047FD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47FDD"/>
    <w:pPr>
      <w:tabs>
        <w:tab w:val="clear" w:pos="1700"/>
        <w:tab w:val="clear" w:pos="2267"/>
        <w:tab w:val="clear" w:pos="3401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FDD"/>
    <w:rPr>
      <w:rFonts w:ascii="Linux Biolinum" w:hAnsi="Linux Biolinum" w:cs="Linux Biolinum"/>
      <w:noProof/>
      <w:color w:val="000000"/>
      <w:kern w:val="28"/>
      <w:sz w:val="30"/>
      <w:szCs w:val="3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A02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novyjicin-odbocka@sons.cz?subject=P&#345;ihl&#225;&#353;en&#237;%20na%20Oblastn&#237;%20shrom&#225;&#382;d&#283;n&#237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ovyjicin-odbocka@sons.cz?subject=P&#345;ihl&#225;&#353;en&#237;%20na%20P&#345;edn&#225;&#353;ku%20o%20canisterapi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novyjicin-odbocka@sons.cz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ovyjicin-odbocka@sons.cz?subject=P&#345;ihl&#225;&#353;en&#237;%20na%20akci%20Dot&#253;k&#225;m%20se%20ho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petrova@sons.cz?subject=Z&#225;jem%20o%20Keramick&#253;%20worksho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sonsn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2620</Words>
  <Characters>15459</Characters>
  <Application>Microsoft Office Word</Application>
  <DocSecurity>0</DocSecurity>
  <Lines>128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24</vt:i4>
      </vt:variant>
    </vt:vector>
  </HeadingPairs>
  <TitlesOfParts>
    <vt:vector size="25" baseType="lpstr">
      <vt:lpstr/>
      <vt:lpstr>Co se událo na přelomu roku 2016/2017</vt:lpstr>
      <vt:lpstr>Diskusní klub a „posezení u kávy“</vt:lpstr>
      <vt:lpstr>    Děkujeme za pochopení.</vt:lpstr>
      <vt:lpstr>Ohlédnutí za Setkáním odboček </vt:lpstr>
      <vt:lpstr>Zjištění zájmu o keramický workshop </vt:lpstr>
      <vt:lpstr>Beseda Dotýkám se hor s Janem Říhou</vt:lpstr>
      <vt:lpstr>Dny umění nevidomých na Novojičínsku</vt:lpstr>
      <vt:lpstr>    </vt:lpstr>
      <vt:lpstr>    Kopřivnice</vt:lpstr>
      <vt:lpstr>    hudební večer</vt:lpstr>
      <vt:lpstr>    </vt:lpstr>
      <vt:lpstr>    Nový Jičín</vt:lpstr>
      <vt:lpstr>    hudební večer a výstava</vt:lpstr>
      <vt:lpstr>    Frenštát pod Radhoštěm</vt:lpstr>
      <vt:lpstr>    hudební večer</vt:lpstr>
      <vt:lpstr>Přednáška Podané ruce o canisterapii</vt:lpstr>
      <vt:lpstr>Oblastní shromáždění členů SONS</vt:lpstr>
      <vt:lpstr>    Program: </vt:lpstr>
      <vt:lpstr>Výměna členských průkazů </vt:lpstr>
      <vt:lpstr>Informace ze sociálně právní poradny</vt:lpstr>
      <vt:lpstr>    Od ledna 2017 se zvýšily důchody</vt:lpstr>
      <vt:lpstr>    Minimální a zaručená mzda</vt:lpstr>
      <vt:lpstr>    2 dotazy z oblasti nájmu domu či bytu</vt:lpstr>
      <vt:lpstr>Webové stránky a facebook </vt:lpstr>
    </vt:vector>
  </TitlesOfParts>
  <Company>Hewlett-Packard Company</Company>
  <LinksUpToDate>false</LinksUpToDate>
  <CharactersWithSpaces>18043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Jasinský</dc:creator>
  <cp:lastModifiedBy>Petr Jasinský</cp:lastModifiedBy>
  <cp:revision>2</cp:revision>
  <dcterms:created xsi:type="dcterms:W3CDTF">2019-06-18T11:12:00Z</dcterms:created>
  <dcterms:modified xsi:type="dcterms:W3CDTF">2019-06-18T11:12:00Z</dcterms:modified>
</cp:coreProperties>
</file>